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B8" w:rsidRPr="00CE2360" w:rsidRDefault="007521B8" w:rsidP="00CE2360">
      <w:pPr>
        <w:jc w:val="right"/>
        <w:rPr>
          <w:b/>
          <w:bCs/>
          <w:kern w:val="28"/>
          <w:sz w:val="32"/>
          <w:szCs w:val="32"/>
        </w:rPr>
      </w:pPr>
      <w:r w:rsidRPr="00CE2360">
        <w:rPr>
          <w:b/>
          <w:bCs/>
          <w:kern w:val="28"/>
          <w:sz w:val="32"/>
          <w:szCs w:val="32"/>
        </w:rPr>
        <w:t>УТВЕРЖДЕН</w:t>
      </w:r>
    </w:p>
    <w:p w:rsidR="007521B8" w:rsidRPr="00CE2360" w:rsidRDefault="007521B8" w:rsidP="00CE2360">
      <w:pPr>
        <w:jc w:val="right"/>
        <w:rPr>
          <w:b/>
          <w:bCs/>
          <w:kern w:val="28"/>
          <w:sz w:val="32"/>
          <w:szCs w:val="32"/>
        </w:rPr>
      </w:pPr>
      <w:r w:rsidRPr="00CE2360">
        <w:rPr>
          <w:b/>
          <w:bCs/>
          <w:kern w:val="28"/>
          <w:sz w:val="32"/>
          <w:szCs w:val="32"/>
        </w:rPr>
        <w:t>постановлением администрации</w:t>
      </w:r>
    </w:p>
    <w:p w:rsidR="007521B8" w:rsidRPr="00CE2360" w:rsidRDefault="007521B8" w:rsidP="00CE2360">
      <w:pPr>
        <w:jc w:val="right"/>
        <w:rPr>
          <w:b/>
          <w:bCs/>
          <w:kern w:val="28"/>
          <w:sz w:val="32"/>
          <w:szCs w:val="32"/>
        </w:rPr>
      </w:pPr>
      <w:r w:rsidRPr="00CE2360">
        <w:rPr>
          <w:b/>
          <w:bCs/>
          <w:kern w:val="28"/>
          <w:sz w:val="32"/>
          <w:szCs w:val="32"/>
        </w:rPr>
        <w:t>Крапивинского муниципального района</w:t>
      </w:r>
    </w:p>
    <w:p w:rsidR="007521B8" w:rsidRPr="00CE2360" w:rsidRDefault="007521B8" w:rsidP="00CE2360">
      <w:pPr>
        <w:jc w:val="right"/>
        <w:rPr>
          <w:b/>
          <w:bCs/>
          <w:kern w:val="28"/>
          <w:sz w:val="32"/>
          <w:szCs w:val="32"/>
        </w:rPr>
      </w:pPr>
      <w:r w:rsidRPr="00CE2360">
        <w:rPr>
          <w:b/>
          <w:bCs/>
          <w:kern w:val="28"/>
          <w:sz w:val="32"/>
          <w:szCs w:val="32"/>
        </w:rPr>
        <w:t>от 30.03.2015 г. №435</w:t>
      </w:r>
    </w:p>
    <w:p w:rsidR="007521B8" w:rsidRPr="00CE2360" w:rsidRDefault="007521B8" w:rsidP="00CE2360"/>
    <w:p w:rsidR="007521B8" w:rsidRPr="00CE2360" w:rsidRDefault="007521B8" w:rsidP="00CE2360">
      <w:pPr>
        <w:jc w:val="center"/>
        <w:rPr>
          <w:b/>
          <w:bCs/>
          <w:kern w:val="32"/>
          <w:sz w:val="32"/>
          <w:szCs w:val="32"/>
        </w:rPr>
      </w:pPr>
      <w:r w:rsidRPr="00CE2360">
        <w:rPr>
          <w:b/>
          <w:bCs/>
          <w:kern w:val="32"/>
          <w:sz w:val="32"/>
          <w:szCs w:val="32"/>
        </w:rPr>
        <w:t>План по обеспечению устойчивого развития экономики и социальной стабильности в Крапивинском муниципальном районе в 2015 году</w:t>
      </w:r>
    </w:p>
    <w:p w:rsidR="007521B8" w:rsidRPr="00CE2360" w:rsidRDefault="007521B8" w:rsidP="00CE2360"/>
    <w:p w:rsidR="007521B8" w:rsidRPr="00CE2360" w:rsidRDefault="007521B8" w:rsidP="00CE2360">
      <w:pPr>
        <w:jc w:val="center"/>
        <w:rPr>
          <w:b/>
          <w:bCs/>
          <w:sz w:val="30"/>
          <w:szCs w:val="30"/>
        </w:rPr>
      </w:pPr>
      <w:r w:rsidRPr="00CE2360">
        <w:rPr>
          <w:b/>
          <w:bCs/>
          <w:sz w:val="30"/>
          <w:szCs w:val="30"/>
        </w:rPr>
        <w:t>1 Общие положения</w:t>
      </w:r>
    </w:p>
    <w:p w:rsidR="007521B8" w:rsidRDefault="007521B8" w:rsidP="00CE2360"/>
    <w:p w:rsidR="007521B8" w:rsidRPr="00CE2360" w:rsidRDefault="007521B8" w:rsidP="00CE2360">
      <w:r w:rsidRPr="00CE2360">
        <w:t>Данный документ разработан с учетом плана первоочередных мероприятий по обеспечению устойчивого развития экономики и социальной стабильности в 2015 году, утвержденного распоряжением Правительства Российской Федерации от 27.01.2015 г. №98-р и плана по обеспечению устойчивого развития экономики и социальной стабильности в Кемеровской области в 2015 году, утвержденного распоряжением Коллегии Администрации Кемеровской области от 13.02.2015 г. №73-р.</w:t>
      </w:r>
    </w:p>
    <w:p w:rsidR="007521B8" w:rsidRPr="00CE2360" w:rsidRDefault="007521B8" w:rsidP="00CE2360">
      <w:r w:rsidRPr="00CE2360">
        <w:t>Действие плана направлено на обеспечение устойчивого социально-экономического развития Крапивинского муниципального района в 2015 году и на 2016-2017 годы. План объединяет комплекс мер, включающий часть мероприятий действующих муниципальных программ. План предполагает внесение последующих изменений и корректировок с учетом принятия федеральных и региональных законодательных актов и изменения ситуации в реальном секторе экономики.</w:t>
      </w:r>
    </w:p>
    <w:p w:rsidR="007521B8" w:rsidRPr="00CE2360" w:rsidRDefault="007521B8" w:rsidP="00CE2360">
      <w:r w:rsidRPr="00CE2360">
        <w:t>Реализация мероприятий плана будет осуществляться за счет перераспределения средств, предусмотренных действующими государственными программами Кемеровской области и муниципальными программами, и привлечения дополнительных средств в рамках плана обеспечению устойчивого развития экономики и социальной стабильности в Кемеровской области в 2015 году, утвержденного распоряжением Коллегии Администрации Кемеровской области от 13.02.2015 г. №73-р.</w:t>
      </w:r>
    </w:p>
    <w:p w:rsidR="007521B8" w:rsidRPr="00CE2360" w:rsidRDefault="007521B8" w:rsidP="00CE2360">
      <w:r w:rsidRPr="00CE2360">
        <w:t>Перечень мероприятий плана не является исчерпывающим и будет при необходимости дополняться новыми стабилизационными мерами.</w:t>
      </w:r>
    </w:p>
    <w:p w:rsidR="007521B8" w:rsidRDefault="007521B8" w:rsidP="00CE2360"/>
    <w:p w:rsidR="007521B8" w:rsidRPr="00CE2360" w:rsidRDefault="007521B8" w:rsidP="00CE2360">
      <w:pPr>
        <w:jc w:val="center"/>
        <w:rPr>
          <w:b/>
          <w:bCs/>
          <w:sz w:val="30"/>
          <w:szCs w:val="30"/>
        </w:rPr>
      </w:pPr>
      <w:r w:rsidRPr="00CE2360">
        <w:rPr>
          <w:b/>
          <w:bCs/>
          <w:sz w:val="30"/>
          <w:szCs w:val="30"/>
        </w:rPr>
        <w:t>2. Основные направления плана</w:t>
      </w:r>
    </w:p>
    <w:p w:rsidR="007521B8" w:rsidRDefault="007521B8" w:rsidP="00CE2360"/>
    <w:p w:rsidR="007521B8" w:rsidRPr="00CE2360" w:rsidRDefault="007521B8" w:rsidP="00CE2360">
      <w:r w:rsidRPr="00CE2360">
        <w:t>Документ предусматривает выделение четырех ключевых разделов по реализации антикризисных мероприятий:</w:t>
      </w:r>
    </w:p>
    <w:p w:rsidR="007521B8" w:rsidRPr="00CE2360" w:rsidRDefault="007521B8" w:rsidP="00CE2360">
      <w:r w:rsidRPr="00CE2360">
        <w:t>1. Активация экономического роста. Данный раздел предусматривает меры по:</w:t>
      </w:r>
    </w:p>
    <w:p w:rsidR="007521B8" w:rsidRPr="00CE2360" w:rsidRDefault="007521B8" w:rsidP="00CE2360">
      <w:r w:rsidRPr="00CE2360">
        <w:t>-поддержке сбалансированности бюджетной системы путем оптимизации бюджетных расходов и повышения эффективности управления муниципальным имуществом, за счет выявления и сокращения неэффективных затрат;</w:t>
      </w:r>
    </w:p>
    <w:p w:rsidR="007521B8" w:rsidRPr="00CE2360" w:rsidRDefault="007521B8" w:rsidP="00CE2360">
      <w:r w:rsidRPr="00CE2360">
        <w:t>- выполнению положений, обозначенных в отдельных Указах Президента Российской Федерации, в соответствии с распоряжением Губернатора Кемеровской области от 10.09.2012 г №60-рг «Об исполнении отдельных Указов Президента Российской Федерации В.В. Путина в Кемеровской области»;</w:t>
      </w:r>
    </w:p>
    <w:p w:rsidR="007521B8" w:rsidRPr="00CE2360" w:rsidRDefault="007521B8" w:rsidP="00CE2360">
      <w:r w:rsidRPr="00CE2360">
        <w:t>- выполнению плана мероприятий</w:t>
      </w:r>
      <w:r>
        <w:t xml:space="preserve"> </w:t>
      </w:r>
      <w:r w:rsidRPr="00CE2360">
        <w:t>по реализации Послания Президента Российской Федерации Федеральному Собранию Российской Федерации и Бюджетного послания Губернатора Кемеровской области Совету народных депутатов Кемеровской области на 2015 год;</w:t>
      </w:r>
    </w:p>
    <w:p w:rsidR="007521B8" w:rsidRPr="00CE2360" w:rsidRDefault="007521B8" w:rsidP="00CE2360">
      <w:r w:rsidRPr="00CE2360">
        <w:t>- поддержке малого и среднего бизнеса за счет реализации муниципальной программы «Развитие сферы малого и среднего предпринимательства в Крапивинском муниципальном районе», содействия в осуществлении закупок у субъектов малого предпринимательства в объеме не менее 15% и снижения административных барьеров.</w:t>
      </w:r>
    </w:p>
    <w:p w:rsidR="007521B8" w:rsidRPr="00CE2360" w:rsidRDefault="007521B8" w:rsidP="00CE2360">
      <w:r w:rsidRPr="00CE2360">
        <w:t>2. Поддержка отраслей экономики, таких, как сельское хозяйство, жилищное строительство и жилищно-коммунальное хозяйство. Мероприятия данного раздела предусматривают реализацию и приоритизацию мероприятий действующих муниципальных программ с целью финансирования наиболее приоритетных направлений и дополнительных стабилизационных мер, реализацию программы повышения инвестиционной привлекательности, поддержку личных подсобных хозяйств, реализацию мероприятий по энергосбережению.</w:t>
      </w:r>
    </w:p>
    <w:p w:rsidR="007521B8" w:rsidRPr="00CE2360" w:rsidRDefault="007521B8" w:rsidP="00CE2360">
      <w:r w:rsidRPr="00CE2360">
        <w:t>3. Обеспечение социальной стабильности путем принятия мер по снижению напряженности на рынке труда и изменению структуры занятости через создание новых рабочих мест, инвентаризацию мер социальной поддержки населения с учетом их адресности и нуждаемости, своевременности выплаты заработной платы.</w:t>
      </w:r>
    </w:p>
    <w:p w:rsidR="007521B8" w:rsidRPr="00CE2360" w:rsidRDefault="007521B8" w:rsidP="00CE2360">
      <w:r w:rsidRPr="00CE2360">
        <w:t>4. Мониторинг и контроль ситуации в экономике и социальной сфере для своевременного реагирования на изменение социально-экономической ситуации и оперативного принятия соответствующих решений.</w:t>
      </w:r>
    </w:p>
    <w:p w:rsidR="007521B8" w:rsidRDefault="007521B8" w:rsidP="00CE2360"/>
    <w:p w:rsidR="007521B8" w:rsidRPr="00CE2360" w:rsidRDefault="007521B8" w:rsidP="00CE2360">
      <w:pPr>
        <w:jc w:val="center"/>
        <w:rPr>
          <w:b/>
          <w:bCs/>
          <w:sz w:val="30"/>
          <w:szCs w:val="30"/>
        </w:rPr>
      </w:pPr>
      <w:r w:rsidRPr="00CE2360">
        <w:rPr>
          <w:b/>
          <w:bCs/>
          <w:sz w:val="30"/>
          <w:szCs w:val="30"/>
        </w:rPr>
        <w:t>3.Ожидаемые результаты</w:t>
      </w:r>
    </w:p>
    <w:p w:rsidR="007521B8" w:rsidRDefault="007521B8" w:rsidP="00CE2360"/>
    <w:p w:rsidR="007521B8" w:rsidRPr="00CE2360" w:rsidRDefault="007521B8" w:rsidP="00CE2360">
      <w:r w:rsidRPr="00CE2360">
        <w:t>Результатом реализации плана по обеспечению устойчивого развития экономики и социальной стабильности в Крапивинском муниципальном районе в 2015 году станет:</w:t>
      </w:r>
    </w:p>
    <w:p w:rsidR="007521B8" w:rsidRPr="00CE2360" w:rsidRDefault="007521B8" w:rsidP="00CE2360">
      <w:r w:rsidRPr="00CE2360">
        <w:t>-создание благоприятных условий для развития экономики, включая субъекты малого и среднего предпринимательства;</w:t>
      </w:r>
    </w:p>
    <w:p w:rsidR="007521B8" w:rsidRPr="00CE2360" w:rsidRDefault="007521B8" w:rsidP="00CE2360">
      <w:r w:rsidRPr="00CE2360">
        <w:t>-сокращение неэффективных расходов бюджета;</w:t>
      </w:r>
    </w:p>
    <w:p w:rsidR="007521B8" w:rsidRPr="00CE2360" w:rsidRDefault="007521B8" w:rsidP="00CE2360">
      <w:r w:rsidRPr="00CE2360">
        <w:t>-рост среднемесячной номинальной заработной платы - 105%;</w:t>
      </w:r>
    </w:p>
    <w:p w:rsidR="007521B8" w:rsidRPr="00CE2360" w:rsidRDefault="007521B8" w:rsidP="00CE2360">
      <w:r w:rsidRPr="00CE2360">
        <w:t>-создание 205 рабочих мест;</w:t>
      </w:r>
    </w:p>
    <w:p w:rsidR="007521B8" w:rsidRPr="00CE2360" w:rsidRDefault="007521B8" w:rsidP="00CE2360">
      <w:r w:rsidRPr="00CE2360">
        <w:t>-сдерживание роста напряженности на рынке труда и сохранение занятости населения.</w:t>
      </w:r>
    </w:p>
    <w:p w:rsidR="007521B8" w:rsidRPr="00CE2360" w:rsidRDefault="007521B8" w:rsidP="00CE2360">
      <w:pPr>
        <w:rPr>
          <w:b/>
          <w:bCs/>
          <w:sz w:val="28"/>
          <w:szCs w:val="28"/>
        </w:rPr>
      </w:pPr>
    </w:p>
    <w:p w:rsidR="007521B8" w:rsidRPr="00CE2360" w:rsidRDefault="007521B8" w:rsidP="00CE2360">
      <w:pPr>
        <w:rPr>
          <w:b/>
          <w:bCs/>
          <w:sz w:val="28"/>
          <w:szCs w:val="28"/>
        </w:rPr>
      </w:pPr>
      <w:r w:rsidRPr="00CE2360">
        <w:rPr>
          <w:b/>
          <w:bCs/>
          <w:sz w:val="28"/>
          <w:szCs w:val="28"/>
        </w:rPr>
        <w:t>План по обеспечению устойчивого развития экономики и социальной стабильности в Крапивинском муниципальном районе в 2015 году и на 2016-2017 годы</w:t>
      </w:r>
    </w:p>
    <w:p w:rsidR="007521B8" w:rsidRPr="00CE2360" w:rsidRDefault="007521B8" w:rsidP="00CE2360"/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637"/>
        <w:gridCol w:w="2571"/>
        <w:gridCol w:w="914"/>
        <w:gridCol w:w="2351"/>
        <w:gridCol w:w="6"/>
        <w:gridCol w:w="1381"/>
        <w:gridCol w:w="6"/>
        <w:gridCol w:w="1690"/>
        <w:gridCol w:w="9"/>
      </w:tblGrid>
      <w:tr w:rsidR="007521B8" w:rsidRPr="00CE2360">
        <w:trPr>
          <w:gridAfter w:val="1"/>
          <w:wAfter w:w="10" w:type="dxa"/>
        </w:trPr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0"/>
            </w:pPr>
            <w:r w:rsidRPr="00CE2360">
              <w:t>№</w:t>
            </w: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0"/>
            </w:pPr>
            <w:r w:rsidRPr="00CE2360">
              <w:t>Наименование мероприятия</w:t>
            </w:r>
          </w:p>
        </w:tc>
        <w:tc>
          <w:tcPr>
            <w:tcW w:w="1018" w:type="dxa"/>
          </w:tcPr>
          <w:p w:rsidR="007521B8" w:rsidRPr="00CE2360" w:rsidRDefault="007521B8" w:rsidP="00CE2360">
            <w:pPr>
              <w:pStyle w:val="Table0"/>
            </w:pPr>
            <w:r w:rsidRPr="00CE2360">
              <w:t>Срок реализации</w:t>
            </w:r>
          </w:p>
        </w:tc>
        <w:tc>
          <w:tcPr>
            <w:tcW w:w="2687" w:type="dxa"/>
          </w:tcPr>
          <w:p w:rsidR="007521B8" w:rsidRPr="00CE2360" w:rsidRDefault="007521B8" w:rsidP="00CE2360">
            <w:pPr>
              <w:pStyle w:val="Table0"/>
            </w:pPr>
            <w:r w:rsidRPr="00CE2360">
              <w:t>Ответственные исполнители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0"/>
            </w:pPr>
            <w:r w:rsidRPr="00CE2360">
              <w:t>Объем финансиро</w:t>
            </w:r>
            <w:bookmarkStart w:id="0" w:name="_GoBack"/>
            <w:bookmarkEnd w:id="0"/>
            <w:r w:rsidRPr="00CE2360">
              <w:t>вания, млн. рублей</w:t>
            </w: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0"/>
            </w:pPr>
            <w:r w:rsidRPr="00CE2360">
              <w:t>Ожидаемый результат</w:t>
            </w:r>
          </w:p>
        </w:tc>
      </w:tr>
      <w:tr w:rsidR="007521B8" w:rsidRPr="00CE2360">
        <w:trPr>
          <w:tblHeader/>
        </w:trPr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1</w:t>
            </w: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2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3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4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5</w:t>
            </w: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6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0156" w:type="dxa"/>
            <w:gridSpan w:val="8"/>
          </w:tcPr>
          <w:p w:rsidR="007521B8" w:rsidRPr="00CE2360" w:rsidRDefault="007521B8" w:rsidP="00CE2360">
            <w:pPr>
              <w:pStyle w:val="Table"/>
            </w:pPr>
            <w:r w:rsidRPr="00CE2360">
              <w:t>1. Активизация экономического роста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0156" w:type="dxa"/>
            <w:gridSpan w:val="8"/>
          </w:tcPr>
          <w:p w:rsidR="007521B8" w:rsidRPr="00CE2360" w:rsidRDefault="007521B8" w:rsidP="00CE2360">
            <w:pPr>
              <w:pStyle w:val="Table"/>
            </w:pPr>
            <w:r w:rsidRPr="00CE2360">
              <w:t>Стабилизационные меры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0156" w:type="dxa"/>
            <w:gridSpan w:val="8"/>
          </w:tcPr>
          <w:p w:rsidR="007521B8" w:rsidRPr="00CE2360" w:rsidRDefault="007521B8" w:rsidP="00CE2360">
            <w:pPr>
              <w:pStyle w:val="Table"/>
            </w:pPr>
            <w:r w:rsidRPr="00CE2360">
              <w:t>Поддержание сбалансированности бюджетной системы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Формирование прогноза социально-экономического развития Крапивинского муниципального района с учетом изменений в реальном секторе экономики и в соответствии с изменениями прогноза социально-экономического развития Кемеровской области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По мере необходимости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Первый заместитель главы Крапивинского муниципального района,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отдел экономического развития администрации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Своевременная оценка социально-экономического развития района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Проведение работы с предприятиями и организациями по сокращению задолженности по платежам в бюджет и государственные внебюджетные фонды в рамках деятельности штаба по финансовому мониторингу и выработке мер поддержки отраслей экономики Крапивинского района</w:t>
            </w:r>
            <w:r w:rsidRPr="00CE2360">
              <w:rPr>
                <w:highlight w:val="yellow"/>
              </w:rPr>
              <w:t xml:space="preserve"> 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Первый заместитель главы Крапивинского муниципального района,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отдел экономического развития администрации Крапивинского муниципального района,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МРИ ФНС №2 по Кемеровской области (по согласованию),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территориальные отделения государственных внебюджетных фондов (по согласованию)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Сокращение задолженности по платежам в бюджет и государственные внебюджетные фонды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Продолжение работы комиссии по выявлению неучтенных объектов налогообложения по выявлению объектов налогообложения (земельных участков и объектов капитального строительства), не вовлеченных в налоговый оборот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КУМИ администрации Крапивинского муниципального района,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главы городских и сельских поселений (по согласованию),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МРИ ФНС №2 по Кемеровской области (по согласованию)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Пополнение бюджета района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Инвентаризация имущества учреждений с целью реализации неиспользуемого (неэффективного используемого) имущества, а так же списания ветхого и не пригодного к эксплуатации имущества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Заместители главы Крапивинского муниципального района,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КУМИ администрации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Получение доходов от продажи объектов,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сокращение расходов на содержание неиспользуемого имущества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Увеличение неналоговых поступлений за счет реализации имущества и земельных участков 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КУМИ администрации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Увеличение доходов в бюджет района 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В условиях изменения доходной части бюджета проведение корректировки бюджетных расходов консолидированного бюджета района с учетом экономической экспертизы их обоснованности в соответствии с требованиями бюджетного законодательства и приоритетных направлений расходования бюджетных средств 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В течение 2015 года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Начальник финансового управления по Крапивинскому району (по согласованию),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главы городских и сельских поселений (по согласованию)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Повышение эффективности расходования бюджетных средств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Оптимизация расходов бюджета в среднесрочной перспективе не менее чем на 5 процентов, в том числе за счет выявления и сокращения неэффективных затрат, концентрации ресурсов на приоритетных направлениях развития и выполнения публичных обязательств 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Начальник финансового управления по Крапивинскому району (по согласованию),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 xml:space="preserve">Заместители главы Крапивинского муниципального района,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руководители структурных подразделений администрации Крапивинского муниципального района, руководители муниципальных учреждений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Обеспечение сбалансированности бюджета в среднесрочной перспективе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Формирование бюджета района и отчета об исполнении районного бюджета в доступной для граждан форме 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Июнь, ноябрь 2015 года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Начальник финансового управления по Крапивинскому району (по согласованию)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Повышение эффективности расходования средств, в том числе с связи с осуществлением населением района контроля за составлением и исполнением районного бюджета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Повышение эффективности деятельности сети муниципальных учреждений в соответствии с Планами мероприятий («дорожной картой»)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Заместители главы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Эффективное использование средств районного бюджета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0156" w:type="dxa"/>
            <w:gridSpan w:val="8"/>
          </w:tcPr>
          <w:p w:rsidR="007521B8" w:rsidRPr="00CE2360" w:rsidRDefault="007521B8" w:rsidP="00CE2360">
            <w:pPr>
              <w:pStyle w:val="Table"/>
            </w:pPr>
            <w:r w:rsidRPr="00CE2360">
              <w:t>Меры по импортозамещению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Проведение работы, ориентирующей потребителей Крапивинского района, в том числе бюджетные организации, на приобретение продукции российских товаропроизводителей 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Заместители главы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Повышение спроса на продукцию российских товаропроизводителей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Поддержка местных товаропроизводителей по приоритетным видам деятельности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Первый заместитель главы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Поддержка местных товаропроизводителей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0156" w:type="dxa"/>
            <w:gridSpan w:val="8"/>
          </w:tcPr>
          <w:p w:rsidR="007521B8" w:rsidRPr="00CE2360" w:rsidRDefault="007521B8" w:rsidP="00CE2360">
            <w:pPr>
              <w:pStyle w:val="Table"/>
            </w:pPr>
            <w:r w:rsidRPr="00CE2360">
              <w:t>Стимулирование инвестиционной деятельности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Активизация работы по привлечению</w:t>
            </w:r>
            <w:r>
              <w:t xml:space="preserve"> </w:t>
            </w:r>
            <w:r w:rsidRPr="00CE2360">
              <w:t>инвестиций в экономику Крапивинского района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Первый заместитель главы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Повышение инвестиционной привлекательности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Взаимодействие с ГКУ КО «Агентство про привлечению и защите инвестиций» по созданию условий для обеспечения благоприятного инвестиционного климата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постоянно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Первый заместитель главы Крапивинского муниципального района,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ГКУ КО «Агентство про привлечению и защите инвестиций» (по согласованию)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Повышение инвестиционной привлекательности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Развитие туристической деятельности в Крапивинском районе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2012-2017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Первый заместитель главы Крапивинского муниципального района,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заместитель главы Крапивинского муниципального района (по социальным вопросам и безопасности), управление культуры администрации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Повышение инвестиционной привлекательности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Достижение «целевых» значений отдельных показателей Национального рейтинга инвестиционного климата в субъектах Российской Федерации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Первый заместитель главы Крапивинского муниципального района,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заместитель главы Крапивинского муниципального района (по ЖКХ, капитальному строительству и дорожному хозяйству)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Повышение инвестиционной привлекательности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0156" w:type="dxa"/>
            <w:gridSpan w:val="8"/>
          </w:tcPr>
          <w:p w:rsidR="007521B8" w:rsidRPr="00CE2360" w:rsidRDefault="007521B8" w:rsidP="00CE2360">
            <w:pPr>
              <w:pStyle w:val="Table"/>
            </w:pPr>
            <w:r w:rsidRPr="00CE2360">
              <w:t>Снижение издержек бизнеса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Работа постоянно действующих торговых площадок для реализации продукции местных товаропроизводителей, реализующих собственную продукцию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В течение 2015 года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Первый заместитель главы Крапивинского муниципального района,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 xml:space="preserve">заместитель главы Крапивинского муниципального района- начальник управления сельского хозяйства и продовольствия,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отдел предпринимательства и потребительского рынка администрации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Поддержка местных товаропроизводителей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Организация сельскохозяйственных ярмарок по реализации продукции местных товаропроизводителей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В течение 2015 года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Первый заместитель главы Крапивинского муниципального района, заместитель главы Крапивинского муниципального района- начальник управления сельского хозяйства и продовольствия,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отдел предпринимательства и потребительского рынка администрации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Создание условий для реализации продукции местными товаропроизводителями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Подписание соглашения о сотрудничестве по проведению экономически обоснованной ценовой политики на продовольственном рынке Кемеровской области с предприятиями розничной</w:t>
            </w:r>
            <w:r>
              <w:t xml:space="preserve"> </w:t>
            </w:r>
            <w:r w:rsidRPr="00CE2360">
              <w:t>торговли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1 квартал 2015 года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Первый заместитель главы Крапивинского муниципального района,</w:t>
            </w:r>
            <w:r>
              <w:t xml:space="preserve">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отдел экономического развития администрации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Регулирование и возможность контроля за применением торговых надбавок на социально значимые продукты питания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Предоставление консультационно-информационных услуг субъектам малого и среднего предпринимательства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В течение 2015 года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Первый заместитель главы Крапивинского муниципального района,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отдел предпринимательства и потребительского рынка администрации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Снижение дополнительных издержек субъектов бизнеса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Оказание содействия муниципальным заказчикам в осуществлении закупок у субъектов малого предпринимательства в объеме не менее 15% 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В течение 2015 года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Первый заместитель главы Крапивинского муниципального района,</w:t>
            </w:r>
            <w:r>
              <w:t xml:space="preserve">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отдел муниципальных закупок администрации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Расширение участия</w:t>
            </w:r>
            <w:r>
              <w:t xml:space="preserve"> </w:t>
            </w:r>
            <w:r w:rsidRPr="00CE2360">
              <w:t>субъектов малого и среднего бизнеса в муниципальных закупках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Поддержка малых и средних предприятий в рамках муниципальной программы «Развитие сферы малого и среднего предпринимательства в Крапивинском муниципальном районе»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Первый заместитель главы Крапивинского муниципального района,</w:t>
            </w:r>
            <w:r>
              <w:t xml:space="preserve">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отдел предпринимательства и потребительского рынка администрации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Местный бюджет –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2,4 млн.руб.</w:t>
            </w: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Поддержка малых и средних предприятий, создание рабочих мест на малых и средних предприятиях, получивших поддержку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Содействие реализации дополнительных мер государственной поддержки малого и среднего предпринимательства,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в том числе: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 xml:space="preserve"> - предоставление микрозаймов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 xml:space="preserve"> - предоставление льготных займов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 xml:space="preserve"> - предоставление субсидий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Первый заместитель главы Крапивинского муниципального района,</w:t>
            </w:r>
            <w:r>
              <w:t xml:space="preserve">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отдел предпринимательства и потребительского рынка администрации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Поддержка малых и средних предприятий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Формирование перечня объектов недвижимого имущества для предоставления субъектам малого и среднего предпринимательства на льготной основе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В течение 2015 года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КУМИ администрации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Имущественная поддержка субъектов малого и среднего предпринимательства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0156" w:type="dxa"/>
            <w:gridSpan w:val="8"/>
          </w:tcPr>
          <w:p w:rsidR="007521B8" w:rsidRPr="00CE2360" w:rsidRDefault="007521B8" w:rsidP="00CE2360">
            <w:pPr>
              <w:pStyle w:val="Table"/>
            </w:pPr>
            <w:r w:rsidRPr="00CE2360">
              <w:t>2. Поддержка отраслей экономики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Приоритизация мероприятий муниципальных программ с целью финансирования наиболее приоритетных направлений и дополнительных стабилизационных мер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1 квартал 2015 года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Заместители главы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Обеспечение финансирования приоритетных направлений реализации муниципальных программ в условиях ограниченности ресурсов</w:t>
            </w:r>
          </w:p>
        </w:tc>
      </w:tr>
      <w:tr w:rsidR="007521B8" w:rsidRPr="00CE2360">
        <w:tc>
          <w:tcPr>
            <w:tcW w:w="701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Пересмотр приоритетности мероприятий муниципальных программ, направленных на обеспечение ввода в эксплуатацию в 2015 году объектов капитального строительства (завершение ранее начатого строительства), на реконструкцию, выполнение текущих и капитальных ремонтов объектов социальной сферы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В течение 2015 года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Заместители главы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Уменьшение кредиторской задолженности по строительству, реконструкции и ремонту объектов социальной сферы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Реализация</w:t>
            </w:r>
            <w:r>
              <w:t xml:space="preserve"> </w:t>
            </w:r>
            <w:r w:rsidRPr="00CE2360">
              <w:t xml:space="preserve">районной целевой программы </w:t>
            </w:r>
            <w:r w:rsidRPr="00CE2360">
              <w:br/>
              <w:t>«Повышение инвестиционной привлекательности</w:t>
            </w:r>
            <w:r>
              <w:t xml:space="preserve"> </w:t>
            </w:r>
            <w:r w:rsidRPr="00CE2360">
              <w:t xml:space="preserve">Крапивинского муниципального района» 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Первый заместитель главы Крапивинского муниципального района,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отдел экономического развития администрации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Повышение</w:t>
            </w:r>
            <w:r w:rsidRPr="00CE2360">
              <w:br/>
              <w:t>инвестиционной привлекательности, проведение организационных мероприятий, способствующих привлечению внимания инвесторов к Крапивинскому району</w:t>
            </w:r>
            <w:r>
              <w:t xml:space="preserve">            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0156" w:type="dxa"/>
            <w:gridSpan w:val="8"/>
          </w:tcPr>
          <w:p w:rsidR="007521B8" w:rsidRPr="00CE2360" w:rsidRDefault="007521B8" w:rsidP="00CE2360">
            <w:pPr>
              <w:pStyle w:val="Table"/>
            </w:pPr>
            <w:r w:rsidRPr="00CE2360">
              <w:t>Сельское хозяйство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Активизация работы по сбору дикоросов и закупу сельскохозяйственной продукции у личных подсобных хозяйств, с целью дальнейшей реализации, в том числе через систему потребкооперации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Первый заместитель главы Крапивинского муниципального района,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заместитель главы Крапивинского муниципального района- начальник управления сельского хозяйства и продовольствия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Стимулирование развития личных подсобных хозяйств, повышение занятости населения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0156" w:type="dxa"/>
            <w:gridSpan w:val="8"/>
          </w:tcPr>
          <w:p w:rsidR="007521B8" w:rsidRPr="00CE2360" w:rsidRDefault="007521B8" w:rsidP="00CE2360">
            <w:pPr>
              <w:pStyle w:val="Table"/>
            </w:pPr>
            <w:r w:rsidRPr="00CE2360">
              <w:t>Жилищное строительство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Создание условий для дальнейшего развития жилищного строительства: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- формирование строительных площадок;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- выделение земельных участков;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- упрощение процедур оформления земельных участков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Заместитель главы Крапивинского муниципального района</w:t>
            </w:r>
            <w:r>
              <w:t xml:space="preserve"> </w:t>
            </w:r>
            <w:r w:rsidRPr="00CE2360">
              <w:t>(по ЖКХ, капитальному строительству и дорожному хозяйству),</w:t>
            </w:r>
            <w:r>
              <w:t xml:space="preserve"> </w:t>
            </w:r>
            <w:r w:rsidRPr="00CE2360">
              <w:t>отдел архитектуры и градостроительства администрации Крапивинского муниципального района,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КУМИ администрации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Создание благоприятных условий для развития жилищного строительства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0156" w:type="dxa"/>
            <w:gridSpan w:val="8"/>
          </w:tcPr>
          <w:p w:rsidR="007521B8" w:rsidRPr="00CE2360" w:rsidRDefault="007521B8" w:rsidP="00CE2360">
            <w:pPr>
              <w:pStyle w:val="Table"/>
            </w:pPr>
            <w:r w:rsidRPr="00CE2360">
              <w:t>Жилищно-коммунальное хозяйство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Реализация мероприятий по энергосбережению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В течение 2015 года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Заместители главы Крапивинского муниципального района,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 xml:space="preserve">руководители структурных подразделений администрации Крапивинского муниципального района,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руководители муниципальных учреждений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Сокращение расходов бюджета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Реализация региональной программы капитального ремонта общего имущества в многоквартирных домах Кемеровской области на 2014 – 2043 годы 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Заместитель главы Крапивинского муниципального района (по ЖКХ, капитальному строительству и дорожному хозяйству),</w:t>
            </w:r>
            <w:r>
              <w:t xml:space="preserve">   </w:t>
            </w:r>
            <w:r w:rsidRPr="00CE2360">
              <w:t>НО «Фонд капитального ремонта многоквартирных домов Кемеровской области»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Средства собственников помещений многоквартирных домов </w:t>
            </w: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Улучшение технического состояния общего имущества многоквартирных домов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 xml:space="preserve">(д.Барачаты, ул. Октябрьская,5, с.Банново, ул. Центральная,28, пгт.Зеленогорский,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ул. Центральная, 406)</w:t>
            </w:r>
          </w:p>
          <w:p w:rsidR="007521B8" w:rsidRPr="00CE2360" w:rsidRDefault="007521B8" w:rsidP="00CE2360">
            <w:pPr>
              <w:pStyle w:val="Table"/>
            </w:pPr>
          </w:p>
          <w:p w:rsidR="007521B8" w:rsidRPr="00CE2360" w:rsidRDefault="007521B8" w:rsidP="00CE2360">
            <w:pPr>
              <w:pStyle w:val="Table"/>
            </w:pP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Подготовка предложений в Администрацию Кемеровской области по модернизации объектов коммунальной инфраструктуры Крапивинского района.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Заместитель главы Крапивинского муниципального района</w:t>
            </w:r>
            <w:r>
              <w:t xml:space="preserve">           </w:t>
            </w:r>
            <w:r w:rsidRPr="00CE2360">
              <w:t xml:space="preserve"> (по ЖКХ, капитальному строительству и дорожному хозяйству)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Модернизация объектов коммунальной инфраструктуры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0156" w:type="dxa"/>
            <w:gridSpan w:val="8"/>
          </w:tcPr>
          <w:p w:rsidR="007521B8" w:rsidRPr="00CE2360" w:rsidRDefault="007521B8" w:rsidP="00CE2360">
            <w:pPr>
              <w:pStyle w:val="Table"/>
            </w:pPr>
            <w:r w:rsidRPr="00CE2360">
              <w:t>3. Обеспечение социальной стабильности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0156" w:type="dxa"/>
            <w:gridSpan w:val="8"/>
          </w:tcPr>
          <w:p w:rsidR="007521B8" w:rsidRPr="00CE2360" w:rsidRDefault="007521B8" w:rsidP="00CE2360">
            <w:pPr>
              <w:pStyle w:val="Table"/>
            </w:pPr>
            <w:r w:rsidRPr="00CE2360">
              <w:t>Содействие занятости населения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Организация ярмарок вакансий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В течение 2015 года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Первый заместитель главы Крапивинского муниципального района,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ЦЗН по Крапивинскому району (по согласованию)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Сокращение периода поиска работодателями необходимой рабочей силы, а гражданами-информации о вакансиях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Организация мобильных выездов центра занятости, проведение предувольнительных консультаций для работников организаций с целью их информирования о гарантиях государства в сфере занятости населения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В течение 2015 года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Первый заместитель главы Крапивинского муниципального района,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ЦЗН по Крапивинскому району (по согласованию)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Повышение уровня информированности работников о гарантиях государства в области содействия занятости и защиты от безработицы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Регулярное обновление информации на официальном сайте администрации Крапивинского муниципального района по вопросам занятости населения 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Первый заместитель главы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Информирование населения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Регулярное размещение в СМИ сведений о вакансиях, заявленных в службу занятости, а также информации по вопросам занятости населения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Первый заместитель главы Крапивинского муниципального района,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ЦЗН по Крапивинскому району (по согласованию)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Информирование населения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Контроль за выполнением плана мероприятий, направленного на снижение неформальной занятости населения 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Первый заместитель главы Крапивинского муниципального района,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ЦЗН по Крапивинскому району (по согласованию)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Снижение неформальной занятости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Реализация дополнительных мероприятий в сфере занятости населения, направленных на снижение напряжённости на рынке труда Крапивинского района, в том числе: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- временная занятость работников организаций, находящихся под риском увольнения, и граждан, ищущих работу;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- опережающее профессиональное обучение и стажировка работников организаций, находящихся под риском увольнения, и граждан, ищущих работу;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- стимулирование занятости молодёжи при реализации социальных проектов посредством предоставления грантов на реализацию социальных проектов в размере 300 тыс. рублей;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- социальная занятость инвалидов, включающая сохранение рабочих мест, на которых работают инвалиды, а также создание рабочих мест для их трудоустройства на некоммерческих предприятиях.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В течение 2015 года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Первый заместитель главы Крапивинского муниципального района,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ЦЗН по Крапивинскому району (по согласованию)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Объем финансирования будет уточнен после принятия региональной программы</w:t>
            </w: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Поддержание занятости населения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Содействие безработным гражданам в организации собственного дела 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В течение 2015 года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Первый заместитель главы Крапивинского муниципального района,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ЦЗН по Крапивинскому району (по согласованию)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  <w:rPr>
                <w:highlight w:val="red"/>
              </w:rPr>
            </w:pPr>
            <w:r w:rsidRPr="00CE2360">
              <w:t>Областной бюджет – 0,517 млн.руб.</w:t>
            </w: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Поддержание занятости населения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0156" w:type="dxa"/>
            <w:gridSpan w:val="8"/>
          </w:tcPr>
          <w:p w:rsidR="007521B8" w:rsidRPr="00CE2360" w:rsidRDefault="007521B8" w:rsidP="00CE2360">
            <w:pPr>
              <w:pStyle w:val="Table"/>
            </w:pPr>
            <w:r w:rsidRPr="00CE2360">
              <w:t>Социальная поддержка граждан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Инвентаризация мер социальной поддержки населения с учетом их адресности и нуждаемости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Заместитель главы Крапивинского муниципального района (по социальным вопросам и безопасности), управление социальной защиты населения администрации Крапивинского муниципального района,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управление образования администрации Крапивинского муниципального района,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  <w:rPr>
                <w:highlight w:val="red"/>
              </w:rPr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Социальная поддержка отдельных категорий граждан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Проведение мероприятий по привлечению некоммерческих организаций для предоставления социальных услуг населению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Первый заместитель главы Крапивинского муниципального района,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заместитель главы Крапивинского муниципального района (по социальным вопросам и безопасности)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Развитие конкурентной среды в сфере социальногот обслуживания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Организация работы комиссии по проблемам закредитованности населения.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Рассмотрению наиболее сложных ситуаций по обращениям.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В течение 2015 года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Первый заместитель главы Крапивинского муниципального района,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заместитель главы Крапивинского муниципального района (по социальным вопросам и безопасности)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Поддержка граждан, попавших с тяжелую жизненную ситуацию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Проведение разъяснительной работы в СМИ по использованию права на получение единовременной выплаты за счет федеральных средств материнского (семейного) капитала в размере 20 тыс. рублей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Заместитель главы Крапивинского муниципального района (по социальным вопросам и безопасности)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Материальная поддержка семей с детьми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Организация и проведение продовольственных ярмарок с реализацией основных продовольственных товаров по ценам ниже сложившихся в розничной сети 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Первый заместитель главы Крапивинского муниципального района,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 xml:space="preserve">заместитель главы Крапивинского муниципального района- начальник управления сельского хозяйства и продовольствия,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отдел предпринимательства и потребительского рынка администрации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Обеспечение населения доступными по цене продуктами питания 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0156" w:type="dxa"/>
            <w:gridSpan w:val="8"/>
          </w:tcPr>
          <w:p w:rsidR="007521B8" w:rsidRPr="00CE2360" w:rsidRDefault="007521B8" w:rsidP="00CE2360">
            <w:pPr>
              <w:pStyle w:val="Table"/>
            </w:pPr>
            <w:r w:rsidRPr="00CE2360">
              <w:t>Меры в сфере здравоохранения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Приоритизация фармацевтической продукции, произведенной на территории Российской Федерации, в закупках лекарственных средств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В течение 2015 года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Заместитель главы Крапивинского муниципального района (по социальным вопросам и безопасности),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МБУЗ «Крапивинская ЦРБ»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Повышение эффективности использования государственного спроса в интересах российской промышленности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Недопущение принятия бюджетных обязательств сверх утвержденных лимитов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В течение 2015 года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Заместитель главы Крапивинского муниципального района (по социальным вопросам и безопасности),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МБУЗ «Крапивинская ЦРБ»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Недопущение образования несанкционированной кредиторской задолженности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Проведение экспертизы экономической обоснованности затрат учреждений здравоохранения с целью оптимизации расходов с учетом выявленных резервов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В течение 2015 года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Заместитель главы Крапивинского муниципального района (по социальным вопросам и безопасности),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МБУЗ «Крапивинская ЦРБ»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Перераспределение высвобожденных средств на приоритетные направления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Увеличение доходов медицинского учреждения по приносящей доход деятельности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В течение 2015 года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 xml:space="preserve">Заместитель главы Крапивинского муниципального района (по социальным вопросам и безопасности), 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МБУЗ «Крапивинская ЦРБ»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Привлечение дополнительных финансовых ресурсов в сферу здравоохранения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0156" w:type="dxa"/>
            <w:gridSpan w:val="8"/>
          </w:tcPr>
          <w:p w:rsidR="007521B8" w:rsidRPr="00CE2360" w:rsidRDefault="007521B8" w:rsidP="00CE2360">
            <w:pPr>
              <w:pStyle w:val="Table"/>
            </w:pPr>
            <w:r w:rsidRPr="00CE2360">
              <w:t>4. Мониторинг и контроль ситуации в экономике и социальной сфере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Мониторинг в сфере труда и занятости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Первый заместитель главы Крапивинского муниципального района,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отдел экономического развития администрации Крапивинского муниципального района,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ЦЗН по Крапивинскому району (по согласованию)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Контроль за ситуацией в сфере труда и занятости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Мониторинг по своевременности выплаты заработной платы работникам бюджетных учреждений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Заместители главы Крапивинского муниципального района, руководители структурных подразделений администрации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Обеспечение своевременной выплаты заработной платы работникам бюджетной сферы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Мониторинг цен на товары и услуги первой необходимости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Первый заместитель главы Крапивинского муниципального района,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отдел экономического развития администрации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Оперативное реагирование на изменение ситуации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Мониторинг своевременности социальных выплат в частности полномочий местного бюджета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Заместители главы Крапивинского муниципального района,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руководители структурных подразделений администрации Крапивинского муниципального района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Оперативное реагирование на изменение ситуации</w:t>
            </w:r>
          </w:p>
        </w:tc>
      </w:tr>
      <w:tr w:rsidR="007521B8" w:rsidRPr="00CE2360">
        <w:trPr>
          <w:gridBefore w:val="1"/>
        </w:trPr>
        <w:tc>
          <w:tcPr>
            <w:tcW w:w="701" w:type="dxa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2943" w:type="dxa"/>
          </w:tcPr>
          <w:p w:rsidR="007521B8" w:rsidRPr="00CE2360" w:rsidRDefault="007521B8" w:rsidP="00CE2360">
            <w:pPr>
              <w:pStyle w:val="Table"/>
            </w:pPr>
            <w:r w:rsidRPr="00CE2360">
              <w:t>Мониторинг исполнения требований дорожной карты «Внедрение Стандарта деятельности органов исполнительной власти</w:t>
            </w:r>
            <w:r>
              <w:t xml:space="preserve"> </w:t>
            </w:r>
            <w:r w:rsidRPr="00CE2360">
              <w:t>субъекта Российской Федерации по обеспечению благоприятного инвестиционного климата в Кемеровской области» в Крапивинском районе</w:t>
            </w:r>
          </w:p>
        </w:tc>
        <w:tc>
          <w:tcPr>
            <w:tcW w:w="1022" w:type="dxa"/>
          </w:tcPr>
          <w:p w:rsidR="007521B8" w:rsidRPr="00CE2360" w:rsidRDefault="007521B8" w:rsidP="00CE2360">
            <w:pPr>
              <w:pStyle w:val="Table"/>
            </w:pPr>
            <w:r w:rsidRPr="00CE2360">
              <w:t>2015-2017 годы</w:t>
            </w:r>
          </w:p>
        </w:tc>
        <w:tc>
          <w:tcPr>
            <w:tcW w:w="2693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Первый заместитель главы Крапивинского муниципального района,</w:t>
            </w:r>
          </w:p>
          <w:p w:rsidR="007521B8" w:rsidRPr="00CE2360" w:rsidRDefault="007521B8" w:rsidP="00CE2360">
            <w:pPr>
              <w:pStyle w:val="Table"/>
            </w:pPr>
            <w:r w:rsidRPr="00CE2360">
              <w:t>заместитель главы Крапивинского муниципального района</w:t>
            </w:r>
            <w:r>
              <w:t xml:space="preserve"> </w:t>
            </w:r>
            <w:r w:rsidRPr="00CE2360">
              <w:t>(по ЖКХ, капитальному строительству и дорожному хозяйству)</w:t>
            </w:r>
          </w:p>
        </w:tc>
        <w:tc>
          <w:tcPr>
            <w:tcW w:w="1570" w:type="dxa"/>
            <w:gridSpan w:val="2"/>
          </w:tcPr>
          <w:p w:rsidR="007521B8" w:rsidRPr="00CE2360" w:rsidRDefault="007521B8" w:rsidP="00CE2360">
            <w:pPr>
              <w:pStyle w:val="Table"/>
            </w:pPr>
          </w:p>
        </w:tc>
        <w:tc>
          <w:tcPr>
            <w:tcW w:w="1928" w:type="dxa"/>
            <w:gridSpan w:val="2"/>
          </w:tcPr>
          <w:p w:rsidR="007521B8" w:rsidRPr="00CE2360" w:rsidRDefault="007521B8" w:rsidP="00CE2360">
            <w:pPr>
              <w:pStyle w:val="Table"/>
            </w:pPr>
            <w:r w:rsidRPr="00CE2360">
              <w:t>Повышение инвестиционной привлекательности</w:t>
            </w:r>
          </w:p>
        </w:tc>
      </w:tr>
    </w:tbl>
    <w:p w:rsidR="007521B8" w:rsidRPr="00CE2360" w:rsidRDefault="007521B8" w:rsidP="00CE2360"/>
    <w:sectPr w:rsidR="007521B8" w:rsidRPr="00CE2360" w:rsidSect="00CE2360">
      <w:headerReference w:type="firs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1B8" w:rsidRDefault="007521B8" w:rsidP="00547FBA">
      <w:r>
        <w:separator/>
      </w:r>
    </w:p>
  </w:endnote>
  <w:endnote w:type="continuationSeparator" w:id="0">
    <w:p w:rsidR="007521B8" w:rsidRDefault="007521B8" w:rsidP="00547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">
    <w:panose1 w:val="02070309020205020404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1B8" w:rsidRDefault="007521B8" w:rsidP="00547FBA">
      <w:r>
        <w:separator/>
      </w:r>
    </w:p>
  </w:footnote>
  <w:footnote w:type="continuationSeparator" w:id="0">
    <w:p w:rsidR="007521B8" w:rsidRDefault="007521B8" w:rsidP="00547F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1B8" w:rsidRDefault="007521B8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36370"/>
    <w:multiLevelType w:val="hybridMultilevel"/>
    <w:tmpl w:val="0BAAB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B35CC"/>
    <w:multiLevelType w:val="hybridMultilevel"/>
    <w:tmpl w:val="D11A8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E595D"/>
    <w:multiLevelType w:val="multilevel"/>
    <w:tmpl w:val="E1A61902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2EF4038"/>
    <w:multiLevelType w:val="hybridMultilevel"/>
    <w:tmpl w:val="9C423E6C"/>
    <w:lvl w:ilvl="0" w:tplc="EB96686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080B"/>
    <w:rsid w:val="00000EA5"/>
    <w:rsid w:val="00000FEC"/>
    <w:rsid w:val="000120C3"/>
    <w:rsid w:val="000141A3"/>
    <w:rsid w:val="00014F4E"/>
    <w:rsid w:val="00015093"/>
    <w:rsid w:val="0001748F"/>
    <w:rsid w:val="0002270D"/>
    <w:rsid w:val="000227E0"/>
    <w:rsid w:val="000232BF"/>
    <w:rsid w:val="00023A12"/>
    <w:rsid w:val="00024B0C"/>
    <w:rsid w:val="00030B82"/>
    <w:rsid w:val="00031498"/>
    <w:rsid w:val="00031B72"/>
    <w:rsid w:val="0003528F"/>
    <w:rsid w:val="00036559"/>
    <w:rsid w:val="00040C2A"/>
    <w:rsid w:val="00041D70"/>
    <w:rsid w:val="0004478E"/>
    <w:rsid w:val="00044825"/>
    <w:rsid w:val="00047A36"/>
    <w:rsid w:val="00051773"/>
    <w:rsid w:val="00053243"/>
    <w:rsid w:val="00053F6F"/>
    <w:rsid w:val="000558FF"/>
    <w:rsid w:val="00055D82"/>
    <w:rsid w:val="00057954"/>
    <w:rsid w:val="00065106"/>
    <w:rsid w:val="00071BF8"/>
    <w:rsid w:val="000730C5"/>
    <w:rsid w:val="00074283"/>
    <w:rsid w:val="00074A29"/>
    <w:rsid w:val="00075789"/>
    <w:rsid w:val="00076036"/>
    <w:rsid w:val="00076976"/>
    <w:rsid w:val="00081780"/>
    <w:rsid w:val="00082096"/>
    <w:rsid w:val="0008242E"/>
    <w:rsid w:val="0008366C"/>
    <w:rsid w:val="0008414B"/>
    <w:rsid w:val="000958C5"/>
    <w:rsid w:val="000A0CA2"/>
    <w:rsid w:val="000A0CF5"/>
    <w:rsid w:val="000A0E83"/>
    <w:rsid w:val="000A1312"/>
    <w:rsid w:val="000A316D"/>
    <w:rsid w:val="000A3203"/>
    <w:rsid w:val="000B0248"/>
    <w:rsid w:val="000B1FA2"/>
    <w:rsid w:val="000B4984"/>
    <w:rsid w:val="000B4AF7"/>
    <w:rsid w:val="000B63A3"/>
    <w:rsid w:val="000B7FEA"/>
    <w:rsid w:val="000C01E3"/>
    <w:rsid w:val="000C1862"/>
    <w:rsid w:val="000C32E6"/>
    <w:rsid w:val="000C3B73"/>
    <w:rsid w:val="000C4DEF"/>
    <w:rsid w:val="000C6826"/>
    <w:rsid w:val="000C79E1"/>
    <w:rsid w:val="000D0C12"/>
    <w:rsid w:val="000D2C99"/>
    <w:rsid w:val="000D58A7"/>
    <w:rsid w:val="000D7666"/>
    <w:rsid w:val="000E3B70"/>
    <w:rsid w:val="000E6785"/>
    <w:rsid w:val="000E711E"/>
    <w:rsid w:val="000F0A48"/>
    <w:rsid w:val="000F1CED"/>
    <w:rsid w:val="000F2039"/>
    <w:rsid w:val="001017F3"/>
    <w:rsid w:val="0010191A"/>
    <w:rsid w:val="00101DDF"/>
    <w:rsid w:val="0010251F"/>
    <w:rsid w:val="001049AD"/>
    <w:rsid w:val="0010515C"/>
    <w:rsid w:val="00106C31"/>
    <w:rsid w:val="00107CDE"/>
    <w:rsid w:val="001135B4"/>
    <w:rsid w:val="001151A8"/>
    <w:rsid w:val="00115CBF"/>
    <w:rsid w:val="0012629A"/>
    <w:rsid w:val="00127B0F"/>
    <w:rsid w:val="00130384"/>
    <w:rsid w:val="001303D4"/>
    <w:rsid w:val="001314C4"/>
    <w:rsid w:val="00132CBA"/>
    <w:rsid w:val="00135052"/>
    <w:rsid w:val="00135B99"/>
    <w:rsid w:val="00136B10"/>
    <w:rsid w:val="00136B82"/>
    <w:rsid w:val="00137D44"/>
    <w:rsid w:val="00140C43"/>
    <w:rsid w:val="00140C6B"/>
    <w:rsid w:val="00145489"/>
    <w:rsid w:val="0014571F"/>
    <w:rsid w:val="00146384"/>
    <w:rsid w:val="00146D28"/>
    <w:rsid w:val="001509FB"/>
    <w:rsid w:val="00153812"/>
    <w:rsid w:val="00153CF9"/>
    <w:rsid w:val="0015439F"/>
    <w:rsid w:val="00155288"/>
    <w:rsid w:val="00155755"/>
    <w:rsid w:val="001602AA"/>
    <w:rsid w:val="00161136"/>
    <w:rsid w:val="0016190D"/>
    <w:rsid w:val="00165B04"/>
    <w:rsid w:val="00165DB3"/>
    <w:rsid w:val="0016608C"/>
    <w:rsid w:val="00167CE0"/>
    <w:rsid w:val="001706CF"/>
    <w:rsid w:val="00171565"/>
    <w:rsid w:val="0017221A"/>
    <w:rsid w:val="00172B17"/>
    <w:rsid w:val="00173D41"/>
    <w:rsid w:val="00173D76"/>
    <w:rsid w:val="001740AE"/>
    <w:rsid w:val="00177BD9"/>
    <w:rsid w:val="001810F1"/>
    <w:rsid w:val="00181BFA"/>
    <w:rsid w:val="00181FA7"/>
    <w:rsid w:val="001842FF"/>
    <w:rsid w:val="0018596F"/>
    <w:rsid w:val="001868F2"/>
    <w:rsid w:val="00192575"/>
    <w:rsid w:val="00192EEA"/>
    <w:rsid w:val="00193032"/>
    <w:rsid w:val="00195190"/>
    <w:rsid w:val="001B02F9"/>
    <w:rsid w:val="001B0879"/>
    <w:rsid w:val="001B1273"/>
    <w:rsid w:val="001B1E31"/>
    <w:rsid w:val="001B2EE8"/>
    <w:rsid w:val="001B4428"/>
    <w:rsid w:val="001B5658"/>
    <w:rsid w:val="001B7406"/>
    <w:rsid w:val="001C133A"/>
    <w:rsid w:val="001C2501"/>
    <w:rsid w:val="001C367D"/>
    <w:rsid w:val="001D038B"/>
    <w:rsid w:val="001D16F3"/>
    <w:rsid w:val="001D3075"/>
    <w:rsid w:val="001D4B52"/>
    <w:rsid w:val="001D56C7"/>
    <w:rsid w:val="001D6495"/>
    <w:rsid w:val="001E2A99"/>
    <w:rsid w:val="001E32BB"/>
    <w:rsid w:val="001E4DB9"/>
    <w:rsid w:val="001F3837"/>
    <w:rsid w:val="001F50AA"/>
    <w:rsid w:val="001F540E"/>
    <w:rsid w:val="001F5475"/>
    <w:rsid w:val="001F59F2"/>
    <w:rsid w:val="001F66E2"/>
    <w:rsid w:val="00200935"/>
    <w:rsid w:val="00200D37"/>
    <w:rsid w:val="00204370"/>
    <w:rsid w:val="00204431"/>
    <w:rsid w:val="00210033"/>
    <w:rsid w:val="00210F13"/>
    <w:rsid w:val="00212260"/>
    <w:rsid w:val="0021460E"/>
    <w:rsid w:val="0021488D"/>
    <w:rsid w:val="00215FD0"/>
    <w:rsid w:val="00217633"/>
    <w:rsid w:val="00217E6B"/>
    <w:rsid w:val="00221805"/>
    <w:rsid w:val="00221E2C"/>
    <w:rsid w:val="0022257F"/>
    <w:rsid w:val="00223D0D"/>
    <w:rsid w:val="00227607"/>
    <w:rsid w:val="00230C8E"/>
    <w:rsid w:val="00230D69"/>
    <w:rsid w:val="00232BFC"/>
    <w:rsid w:val="00232CB3"/>
    <w:rsid w:val="00233250"/>
    <w:rsid w:val="00234111"/>
    <w:rsid w:val="002341BF"/>
    <w:rsid w:val="00236434"/>
    <w:rsid w:val="00236AE2"/>
    <w:rsid w:val="00236CDC"/>
    <w:rsid w:val="002401A9"/>
    <w:rsid w:val="0024022E"/>
    <w:rsid w:val="00241E65"/>
    <w:rsid w:val="00242788"/>
    <w:rsid w:val="00243653"/>
    <w:rsid w:val="00243C78"/>
    <w:rsid w:val="00246280"/>
    <w:rsid w:val="00247713"/>
    <w:rsid w:val="00247B8D"/>
    <w:rsid w:val="00255139"/>
    <w:rsid w:val="0026082F"/>
    <w:rsid w:val="00261DF6"/>
    <w:rsid w:val="002637AD"/>
    <w:rsid w:val="00271C06"/>
    <w:rsid w:val="00273686"/>
    <w:rsid w:val="00275FE4"/>
    <w:rsid w:val="0027675E"/>
    <w:rsid w:val="00276860"/>
    <w:rsid w:val="0027697E"/>
    <w:rsid w:val="00281402"/>
    <w:rsid w:val="00282958"/>
    <w:rsid w:val="00285912"/>
    <w:rsid w:val="00285F33"/>
    <w:rsid w:val="002902D5"/>
    <w:rsid w:val="0029174B"/>
    <w:rsid w:val="0029361D"/>
    <w:rsid w:val="002961BB"/>
    <w:rsid w:val="00297662"/>
    <w:rsid w:val="00297A2A"/>
    <w:rsid w:val="002A0E29"/>
    <w:rsid w:val="002A4010"/>
    <w:rsid w:val="002A45E8"/>
    <w:rsid w:val="002A6671"/>
    <w:rsid w:val="002A7059"/>
    <w:rsid w:val="002B4030"/>
    <w:rsid w:val="002B6AB9"/>
    <w:rsid w:val="002B7BDF"/>
    <w:rsid w:val="002C23B0"/>
    <w:rsid w:val="002C3247"/>
    <w:rsid w:val="002C35BC"/>
    <w:rsid w:val="002C64A1"/>
    <w:rsid w:val="002C7BB6"/>
    <w:rsid w:val="002C7FE9"/>
    <w:rsid w:val="002D2691"/>
    <w:rsid w:val="002D653F"/>
    <w:rsid w:val="002E1328"/>
    <w:rsid w:val="002E138A"/>
    <w:rsid w:val="002E1F81"/>
    <w:rsid w:val="002E4464"/>
    <w:rsid w:val="002E5555"/>
    <w:rsid w:val="002E5B7E"/>
    <w:rsid w:val="002E7002"/>
    <w:rsid w:val="002F0515"/>
    <w:rsid w:val="002F4300"/>
    <w:rsid w:val="002F5620"/>
    <w:rsid w:val="002F71DF"/>
    <w:rsid w:val="003008A3"/>
    <w:rsid w:val="00302866"/>
    <w:rsid w:val="00302D11"/>
    <w:rsid w:val="003042AF"/>
    <w:rsid w:val="00307764"/>
    <w:rsid w:val="0031213A"/>
    <w:rsid w:val="0031296B"/>
    <w:rsid w:val="00313882"/>
    <w:rsid w:val="00313A77"/>
    <w:rsid w:val="00317F4C"/>
    <w:rsid w:val="00320149"/>
    <w:rsid w:val="003224D2"/>
    <w:rsid w:val="00324016"/>
    <w:rsid w:val="00325B95"/>
    <w:rsid w:val="00326391"/>
    <w:rsid w:val="00331756"/>
    <w:rsid w:val="00332C39"/>
    <w:rsid w:val="0033424C"/>
    <w:rsid w:val="00334534"/>
    <w:rsid w:val="003421D7"/>
    <w:rsid w:val="00342982"/>
    <w:rsid w:val="00342DBC"/>
    <w:rsid w:val="0034505B"/>
    <w:rsid w:val="003459F9"/>
    <w:rsid w:val="00350901"/>
    <w:rsid w:val="00351CD9"/>
    <w:rsid w:val="0035207F"/>
    <w:rsid w:val="0035398B"/>
    <w:rsid w:val="00354EE5"/>
    <w:rsid w:val="00356428"/>
    <w:rsid w:val="00356BC2"/>
    <w:rsid w:val="00357995"/>
    <w:rsid w:val="003617F3"/>
    <w:rsid w:val="003625D6"/>
    <w:rsid w:val="0036732E"/>
    <w:rsid w:val="00370021"/>
    <w:rsid w:val="003709E9"/>
    <w:rsid w:val="00370ABE"/>
    <w:rsid w:val="0037334D"/>
    <w:rsid w:val="00374F33"/>
    <w:rsid w:val="00375A76"/>
    <w:rsid w:val="0038100A"/>
    <w:rsid w:val="003811A8"/>
    <w:rsid w:val="003843D7"/>
    <w:rsid w:val="00384420"/>
    <w:rsid w:val="00387BE5"/>
    <w:rsid w:val="00391537"/>
    <w:rsid w:val="003A0693"/>
    <w:rsid w:val="003A2EF1"/>
    <w:rsid w:val="003A42BD"/>
    <w:rsid w:val="003A6137"/>
    <w:rsid w:val="003B10F8"/>
    <w:rsid w:val="003B1A36"/>
    <w:rsid w:val="003B1B1F"/>
    <w:rsid w:val="003B31CA"/>
    <w:rsid w:val="003B3B3C"/>
    <w:rsid w:val="003B417A"/>
    <w:rsid w:val="003B6A40"/>
    <w:rsid w:val="003B716D"/>
    <w:rsid w:val="003B7546"/>
    <w:rsid w:val="003C080B"/>
    <w:rsid w:val="003C08A3"/>
    <w:rsid w:val="003C5A24"/>
    <w:rsid w:val="003C645F"/>
    <w:rsid w:val="003D0855"/>
    <w:rsid w:val="003D459E"/>
    <w:rsid w:val="003E1B00"/>
    <w:rsid w:val="003E2747"/>
    <w:rsid w:val="003E2AD6"/>
    <w:rsid w:val="003E2C2E"/>
    <w:rsid w:val="003E3A0B"/>
    <w:rsid w:val="003E4FE2"/>
    <w:rsid w:val="003E6313"/>
    <w:rsid w:val="003E7E49"/>
    <w:rsid w:val="003F1221"/>
    <w:rsid w:val="003F508D"/>
    <w:rsid w:val="003F51F3"/>
    <w:rsid w:val="003F6059"/>
    <w:rsid w:val="00400538"/>
    <w:rsid w:val="0040099B"/>
    <w:rsid w:val="00402108"/>
    <w:rsid w:val="004029F2"/>
    <w:rsid w:val="00402D7F"/>
    <w:rsid w:val="00404C6C"/>
    <w:rsid w:val="00405DDF"/>
    <w:rsid w:val="004079C7"/>
    <w:rsid w:val="0041009D"/>
    <w:rsid w:val="00410724"/>
    <w:rsid w:val="004139BD"/>
    <w:rsid w:val="004143A0"/>
    <w:rsid w:val="004157A3"/>
    <w:rsid w:val="00416D2D"/>
    <w:rsid w:val="00421D99"/>
    <w:rsid w:val="0042269B"/>
    <w:rsid w:val="00422C29"/>
    <w:rsid w:val="00431023"/>
    <w:rsid w:val="004319F4"/>
    <w:rsid w:val="0043315D"/>
    <w:rsid w:val="00434DC7"/>
    <w:rsid w:val="00435223"/>
    <w:rsid w:val="00435EFC"/>
    <w:rsid w:val="00437BAD"/>
    <w:rsid w:val="00437D7B"/>
    <w:rsid w:val="0044143C"/>
    <w:rsid w:val="00442AD5"/>
    <w:rsid w:val="0044520D"/>
    <w:rsid w:val="00445B19"/>
    <w:rsid w:val="0044660F"/>
    <w:rsid w:val="00447F4D"/>
    <w:rsid w:val="00454DF1"/>
    <w:rsid w:val="00457FE3"/>
    <w:rsid w:val="0046099C"/>
    <w:rsid w:val="00461827"/>
    <w:rsid w:val="004640CE"/>
    <w:rsid w:val="00464A9D"/>
    <w:rsid w:val="004653B5"/>
    <w:rsid w:val="00465A35"/>
    <w:rsid w:val="00465A4F"/>
    <w:rsid w:val="0046639C"/>
    <w:rsid w:val="00467E5C"/>
    <w:rsid w:val="00471F6C"/>
    <w:rsid w:val="004729DD"/>
    <w:rsid w:val="0047387F"/>
    <w:rsid w:val="00474ECD"/>
    <w:rsid w:val="004758A1"/>
    <w:rsid w:val="00475995"/>
    <w:rsid w:val="00476255"/>
    <w:rsid w:val="0047662F"/>
    <w:rsid w:val="00485257"/>
    <w:rsid w:val="00485F29"/>
    <w:rsid w:val="00486E13"/>
    <w:rsid w:val="00486EF5"/>
    <w:rsid w:val="00491426"/>
    <w:rsid w:val="0049397C"/>
    <w:rsid w:val="0049558C"/>
    <w:rsid w:val="0049693D"/>
    <w:rsid w:val="004A1F18"/>
    <w:rsid w:val="004A6373"/>
    <w:rsid w:val="004A6FF8"/>
    <w:rsid w:val="004B2540"/>
    <w:rsid w:val="004B2CD0"/>
    <w:rsid w:val="004B3BA6"/>
    <w:rsid w:val="004B3D31"/>
    <w:rsid w:val="004B702C"/>
    <w:rsid w:val="004B7BB2"/>
    <w:rsid w:val="004C1E8C"/>
    <w:rsid w:val="004C2595"/>
    <w:rsid w:val="004C422A"/>
    <w:rsid w:val="004C5F75"/>
    <w:rsid w:val="004C7AA7"/>
    <w:rsid w:val="004D0300"/>
    <w:rsid w:val="004D355B"/>
    <w:rsid w:val="004D3884"/>
    <w:rsid w:val="004D3F90"/>
    <w:rsid w:val="004D6483"/>
    <w:rsid w:val="004E0CA5"/>
    <w:rsid w:val="004E1CF7"/>
    <w:rsid w:val="004E20F8"/>
    <w:rsid w:val="004E39A4"/>
    <w:rsid w:val="004E455D"/>
    <w:rsid w:val="004E51A3"/>
    <w:rsid w:val="004E7DA9"/>
    <w:rsid w:val="004F15A5"/>
    <w:rsid w:val="004F1D85"/>
    <w:rsid w:val="004F6E5A"/>
    <w:rsid w:val="004F7479"/>
    <w:rsid w:val="00500842"/>
    <w:rsid w:val="0050182E"/>
    <w:rsid w:val="00502273"/>
    <w:rsid w:val="00503235"/>
    <w:rsid w:val="005034DE"/>
    <w:rsid w:val="00503E64"/>
    <w:rsid w:val="00504894"/>
    <w:rsid w:val="00504DDB"/>
    <w:rsid w:val="00505501"/>
    <w:rsid w:val="005060E0"/>
    <w:rsid w:val="00510FB7"/>
    <w:rsid w:val="00512C38"/>
    <w:rsid w:val="00514FFF"/>
    <w:rsid w:val="005161AB"/>
    <w:rsid w:val="00516613"/>
    <w:rsid w:val="0052388A"/>
    <w:rsid w:val="00526573"/>
    <w:rsid w:val="0052700F"/>
    <w:rsid w:val="00536C15"/>
    <w:rsid w:val="00544A81"/>
    <w:rsid w:val="00544F39"/>
    <w:rsid w:val="00547E33"/>
    <w:rsid w:val="00547FBA"/>
    <w:rsid w:val="00550F79"/>
    <w:rsid w:val="00552060"/>
    <w:rsid w:val="00552954"/>
    <w:rsid w:val="005534B1"/>
    <w:rsid w:val="005539C2"/>
    <w:rsid w:val="00554A64"/>
    <w:rsid w:val="005559C2"/>
    <w:rsid w:val="00557F50"/>
    <w:rsid w:val="005603FF"/>
    <w:rsid w:val="0056235F"/>
    <w:rsid w:val="00564184"/>
    <w:rsid w:val="00567E04"/>
    <w:rsid w:val="00570B2B"/>
    <w:rsid w:val="00571ED1"/>
    <w:rsid w:val="0057239A"/>
    <w:rsid w:val="00574B98"/>
    <w:rsid w:val="005769FE"/>
    <w:rsid w:val="00581689"/>
    <w:rsid w:val="00581A7C"/>
    <w:rsid w:val="00581C9D"/>
    <w:rsid w:val="00582A64"/>
    <w:rsid w:val="00585148"/>
    <w:rsid w:val="005871B2"/>
    <w:rsid w:val="00592415"/>
    <w:rsid w:val="00592665"/>
    <w:rsid w:val="005958D0"/>
    <w:rsid w:val="005966CC"/>
    <w:rsid w:val="005A0605"/>
    <w:rsid w:val="005A0B3D"/>
    <w:rsid w:val="005A0BBC"/>
    <w:rsid w:val="005A2A1D"/>
    <w:rsid w:val="005A2E60"/>
    <w:rsid w:val="005A36B4"/>
    <w:rsid w:val="005A6414"/>
    <w:rsid w:val="005B3550"/>
    <w:rsid w:val="005B3C4C"/>
    <w:rsid w:val="005B4843"/>
    <w:rsid w:val="005B5E1F"/>
    <w:rsid w:val="005B6EEC"/>
    <w:rsid w:val="005B7C50"/>
    <w:rsid w:val="005C07DA"/>
    <w:rsid w:val="005C2BE6"/>
    <w:rsid w:val="005C3543"/>
    <w:rsid w:val="005C3C5D"/>
    <w:rsid w:val="005C445E"/>
    <w:rsid w:val="005C4F6A"/>
    <w:rsid w:val="005D082E"/>
    <w:rsid w:val="005D116A"/>
    <w:rsid w:val="005D17F1"/>
    <w:rsid w:val="005D2057"/>
    <w:rsid w:val="005D356A"/>
    <w:rsid w:val="005D3734"/>
    <w:rsid w:val="005D5F07"/>
    <w:rsid w:val="005D7B31"/>
    <w:rsid w:val="005E075A"/>
    <w:rsid w:val="005E1810"/>
    <w:rsid w:val="005E1F41"/>
    <w:rsid w:val="005E2AC5"/>
    <w:rsid w:val="005E4954"/>
    <w:rsid w:val="005E5FB1"/>
    <w:rsid w:val="005E66F4"/>
    <w:rsid w:val="005F1A87"/>
    <w:rsid w:val="005F3360"/>
    <w:rsid w:val="005F3F1C"/>
    <w:rsid w:val="005F44F0"/>
    <w:rsid w:val="00601E1D"/>
    <w:rsid w:val="0060493D"/>
    <w:rsid w:val="00605D8E"/>
    <w:rsid w:val="00606E00"/>
    <w:rsid w:val="006079B7"/>
    <w:rsid w:val="00611919"/>
    <w:rsid w:val="00612EC3"/>
    <w:rsid w:val="00613318"/>
    <w:rsid w:val="00613738"/>
    <w:rsid w:val="00613A42"/>
    <w:rsid w:val="00613AF1"/>
    <w:rsid w:val="006147A7"/>
    <w:rsid w:val="00614A9C"/>
    <w:rsid w:val="00614F46"/>
    <w:rsid w:val="0061658D"/>
    <w:rsid w:val="006222A0"/>
    <w:rsid w:val="00622614"/>
    <w:rsid w:val="00622B27"/>
    <w:rsid w:val="00622E32"/>
    <w:rsid w:val="00626A41"/>
    <w:rsid w:val="006275FF"/>
    <w:rsid w:val="00633F87"/>
    <w:rsid w:val="00635BEE"/>
    <w:rsid w:val="00636278"/>
    <w:rsid w:val="006410E9"/>
    <w:rsid w:val="00641BBE"/>
    <w:rsid w:val="00641C80"/>
    <w:rsid w:val="00642224"/>
    <w:rsid w:val="006440E9"/>
    <w:rsid w:val="00645931"/>
    <w:rsid w:val="00652D2A"/>
    <w:rsid w:val="00655282"/>
    <w:rsid w:val="00655EE4"/>
    <w:rsid w:val="00657ECD"/>
    <w:rsid w:val="00660927"/>
    <w:rsid w:val="006665F2"/>
    <w:rsid w:val="006705D6"/>
    <w:rsid w:val="006726FF"/>
    <w:rsid w:val="00674988"/>
    <w:rsid w:val="00675D93"/>
    <w:rsid w:val="00680266"/>
    <w:rsid w:val="00681276"/>
    <w:rsid w:val="006814A1"/>
    <w:rsid w:val="006819A2"/>
    <w:rsid w:val="00682E60"/>
    <w:rsid w:val="0068586A"/>
    <w:rsid w:val="0068627C"/>
    <w:rsid w:val="00692F45"/>
    <w:rsid w:val="00693F5E"/>
    <w:rsid w:val="006960D8"/>
    <w:rsid w:val="00697643"/>
    <w:rsid w:val="006979B8"/>
    <w:rsid w:val="00697FF9"/>
    <w:rsid w:val="006A0476"/>
    <w:rsid w:val="006A2E83"/>
    <w:rsid w:val="006A4698"/>
    <w:rsid w:val="006A73FD"/>
    <w:rsid w:val="006A7812"/>
    <w:rsid w:val="006B278F"/>
    <w:rsid w:val="006B3224"/>
    <w:rsid w:val="006B369F"/>
    <w:rsid w:val="006B66DA"/>
    <w:rsid w:val="006B6DC4"/>
    <w:rsid w:val="006B7F53"/>
    <w:rsid w:val="006C0CBE"/>
    <w:rsid w:val="006C3AE0"/>
    <w:rsid w:val="006C3E8F"/>
    <w:rsid w:val="006C543B"/>
    <w:rsid w:val="006C633C"/>
    <w:rsid w:val="006C7B62"/>
    <w:rsid w:val="006D1342"/>
    <w:rsid w:val="006D6F1A"/>
    <w:rsid w:val="006D7681"/>
    <w:rsid w:val="006E4A0B"/>
    <w:rsid w:val="006E51B4"/>
    <w:rsid w:val="006E547D"/>
    <w:rsid w:val="006F052C"/>
    <w:rsid w:val="006F0A5E"/>
    <w:rsid w:val="006F0DF9"/>
    <w:rsid w:val="006F10FB"/>
    <w:rsid w:val="006F27D6"/>
    <w:rsid w:val="006F3F8B"/>
    <w:rsid w:val="006F5A90"/>
    <w:rsid w:val="006F695D"/>
    <w:rsid w:val="007009C6"/>
    <w:rsid w:val="00701EE2"/>
    <w:rsid w:val="007033CE"/>
    <w:rsid w:val="0070379F"/>
    <w:rsid w:val="00703EF7"/>
    <w:rsid w:val="00704087"/>
    <w:rsid w:val="0070750C"/>
    <w:rsid w:val="007132E4"/>
    <w:rsid w:val="00715441"/>
    <w:rsid w:val="0071627F"/>
    <w:rsid w:val="007250D1"/>
    <w:rsid w:val="007253C3"/>
    <w:rsid w:val="0072578B"/>
    <w:rsid w:val="00725FE7"/>
    <w:rsid w:val="007306CE"/>
    <w:rsid w:val="0073113C"/>
    <w:rsid w:val="00731DAF"/>
    <w:rsid w:val="00735A33"/>
    <w:rsid w:val="007365A3"/>
    <w:rsid w:val="007403D3"/>
    <w:rsid w:val="0074108D"/>
    <w:rsid w:val="0074158A"/>
    <w:rsid w:val="00742889"/>
    <w:rsid w:val="00742942"/>
    <w:rsid w:val="007521B8"/>
    <w:rsid w:val="00754139"/>
    <w:rsid w:val="00754BE4"/>
    <w:rsid w:val="00756DDC"/>
    <w:rsid w:val="007577C5"/>
    <w:rsid w:val="0076029A"/>
    <w:rsid w:val="00761FBA"/>
    <w:rsid w:val="007622D6"/>
    <w:rsid w:val="00765E79"/>
    <w:rsid w:val="007673E1"/>
    <w:rsid w:val="007702D2"/>
    <w:rsid w:val="00770795"/>
    <w:rsid w:val="00773D71"/>
    <w:rsid w:val="007757CE"/>
    <w:rsid w:val="0077702E"/>
    <w:rsid w:val="007772BC"/>
    <w:rsid w:val="00777E0C"/>
    <w:rsid w:val="007801A6"/>
    <w:rsid w:val="00780422"/>
    <w:rsid w:val="007807CE"/>
    <w:rsid w:val="0078137D"/>
    <w:rsid w:val="007824F4"/>
    <w:rsid w:val="00785239"/>
    <w:rsid w:val="007871F5"/>
    <w:rsid w:val="007874FD"/>
    <w:rsid w:val="00791984"/>
    <w:rsid w:val="00794D07"/>
    <w:rsid w:val="00795DC7"/>
    <w:rsid w:val="00796F58"/>
    <w:rsid w:val="00797832"/>
    <w:rsid w:val="007A3580"/>
    <w:rsid w:val="007A3C9D"/>
    <w:rsid w:val="007A4059"/>
    <w:rsid w:val="007A5B43"/>
    <w:rsid w:val="007A5BA4"/>
    <w:rsid w:val="007B120E"/>
    <w:rsid w:val="007B5571"/>
    <w:rsid w:val="007B5AC2"/>
    <w:rsid w:val="007B6E5C"/>
    <w:rsid w:val="007B759B"/>
    <w:rsid w:val="007C2642"/>
    <w:rsid w:val="007C4289"/>
    <w:rsid w:val="007C5180"/>
    <w:rsid w:val="007C6175"/>
    <w:rsid w:val="007C7965"/>
    <w:rsid w:val="007D0B36"/>
    <w:rsid w:val="007D1C6B"/>
    <w:rsid w:val="007D274A"/>
    <w:rsid w:val="007D2EE3"/>
    <w:rsid w:val="007D749C"/>
    <w:rsid w:val="007E31C4"/>
    <w:rsid w:val="007E5254"/>
    <w:rsid w:val="007E5CF7"/>
    <w:rsid w:val="007E7D02"/>
    <w:rsid w:val="007F1C37"/>
    <w:rsid w:val="007F2635"/>
    <w:rsid w:val="007F3BBB"/>
    <w:rsid w:val="007F77CF"/>
    <w:rsid w:val="00800ECE"/>
    <w:rsid w:val="008011CB"/>
    <w:rsid w:val="00801251"/>
    <w:rsid w:val="00801959"/>
    <w:rsid w:val="0080385C"/>
    <w:rsid w:val="008046FC"/>
    <w:rsid w:val="00806501"/>
    <w:rsid w:val="008079F3"/>
    <w:rsid w:val="00812C44"/>
    <w:rsid w:val="00812E2F"/>
    <w:rsid w:val="0082012C"/>
    <w:rsid w:val="00821486"/>
    <w:rsid w:val="0082251E"/>
    <w:rsid w:val="00822951"/>
    <w:rsid w:val="0082787A"/>
    <w:rsid w:val="008317E6"/>
    <w:rsid w:val="00833218"/>
    <w:rsid w:val="008353A5"/>
    <w:rsid w:val="00836A12"/>
    <w:rsid w:val="008407B1"/>
    <w:rsid w:val="00840DB8"/>
    <w:rsid w:val="00841734"/>
    <w:rsid w:val="00841ED7"/>
    <w:rsid w:val="00843CF2"/>
    <w:rsid w:val="00843ECE"/>
    <w:rsid w:val="00845F4D"/>
    <w:rsid w:val="00846544"/>
    <w:rsid w:val="00846859"/>
    <w:rsid w:val="00847261"/>
    <w:rsid w:val="00847A7E"/>
    <w:rsid w:val="00847FC3"/>
    <w:rsid w:val="008502F0"/>
    <w:rsid w:val="00850CF8"/>
    <w:rsid w:val="00852A05"/>
    <w:rsid w:val="00853048"/>
    <w:rsid w:val="00854379"/>
    <w:rsid w:val="00856020"/>
    <w:rsid w:val="0086114C"/>
    <w:rsid w:val="008645DA"/>
    <w:rsid w:val="0087059A"/>
    <w:rsid w:val="008725EF"/>
    <w:rsid w:val="008773C8"/>
    <w:rsid w:val="008820AF"/>
    <w:rsid w:val="00883247"/>
    <w:rsid w:val="00887AE1"/>
    <w:rsid w:val="00891D6C"/>
    <w:rsid w:val="00891FDB"/>
    <w:rsid w:val="00892158"/>
    <w:rsid w:val="00893FB3"/>
    <w:rsid w:val="00896349"/>
    <w:rsid w:val="008A0008"/>
    <w:rsid w:val="008A002E"/>
    <w:rsid w:val="008A0290"/>
    <w:rsid w:val="008A1C1B"/>
    <w:rsid w:val="008A22D0"/>
    <w:rsid w:val="008A2F42"/>
    <w:rsid w:val="008A36AD"/>
    <w:rsid w:val="008A51DD"/>
    <w:rsid w:val="008A521C"/>
    <w:rsid w:val="008B03C4"/>
    <w:rsid w:val="008B0565"/>
    <w:rsid w:val="008B2B9C"/>
    <w:rsid w:val="008B5A12"/>
    <w:rsid w:val="008C2F20"/>
    <w:rsid w:val="008C369E"/>
    <w:rsid w:val="008C4295"/>
    <w:rsid w:val="008C4D35"/>
    <w:rsid w:val="008C4DB3"/>
    <w:rsid w:val="008C5750"/>
    <w:rsid w:val="008C715E"/>
    <w:rsid w:val="008C7A88"/>
    <w:rsid w:val="008C7C11"/>
    <w:rsid w:val="008D03E0"/>
    <w:rsid w:val="008D0418"/>
    <w:rsid w:val="008D0646"/>
    <w:rsid w:val="008D0C26"/>
    <w:rsid w:val="008D43F8"/>
    <w:rsid w:val="008D5FA5"/>
    <w:rsid w:val="008E10F2"/>
    <w:rsid w:val="008E5516"/>
    <w:rsid w:val="008E5707"/>
    <w:rsid w:val="008E7305"/>
    <w:rsid w:val="008E7686"/>
    <w:rsid w:val="008E7912"/>
    <w:rsid w:val="008F5815"/>
    <w:rsid w:val="008F6611"/>
    <w:rsid w:val="008F7112"/>
    <w:rsid w:val="008F7536"/>
    <w:rsid w:val="00902797"/>
    <w:rsid w:val="009054D9"/>
    <w:rsid w:val="009064C8"/>
    <w:rsid w:val="00906CD8"/>
    <w:rsid w:val="00910761"/>
    <w:rsid w:val="0091190C"/>
    <w:rsid w:val="00913AEA"/>
    <w:rsid w:val="00914E39"/>
    <w:rsid w:val="00920260"/>
    <w:rsid w:val="00920353"/>
    <w:rsid w:val="00921355"/>
    <w:rsid w:val="00922095"/>
    <w:rsid w:val="00922B59"/>
    <w:rsid w:val="00922B64"/>
    <w:rsid w:val="00923924"/>
    <w:rsid w:val="00924935"/>
    <w:rsid w:val="009260BC"/>
    <w:rsid w:val="00926241"/>
    <w:rsid w:val="0092688A"/>
    <w:rsid w:val="00930874"/>
    <w:rsid w:val="00930B14"/>
    <w:rsid w:val="00931C43"/>
    <w:rsid w:val="00932902"/>
    <w:rsid w:val="00934832"/>
    <w:rsid w:val="00945AE8"/>
    <w:rsid w:val="009464DC"/>
    <w:rsid w:val="00947BB7"/>
    <w:rsid w:val="00952AAC"/>
    <w:rsid w:val="0095325C"/>
    <w:rsid w:val="00957C76"/>
    <w:rsid w:val="00963E87"/>
    <w:rsid w:val="009678ED"/>
    <w:rsid w:val="00970613"/>
    <w:rsid w:val="00970B5D"/>
    <w:rsid w:val="009715FD"/>
    <w:rsid w:val="00972491"/>
    <w:rsid w:val="00976688"/>
    <w:rsid w:val="00976BCB"/>
    <w:rsid w:val="009801E8"/>
    <w:rsid w:val="00980363"/>
    <w:rsid w:val="00980473"/>
    <w:rsid w:val="00981206"/>
    <w:rsid w:val="009814F9"/>
    <w:rsid w:val="0098168E"/>
    <w:rsid w:val="0098585A"/>
    <w:rsid w:val="00985C83"/>
    <w:rsid w:val="009874EC"/>
    <w:rsid w:val="00987770"/>
    <w:rsid w:val="009932E7"/>
    <w:rsid w:val="00994E3D"/>
    <w:rsid w:val="009977C9"/>
    <w:rsid w:val="009A0842"/>
    <w:rsid w:val="009A09B7"/>
    <w:rsid w:val="009A1D5B"/>
    <w:rsid w:val="009A5A9E"/>
    <w:rsid w:val="009A6B1F"/>
    <w:rsid w:val="009B331A"/>
    <w:rsid w:val="009B540D"/>
    <w:rsid w:val="009B7BB1"/>
    <w:rsid w:val="009C033B"/>
    <w:rsid w:val="009C1A05"/>
    <w:rsid w:val="009C1B3A"/>
    <w:rsid w:val="009C2A9C"/>
    <w:rsid w:val="009C439E"/>
    <w:rsid w:val="009C5AF2"/>
    <w:rsid w:val="009C5C2F"/>
    <w:rsid w:val="009D11FB"/>
    <w:rsid w:val="009D1272"/>
    <w:rsid w:val="009D1BA9"/>
    <w:rsid w:val="009D206A"/>
    <w:rsid w:val="009D21A7"/>
    <w:rsid w:val="009D241E"/>
    <w:rsid w:val="009D5587"/>
    <w:rsid w:val="009D6145"/>
    <w:rsid w:val="009D74F7"/>
    <w:rsid w:val="009E00D7"/>
    <w:rsid w:val="009E17EA"/>
    <w:rsid w:val="009E1BE9"/>
    <w:rsid w:val="009E33E6"/>
    <w:rsid w:val="009E35BF"/>
    <w:rsid w:val="009E596C"/>
    <w:rsid w:val="009E6472"/>
    <w:rsid w:val="009E7131"/>
    <w:rsid w:val="009F0619"/>
    <w:rsid w:val="009F06CA"/>
    <w:rsid w:val="009F284A"/>
    <w:rsid w:val="009F40EA"/>
    <w:rsid w:val="009F78DE"/>
    <w:rsid w:val="009F7B40"/>
    <w:rsid w:val="009F7E41"/>
    <w:rsid w:val="00A02BAE"/>
    <w:rsid w:val="00A048A2"/>
    <w:rsid w:val="00A05A6E"/>
    <w:rsid w:val="00A0613A"/>
    <w:rsid w:val="00A06E75"/>
    <w:rsid w:val="00A07B4E"/>
    <w:rsid w:val="00A107B9"/>
    <w:rsid w:val="00A12120"/>
    <w:rsid w:val="00A13761"/>
    <w:rsid w:val="00A155FA"/>
    <w:rsid w:val="00A16CF4"/>
    <w:rsid w:val="00A20460"/>
    <w:rsid w:val="00A20A2F"/>
    <w:rsid w:val="00A30118"/>
    <w:rsid w:val="00A30976"/>
    <w:rsid w:val="00A34913"/>
    <w:rsid w:val="00A358B0"/>
    <w:rsid w:val="00A36664"/>
    <w:rsid w:val="00A37550"/>
    <w:rsid w:val="00A376DC"/>
    <w:rsid w:val="00A40549"/>
    <w:rsid w:val="00A422E7"/>
    <w:rsid w:val="00A43A0E"/>
    <w:rsid w:val="00A43AFA"/>
    <w:rsid w:val="00A43BC5"/>
    <w:rsid w:val="00A4407C"/>
    <w:rsid w:val="00A44157"/>
    <w:rsid w:val="00A46D7C"/>
    <w:rsid w:val="00A472CE"/>
    <w:rsid w:val="00A52783"/>
    <w:rsid w:val="00A53378"/>
    <w:rsid w:val="00A55CCA"/>
    <w:rsid w:val="00A64DAD"/>
    <w:rsid w:val="00A653A3"/>
    <w:rsid w:val="00A66A1C"/>
    <w:rsid w:val="00A7089F"/>
    <w:rsid w:val="00A72B67"/>
    <w:rsid w:val="00A75C71"/>
    <w:rsid w:val="00A75DEA"/>
    <w:rsid w:val="00A77488"/>
    <w:rsid w:val="00A77D17"/>
    <w:rsid w:val="00A816E4"/>
    <w:rsid w:val="00A81AE3"/>
    <w:rsid w:val="00A81C6F"/>
    <w:rsid w:val="00A85784"/>
    <w:rsid w:val="00A91F9F"/>
    <w:rsid w:val="00A96283"/>
    <w:rsid w:val="00A96323"/>
    <w:rsid w:val="00AA3B0F"/>
    <w:rsid w:val="00AB26FA"/>
    <w:rsid w:val="00AB3BD0"/>
    <w:rsid w:val="00AB3E4C"/>
    <w:rsid w:val="00AC299B"/>
    <w:rsid w:val="00AC403E"/>
    <w:rsid w:val="00AC68B4"/>
    <w:rsid w:val="00AD16E0"/>
    <w:rsid w:val="00AD2DA8"/>
    <w:rsid w:val="00AD34E7"/>
    <w:rsid w:val="00AD504B"/>
    <w:rsid w:val="00AD54DA"/>
    <w:rsid w:val="00AD6577"/>
    <w:rsid w:val="00AE0E35"/>
    <w:rsid w:val="00AE2747"/>
    <w:rsid w:val="00AE2C88"/>
    <w:rsid w:val="00AE457B"/>
    <w:rsid w:val="00AE55E9"/>
    <w:rsid w:val="00AF0CEB"/>
    <w:rsid w:val="00AF2D0F"/>
    <w:rsid w:val="00AF65BB"/>
    <w:rsid w:val="00AF6ABC"/>
    <w:rsid w:val="00B004CD"/>
    <w:rsid w:val="00B02A06"/>
    <w:rsid w:val="00B02DE9"/>
    <w:rsid w:val="00B05096"/>
    <w:rsid w:val="00B11AF7"/>
    <w:rsid w:val="00B12A99"/>
    <w:rsid w:val="00B13767"/>
    <w:rsid w:val="00B1387F"/>
    <w:rsid w:val="00B13F54"/>
    <w:rsid w:val="00B16334"/>
    <w:rsid w:val="00B16F0A"/>
    <w:rsid w:val="00B22D43"/>
    <w:rsid w:val="00B24DE8"/>
    <w:rsid w:val="00B25109"/>
    <w:rsid w:val="00B25947"/>
    <w:rsid w:val="00B25E6F"/>
    <w:rsid w:val="00B26013"/>
    <w:rsid w:val="00B26211"/>
    <w:rsid w:val="00B2663D"/>
    <w:rsid w:val="00B26D37"/>
    <w:rsid w:val="00B33A6A"/>
    <w:rsid w:val="00B36F37"/>
    <w:rsid w:val="00B40ACB"/>
    <w:rsid w:val="00B40AF4"/>
    <w:rsid w:val="00B43766"/>
    <w:rsid w:val="00B45104"/>
    <w:rsid w:val="00B45520"/>
    <w:rsid w:val="00B45574"/>
    <w:rsid w:val="00B5017F"/>
    <w:rsid w:val="00B51915"/>
    <w:rsid w:val="00B51FD0"/>
    <w:rsid w:val="00B53500"/>
    <w:rsid w:val="00B54671"/>
    <w:rsid w:val="00B57DB9"/>
    <w:rsid w:val="00B61ABF"/>
    <w:rsid w:val="00B673B7"/>
    <w:rsid w:val="00B705C9"/>
    <w:rsid w:val="00B73F5E"/>
    <w:rsid w:val="00B751F9"/>
    <w:rsid w:val="00B7593D"/>
    <w:rsid w:val="00B765AC"/>
    <w:rsid w:val="00B77E82"/>
    <w:rsid w:val="00B80A04"/>
    <w:rsid w:val="00B80C47"/>
    <w:rsid w:val="00B8168E"/>
    <w:rsid w:val="00B824F8"/>
    <w:rsid w:val="00B844ED"/>
    <w:rsid w:val="00B85871"/>
    <w:rsid w:val="00B92BC7"/>
    <w:rsid w:val="00B94FC9"/>
    <w:rsid w:val="00B95610"/>
    <w:rsid w:val="00B97CB8"/>
    <w:rsid w:val="00BA0D37"/>
    <w:rsid w:val="00BA36C4"/>
    <w:rsid w:val="00BA3F91"/>
    <w:rsid w:val="00BB0DB8"/>
    <w:rsid w:val="00BB2075"/>
    <w:rsid w:val="00BB3579"/>
    <w:rsid w:val="00BB3C2A"/>
    <w:rsid w:val="00BB57ED"/>
    <w:rsid w:val="00BB67BB"/>
    <w:rsid w:val="00BB7D99"/>
    <w:rsid w:val="00BC3962"/>
    <w:rsid w:val="00BC4455"/>
    <w:rsid w:val="00BC763F"/>
    <w:rsid w:val="00BC7E88"/>
    <w:rsid w:val="00BD0815"/>
    <w:rsid w:val="00BD0C73"/>
    <w:rsid w:val="00BD0DD3"/>
    <w:rsid w:val="00BD2EC3"/>
    <w:rsid w:val="00BD378A"/>
    <w:rsid w:val="00BD4548"/>
    <w:rsid w:val="00BE16F7"/>
    <w:rsid w:val="00BE2C44"/>
    <w:rsid w:val="00BE3371"/>
    <w:rsid w:val="00BE495B"/>
    <w:rsid w:val="00BE498D"/>
    <w:rsid w:val="00BE4B2B"/>
    <w:rsid w:val="00BE5639"/>
    <w:rsid w:val="00BE61AC"/>
    <w:rsid w:val="00BE6636"/>
    <w:rsid w:val="00BE6BC2"/>
    <w:rsid w:val="00BF098A"/>
    <w:rsid w:val="00BF1DB1"/>
    <w:rsid w:val="00BF44A2"/>
    <w:rsid w:val="00BF6C32"/>
    <w:rsid w:val="00BF7373"/>
    <w:rsid w:val="00C007DE"/>
    <w:rsid w:val="00C01AAB"/>
    <w:rsid w:val="00C04735"/>
    <w:rsid w:val="00C04BAF"/>
    <w:rsid w:val="00C06D25"/>
    <w:rsid w:val="00C06FA0"/>
    <w:rsid w:val="00C14317"/>
    <w:rsid w:val="00C148F3"/>
    <w:rsid w:val="00C15433"/>
    <w:rsid w:val="00C15780"/>
    <w:rsid w:val="00C16CF1"/>
    <w:rsid w:val="00C170C9"/>
    <w:rsid w:val="00C22BA5"/>
    <w:rsid w:val="00C25819"/>
    <w:rsid w:val="00C30557"/>
    <w:rsid w:val="00C31B67"/>
    <w:rsid w:val="00C31C1E"/>
    <w:rsid w:val="00C32E41"/>
    <w:rsid w:val="00C35D1C"/>
    <w:rsid w:val="00C36FAE"/>
    <w:rsid w:val="00C37254"/>
    <w:rsid w:val="00C37D72"/>
    <w:rsid w:val="00C408CF"/>
    <w:rsid w:val="00C40B63"/>
    <w:rsid w:val="00C411D3"/>
    <w:rsid w:val="00C41C46"/>
    <w:rsid w:val="00C4468E"/>
    <w:rsid w:val="00C47441"/>
    <w:rsid w:val="00C47C42"/>
    <w:rsid w:val="00C51F13"/>
    <w:rsid w:val="00C54C8F"/>
    <w:rsid w:val="00C55103"/>
    <w:rsid w:val="00C56B29"/>
    <w:rsid w:val="00C60A63"/>
    <w:rsid w:val="00C62044"/>
    <w:rsid w:val="00C635FD"/>
    <w:rsid w:val="00C6411F"/>
    <w:rsid w:val="00C6467D"/>
    <w:rsid w:val="00C6481F"/>
    <w:rsid w:val="00C67522"/>
    <w:rsid w:val="00C7123C"/>
    <w:rsid w:val="00C8184D"/>
    <w:rsid w:val="00C84E1A"/>
    <w:rsid w:val="00C86E10"/>
    <w:rsid w:val="00C90E3C"/>
    <w:rsid w:val="00C93338"/>
    <w:rsid w:val="00C961EE"/>
    <w:rsid w:val="00C97853"/>
    <w:rsid w:val="00C97D33"/>
    <w:rsid w:val="00CA12A0"/>
    <w:rsid w:val="00CA13D3"/>
    <w:rsid w:val="00CA43B7"/>
    <w:rsid w:val="00CA692E"/>
    <w:rsid w:val="00CA7A05"/>
    <w:rsid w:val="00CA7BBE"/>
    <w:rsid w:val="00CB0004"/>
    <w:rsid w:val="00CB044E"/>
    <w:rsid w:val="00CB3491"/>
    <w:rsid w:val="00CB37BC"/>
    <w:rsid w:val="00CB4807"/>
    <w:rsid w:val="00CB73FF"/>
    <w:rsid w:val="00CB7650"/>
    <w:rsid w:val="00CC2D12"/>
    <w:rsid w:val="00CC4EBF"/>
    <w:rsid w:val="00CD02D9"/>
    <w:rsid w:val="00CD25B0"/>
    <w:rsid w:val="00CD5022"/>
    <w:rsid w:val="00CD5691"/>
    <w:rsid w:val="00CD7DFE"/>
    <w:rsid w:val="00CE17BD"/>
    <w:rsid w:val="00CE2360"/>
    <w:rsid w:val="00CE2A40"/>
    <w:rsid w:val="00CE2EAE"/>
    <w:rsid w:val="00CE3F0B"/>
    <w:rsid w:val="00CE59C6"/>
    <w:rsid w:val="00CE5B98"/>
    <w:rsid w:val="00CE6581"/>
    <w:rsid w:val="00CF075A"/>
    <w:rsid w:val="00CF0B4B"/>
    <w:rsid w:val="00CF1005"/>
    <w:rsid w:val="00CF21EE"/>
    <w:rsid w:val="00CF3680"/>
    <w:rsid w:val="00CF388E"/>
    <w:rsid w:val="00CF7B9E"/>
    <w:rsid w:val="00D002EC"/>
    <w:rsid w:val="00D00C09"/>
    <w:rsid w:val="00D01F1B"/>
    <w:rsid w:val="00D02FE9"/>
    <w:rsid w:val="00D04588"/>
    <w:rsid w:val="00D0587A"/>
    <w:rsid w:val="00D06780"/>
    <w:rsid w:val="00D12932"/>
    <w:rsid w:val="00D131BA"/>
    <w:rsid w:val="00D13C6C"/>
    <w:rsid w:val="00D13F3D"/>
    <w:rsid w:val="00D1531A"/>
    <w:rsid w:val="00D16A56"/>
    <w:rsid w:val="00D2626F"/>
    <w:rsid w:val="00D27E36"/>
    <w:rsid w:val="00D323C5"/>
    <w:rsid w:val="00D3323B"/>
    <w:rsid w:val="00D33580"/>
    <w:rsid w:val="00D34B97"/>
    <w:rsid w:val="00D36192"/>
    <w:rsid w:val="00D375A4"/>
    <w:rsid w:val="00D37ADF"/>
    <w:rsid w:val="00D41E91"/>
    <w:rsid w:val="00D43D8D"/>
    <w:rsid w:val="00D46208"/>
    <w:rsid w:val="00D4743B"/>
    <w:rsid w:val="00D476E6"/>
    <w:rsid w:val="00D5085A"/>
    <w:rsid w:val="00D50EB0"/>
    <w:rsid w:val="00D524FE"/>
    <w:rsid w:val="00D52859"/>
    <w:rsid w:val="00D53FA2"/>
    <w:rsid w:val="00D5521C"/>
    <w:rsid w:val="00D5602A"/>
    <w:rsid w:val="00D5661F"/>
    <w:rsid w:val="00D61D13"/>
    <w:rsid w:val="00D6221A"/>
    <w:rsid w:val="00D6603A"/>
    <w:rsid w:val="00D66FE7"/>
    <w:rsid w:val="00D7094C"/>
    <w:rsid w:val="00D74364"/>
    <w:rsid w:val="00D80161"/>
    <w:rsid w:val="00D83062"/>
    <w:rsid w:val="00D870B7"/>
    <w:rsid w:val="00D904BF"/>
    <w:rsid w:val="00D90715"/>
    <w:rsid w:val="00D91300"/>
    <w:rsid w:val="00D94B9B"/>
    <w:rsid w:val="00D95BB9"/>
    <w:rsid w:val="00DA09B8"/>
    <w:rsid w:val="00DA17A2"/>
    <w:rsid w:val="00DA1F39"/>
    <w:rsid w:val="00DA2A24"/>
    <w:rsid w:val="00DA7631"/>
    <w:rsid w:val="00DB20EF"/>
    <w:rsid w:val="00DB5050"/>
    <w:rsid w:val="00DB5282"/>
    <w:rsid w:val="00DB6E47"/>
    <w:rsid w:val="00DB71BD"/>
    <w:rsid w:val="00DC0A50"/>
    <w:rsid w:val="00DC2046"/>
    <w:rsid w:val="00DC3D89"/>
    <w:rsid w:val="00DC603F"/>
    <w:rsid w:val="00DD1FFA"/>
    <w:rsid w:val="00DD2506"/>
    <w:rsid w:val="00DD3163"/>
    <w:rsid w:val="00DD5432"/>
    <w:rsid w:val="00DD5DBF"/>
    <w:rsid w:val="00DD6FDF"/>
    <w:rsid w:val="00DE1584"/>
    <w:rsid w:val="00DE7C4A"/>
    <w:rsid w:val="00DE7DD5"/>
    <w:rsid w:val="00DF3604"/>
    <w:rsid w:val="00DF3E73"/>
    <w:rsid w:val="00DF4C82"/>
    <w:rsid w:val="00DF52D8"/>
    <w:rsid w:val="00DF5859"/>
    <w:rsid w:val="00DF6FE8"/>
    <w:rsid w:val="00DF7BDF"/>
    <w:rsid w:val="00E00674"/>
    <w:rsid w:val="00E00AC8"/>
    <w:rsid w:val="00E01767"/>
    <w:rsid w:val="00E02509"/>
    <w:rsid w:val="00E063E5"/>
    <w:rsid w:val="00E1089E"/>
    <w:rsid w:val="00E108E0"/>
    <w:rsid w:val="00E10E75"/>
    <w:rsid w:val="00E112C8"/>
    <w:rsid w:val="00E11303"/>
    <w:rsid w:val="00E127C7"/>
    <w:rsid w:val="00E1304F"/>
    <w:rsid w:val="00E17902"/>
    <w:rsid w:val="00E22068"/>
    <w:rsid w:val="00E22D19"/>
    <w:rsid w:val="00E23E25"/>
    <w:rsid w:val="00E2479A"/>
    <w:rsid w:val="00E25BF1"/>
    <w:rsid w:val="00E25FA9"/>
    <w:rsid w:val="00E26571"/>
    <w:rsid w:val="00E27DFC"/>
    <w:rsid w:val="00E3075C"/>
    <w:rsid w:val="00E309ED"/>
    <w:rsid w:val="00E32F20"/>
    <w:rsid w:val="00E330D1"/>
    <w:rsid w:val="00E34B3F"/>
    <w:rsid w:val="00E34E7B"/>
    <w:rsid w:val="00E35CFC"/>
    <w:rsid w:val="00E36208"/>
    <w:rsid w:val="00E41266"/>
    <w:rsid w:val="00E44F5D"/>
    <w:rsid w:val="00E46ECB"/>
    <w:rsid w:val="00E56B3F"/>
    <w:rsid w:val="00E617C3"/>
    <w:rsid w:val="00E63119"/>
    <w:rsid w:val="00E64D1D"/>
    <w:rsid w:val="00E66A73"/>
    <w:rsid w:val="00E76FA5"/>
    <w:rsid w:val="00E83418"/>
    <w:rsid w:val="00E85368"/>
    <w:rsid w:val="00E8666C"/>
    <w:rsid w:val="00E87301"/>
    <w:rsid w:val="00E91F61"/>
    <w:rsid w:val="00E920CB"/>
    <w:rsid w:val="00E94748"/>
    <w:rsid w:val="00EA034C"/>
    <w:rsid w:val="00EA5E62"/>
    <w:rsid w:val="00EA5EDA"/>
    <w:rsid w:val="00EB30B9"/>
    <w:rsid w:val="00EB73D1"/>
    <w:rsid w:val="00EB7426"/>
    <w:rsid w:val="00EC2BFE"/>
    <w:rsid w:val="00EC3D18"/>
    <w:rsid w:val="00EC44ED"/>
    <w:rsid w:val="00EC53F9"/>
    <w:rsid w:val="00EC5903"/>
    <w:rsid w:val="00EC6E3F"/>
    <w:rsid w:val="00EC6F7B"/>
    <w:rsid w:val="00ED14A1"/>
    <w:rsid w:val="00ED4286"/>
    <w:rsid w:val="00EE1462"/>
    <w:rsid w:val="00EE44B8"/>
    <w:rsid w:val="00EE6EBE"/>
    <w:rsid w:val="00EF0DDF"/>
    <w:rsid w:val="00EF163E"/>
    <w:rsid w:val="00EF1A45"/>
    <w:rsid w:val="00EF798B"/>
    <w:rsid w:val="00F00FEF"/>
    <w:rsid w:val="00F01A5B"/>
    <w:rsid w:val="00F02071"/>
    <w:rsid w:val="00F0452E"/>
    <w:rsid w:val="00F05C35"/>
    <w:rsid w:val="00F05FF0"/>
    <w:rsid w:val="00F07A9D"/>
    <w:rsid w:val="00F117A3"/>
    <w:rsid w:val="00F1228D"/>
    <w:rsid w:val="00F12ADB"/>
    <w:rsid w:val="00F229F8"/>
    <w:rsid w:val="00F250AF"/>
    <w:rsid w:val="00F266F7"/>
    <w:rsid w:val="00F370E8"/>
    <w:rsid w:val="00F411A3"/>
    <w:rsid w:val="00F4143B"/>
    <w:rsid w:val="00F41D80"/>
    <w:rsid w:val="00F42E30"/>
    <w:rsid w:val="00F43CFE"/>
    <w:rsid w:val="00F44EAC"/>
    <w:rsid w:val="00F46A92"/>
    <w:rsid w:val="00F47B99"/>
    <w:rsid w:val="00F5037A"/>
    <w:rsid w:val="00F53B47"/>
    <w:rsid w:val="00F55704"/>
    <w:rsid w:val="00F60090"/>
    <w:rsid w:val="00F60753"/>
    <w:rsid w:val="00F624C7"/>
    <w:rsid w:val="00F674DA"/>
    <w:rsid w:val="00F700F0"/>
    <w:rsid w:val="00F7032E"/>
    <w:rsid w:val="00F71897"/>
    <w:rsid w:val="00F72708"/>
    <w:rsid w:val="00F7274C"/>
    <w:rsid w:val="00F72BFF"/>
    <w:rsid w:val="00F73D19"/>
    <w:rsid w:val="00F7630F"/>
    <w:rsid w:val="00F80DFA"/>
    <w:rsid w:val="00F8333C"/>
    <w:rsid w:val="00F84AA7"/>
    <w:rsid w:val="00F861AA"/>
    <w:rsid w:val="00F8670C"/>
    <w:rsid w:val="00F873BA"/>
    <w:rsid w:val="00F87BF1"/>
    <w:rsid w:val="00F90C74"/>
    <w:rsid w:val="00F9342A"/>
    <w:rsid w:val="00F9682A"/>
    <w:rsid w:val="00FA1A71"/>
    <w:rsid w:val="00FA2DC7"/>
    <w:rsid w:val="00FA4E0A"/>
    <w:rsid w:val="00FA618D"/>
    <w:rsid w:val="00FA7447"/>
    <w:rsid w:val="00FB1A8D"/>
    <w:rsid w:val="00FB72D6"/>
    <w:rsid w:val="00FB7EF6"/>
    <w:rsid w:val="00FC02FC"/>
    <w:rsid w:val="00FC0AA6"/>
    <w:rsid w:val="00FC17AC"/>
    <w:rsid w:val="00FC298C"/>
    <w:rsid w:val="00FC3472"/>
    <w:rsid w:val="00FC4128"/>
    <w:rsid w:val="00FC5860"/>
    <w:rsid w:val="00FC71EF"/>
    <w:rsid w:val="00FC732A"/>
    <w:rsid w:val="00FC7BD0"/>
    <w:rsid w:val="00FD04B3"/>
    <w:rsid w:val="00FD0DC2"/>
    <w:rsid w:val="00FD47C3"/>
    <w:rsid w:val="00FD4967"/>
    <w:rsid w:val="00FD4E2F"/>
    <w:rsid w:val="00FD5192"/>
    <w:rsid w:val="00FD5832"/>
    <w:rsid w:val="00FE03C7"/>
    <w:rsid w:val="00FE1284"/>
    <w:rsid w:val="00FE15E4"/>
    <w:rsid w:val="00FF0CDA"/>
    <w:rsid w:val="00FF1110"/>
    <w:rsid w:val="00FF1C0E"/>
    <w:rsid w:val="00FF1EE2"/>
    <w:rsid w:val="00FF377E"/>
    <w:rsid w:val="00FF44D1"/>
    <w:rsid w:val="00FF5502"/>
    <w:rsid w:val="00FF663F"/>
    <w:rsid w:val="00FF6C24"/>
    <w:rsid w:val="00FF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Document Map" w:unhideWhenUsed="0"/>
    <w:lsdException w:name="HTML Variable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!Обычный текст документа"/>
    <w:qFormat/>
    <w:rsid w:val="00CE2360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CE2360"/>
    <w:pPr>
      <w:jc w:val="center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!Разделы документа"/>
    <w:basedOn w:val="Normal"/>
    <w:link w:val="Heading2Char"/>
    <w:uiPriority w:val="99"/>
    <w:qFormat/>
    <w:rsid w:val="00CE2360"/>
    <w:pPr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aliases w:val="!Главы документа"/>
    <w:basedOn w:val="Normal"/>
    <w:link w:val="Heading3Char"/>
    <w:uiPriority w:val="99"/>
    <w:qFormat/>
    <w:rsid w:val="00CE2360"/>
    <w:pPr>
      <w:outlineLvl w:val="2"/>
    </w:pPr>
    <w:rPr>
      <w:b/>
      <w:bCs/>
      <w:sz w:val="28"/>
      <w:szCs w:val="28"/>
    </w:rPr>
  </w:style>
  <w:style w:type="paragraph" w:styleId="Heading4">
    <w:name w:val="heading 4"/>
    <w:aliases w:val="!Параграфы/Статьи документа"/>
    <w:basedOn w:val="Normal"/>
    <w:link w:val="Heading4Char"/>
    <w:uiPriority w:val="99"/>
    <w:qFormat/>
    <w:rsid w:val="00CE2360"/>
    <w:pPr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9"/>
    <w:rsid w:val="00CE2360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9"/>
    <w:rsid w:val="00EA034C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uiPriority w:val="99"/>
    <w:rsid w:val="00CE2360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uiPriority w:val="99"/>
    <w:rsid w:val="00CE2360"/>
    <w:rPr>
      <w:rFonts w:ascii="Arial" w:hAnsi="Arial" w:cs="Arial"/>
      <w:b/>
      <w:bCs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rsid w:val="0098047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1D28"/>
    <w:rPr>
      <w:sz w:val="0"/>
      <w:szCs w:val="0"/>
    </w:rPr>
  </w:style>
  <w:style w:type="table" w:styleId="TableGrid">
    <w:name w:val="Table Grid"/>
    <w:basedOn w:val="TableNormal"/>
    <w:uiPriority w:val="99"/>
    <w:rsid w:val="00952AAC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E2360"/>
    <w:rPr>
      <w:rFonts w:cs="Times New Roman"/>
      <w:color w:val="0000FF"/>
      <w:u w:val="none"/>
    </w:rPr>
  </w:style>
  <w:style w:type="paragraph" w:styleId="Subtitle">
    <w:name w:val="Subtitle"/>
    <w:basedOn w:val="Normal"/>
    <w:link w:val="SubtitleChar"/>
    <w:uiPriority w:val="99"/>
    <w:qFormat/>
    <w:rsid w:val="007D2EE3"/>
    <w:pPr>
      <w:spacing w:before="240"/>
      <w:jc w:val="center"/>
    </w:pPr>
    <w:rPr>
      <w:rFonts w:cs="Times New Roman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rsid w:val="007D2EE3"/>
    <w:rPr>
      <w:rFonts w:cs="Times New Roman"/>
      <w:b/>
      <w:bCs/>
      <w:sz w:val="32"/>
      <w:szCs w:val="32"/>
    </w:rPr>
  </w:style>
  <w:style w:type="paragraph" w:customStyle="1" w:styleId="a">
    <w:name w:val="Знак"/>
    <w:basedOn w:val="Normal"/>
    <w:uiPriority w:val="99"/>
    <w:rsid w:val="007D2EE3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C5F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C5F75"/>
    <w:rPr>
      <w:rFonts w:ascii="Arial" w:hAnsi="Arial" w:cs="Arial"/>
      <w:sz w:val="18"/>
      <w:szCs w:val="18"/>
    </w:rPr>
  </w:style>
  <w:style w:type="paragraph" w:customStyle="1" w:styleId="1">
    <w:name w:val="Знак1 Знак Знак Знак"/>
    <w:basedOn w:val="Normal"/>
    <w:uiPriority w:val="99"/>
    <w:rsid w:val="002C7BB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547FBA"/>
    <w:pPr>
      <w:tabs>
        <w:tab w:val="center" w:pos="4677"/>
        <w:tab w:val="right" w:pos="9355"/>
      </w:tabs>
    </w:pPr>
    <w:rPr>
      <w:rFonts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47FBA"/>
    <w:rPr>
      <w:rFonts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547FBA"/>
    <w:pPr>
      <w:tabs>
        <w:tab w:val="center" w:pos="4677"/>
        <w:tab w:val="right" w:pos="9355"/>
      </w:tabs>
    </w:pPr>
    <w:rPr>
      <w:rFonts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47FBA"/>
    <w:rPr>
      <w:rFonts w:cs="Times New Roman"/>
      <w:sz w:val="28"/>
      <w:szCs w:val="28"/>
    </w:rPr>
  </w:style>
  <w:style w:type="character" w:styleId="Emphasis">
    <w:name w:val="Emphasis"/>
    <w:basedOn w:val="DefaultParagraphFont"/>
    <w:uiPriority w:val="99"/>
    <w:qFormat/>
    <w:rsid w:val="00F0452E"/>
    <w:rPr>
      <w:rFonts w:cs="Times New Roman"/>
      <w:i/>
      <w:iCs/>
    </w:rPr>
  </w:style>
  <w:style w:type="character" w:styleId="HTMLVariable">
    <w:name w:val="HTML Variable"/>
    <w:aliases w:val="!Ссылки в документе"/>
    <w:basedOn w:val="DefaultParagraphFont"/>
    <w:uiPriority w:val="99"/>
    <w:rsid w:val="00CE2360"/>
    <w:rPr>
      <w:rFonts w:ascii="Arial" w:hAnsi="Arial" w:cs="Arial"/>
      <w:color w:val="0000FF"/>
      <w:sz w:val="24"/>
      <w:szCs w:val="24"/>
      <w:u w:val="none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uiPriority w:val="99"/>
    <w:semiHidden/>
    <w:rsid w:val="00CE2360"/>
    <w:rPr>
      <w:rFonts w:ascii="Courier" w:hAnsi="Courier" w:cs="Courier"/>
      <w:sz w:val="22"/>
      <w:szCs w:val="22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uiPriority w:val="99"/>
    <w:rsid w:val="00CE2360"/>
    <w:rPr>
      <w:rFonts w:ascii="Courier" w:hAnsi="Courier" w:cs="Courier"/>
      <w:sz w:val="22"/>
      <w:szCs w:val="22"/>
    </w:rPr>
  </w:style>
  <w:style w:type="paragraph" w:customStyle="1" w:styleId="Title">
    <w:name w:val="Title!Название НПА"/>
    <w:basedOn w:val="Normal"/>
    <w:uiPriority w:val="99"/>
    <w:rsid w:val="00CE2360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CE236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CE2360"/>
    <w:rPr>
      <w:rFonts w:ascii="Arial" w:hAnsi="Arial" w:cs="Arial"/>
      <w:kern w:val="28"/>
      <w:sz w:val="24"/>
      <w:szCs w:val="24"/>
    </w:rPr>
  </w:style>
  <w:style w:type="paragraph" w:customStyle="1" w:styleId="Table0">
    <w:name w:val="Table!"/>
    <w:next w:val="Table"/>
    <w:uiPriority w:val="99"/>
    <w:rsid w:val="00CE2360"/>
    <w:pPr>
      <w:jc w:val="center"/>
    </w:pPr>
    <w:rPr>
      <w:rFonts w:ascii="Arial" w:hAnsi="Arial" w:cs="Arial"/>
      <w:b/>
      <w:bCs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33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18</Pages>
  <Words>3759</Words>
  <Characters>21427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008</dc:creator>
  <cp:keywords/>
  <dc:description/>
  <cp:lastModifiedBy>Трегубов Дмитрий</cp:lastModifiedBy>
  <cp:revision>2</cp:revision>
  <cp:lastPrinted>2015-02-19T01:50:00Z</cp:lastPrinted>
  <dcterms:created xsi:type="dcterms:W3CDTF">2015-04-15T02:15:00Z</dcterms:created>
  <dcterms:modified xsi:type="dcterms:W3CDTF">2015-04-15T07:35:00Z</dcterms:modified>
</cp:coreProperties>
</file>