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A3" w:rsidRPr="00AB7ED2" w:rsidRDefault="007A17A3" w:rsidP="00AB7ED2">
      <w:pPr>
        <w:jc w:val="right"/>
        <w:rPr>
          <w:b/>
          <w:bCs/>
          <w:kern w:val="28"/>
          <w:sz w:val="32"/>
          <w:szCs w:val="32"/>
        </w:rPr>
      </w:pPr>
      <w:r w:rsidRPr="00AB7ED2">
        <w:rPr>
          <w:b/>
          <w:bCs/>
          <w:kern w:val="28"/>
          <w:sz w:val="32"/>
          <w:szCs w:val="32"/>
        </w:rPr>
        <w:t>Приложение</w:t>
      </w:r>
    </w:p>
    <w:p w:rsidR="007A17A3" w:rsidRPr="00AB7ED2" w:rsidRDefault="007A17A3" w:rsidP="00AB7ED2">
      <w:pPr>
        <w:jc w:val="right"/>
        <w:rPr>
          <w:b/>
          <w:bCs/>
          <w:kern w:val="28"/>
          <w:sz w:val="32"/>
          <w:szCs w:val="32"/>
        </w:rPr>
      </w:pPr>
      <w:r w:rsidRPr="00AB7ED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A17A3" w:rsidRPr="00AB7ED2" w:rsidRDefault="007A17A3" w:rsidP="00AB7ED2">
      <w:pPr>
        <w:jc w:val="right"/>
        <w:rPr>
          <w:b/>
          <w:bCs/>
          <w:kern w:val="28"/>
          <w:sz w:val="32"/>
          <w:szCs w:val="32"/>
        </w:rPr>
      </w:pPr>
      <w:r w:rsidRPr="00AB7ED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A17A3" w:rsidRPr="00AB7ED2" w:rsidRDefault="007A17A3" w:rsidP="00AB7ED2">
      <w:pPr>
        <w:jc w:val="right"/>
        <w:rPr>
          <w:b/>
          <w:bCs/>
          <w:kern w:val="28"/>
          <w:sz w:val="32"/>
          <w:szCs w:val="32"/>
        </w:rPr>
      </w:pPr>
      <w:r w:rsidRPr="00AB7ED2">
        <w:rPr>
          <w:b/>
          <w:bCs/>
          <w:kern w:val="28"/>
          <w:sz w:val="32"/>
          <w:szCs w:val="32"/>
        </w:rPr>
        <w:t>от 20.04.2015 г. №555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kern w:val="32"/>
          <w:sz w:val="32"/>
          <w:szCs w:val="32"/>
        </w:rPr>
      </w:pPr>
      <w:r w:rsidRPr="00AB7ED2">
        <w:rPr>
          <w:b/>
          <w:bCs/>
          <w:kern w:val="32"/>
          <w:sz w:val="32"/>
          <w:szCs w:val="32"/>
        </w:rPr>
        <w:t>Положение об организации рассмотрения обращений граждан, объединений граждан, в том числе юридических лиц, поступивших в администрацию Крапивинского муниципального района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1. Общие положения</w:t>
      </w:r>
    </w:p>
    <w:p w:rsidR="007A17A3" w:rsidRPr="00AB7ED2" w:rsidRDefault="007A17A3" w:rsidP="00AB7ED2"/>
    <w:p w:rsidR="007A17A3" w:rsidRPr="00AB7ED2" w:rsidRDefault="007A17A3" w:rsidP="00AB7ED2">
      <w:r w:rsidRPr="00AB7ED2">
        <w:t>1.1. Рассмотрение обращений и проведение личного приема граждан в администрации Крапивинского муниципального района осуществляется в соответствии с Конституцией Российской Федерации, Федеральным законом от 02.05.2006 N59-ФЗ «О порядке рассмотрения обращений граждан Российской Федерации» (далее - Федеральный закон), Уставом Крапивинского муниципального района, регламентом работы администрации Крапивинского муниципального района, настоящим Положением.</w:t>
      </w:r>
    </w:p>
    <w:p w:rsidR="007A17A3" w:rsidRPr="00AB7ED2" w:rsidRDefault="007A17A3" w:rsidP="00AB7ED2">
      <w:r w:rsidRPr="00AB7ED2">
        <w:t>1.2. В администрации Крапивинского муниципального района в пределах компетенции рассматриваются индивидуальные и коллективные обращения граждан, включая обращения объединений граждан, в том числе юридических лиц, поступившие в письменном виде, в форме электронного документа, предложений, заявлений или жалоб,</w:t>
      </w:r>
      <w:r>
        <w:t xml:space="preserve"> </w:t>
      </w:r>
      <w:r w:rsidRPr="00AB7ED2">
        <w:t>устных обращений во время приема граждан, а также по телефону «прямая линия» к главе Крапивинского муниципального района и заместителям главы района (далее - обращения).</w:t>
      </w:r>
    </w:p>
    <w:p w:rsidR="007A17A3" w:rsidRPr="00AB7ED2" w:rsidRDefault="007A17A3" w:rsidP="00AB7ED2">
      <w:r w:rsidRPr="00AB7ED2">
        <w:t>Установленный настоящим Положением порядок рассмотрения обращений граждан в администрации Крапивинского муниципального района распространяется на правоотношения, связанные с рассмотрением обращений граждан, объединений граждан, в том числе юридических лиц.</w:t>
      </w:r>
    </w:p>
    <w:p w:rsidR="007A17A3" w:rsidRPr="00AB7ED2" w:rsidRDefault="007A17A3" w:rsidP="00AB7ED2">
      <w:r w:rsidRPr="00AB7ED2">
        <w:t>1.3. Организационно-техническое обеспечение рассмотрения устных и письменных обращений,</w:t>
      </w:r>
      <w:r>
        <w:t xml:space="preserve"> </w:t>
      </w:r>
      <w:r w:rsidRPr="00AB7ED2">
        <w:t xml:space="preserve">поступивших от граждан в адрес главы Крапивинского муниципального района осуществляет главный специалист организационно – территориального отдела администрации Крапивинского муниципального района (далее - специалист). </w:t>
      </w:r>
    </w:p>
    <w:p w:rsidR="007A17A3" w:rsidRPr="00AB7ED2" w:rsidRDefault="007A17A3" w:rsidP="00AB7ED2">
      <w:r w:rsidRPr="00AB7ED2">
        <w:t>Организационно-техническое обеспечение рассмотрения устных и письменных обращений, поступивших от граждан в адрес заместителей главы Крапивинского муниципального района и в структурные подразделения администрации Крапивинского муниципального района осуществляется ответственными работниками соответствующих структурных подразделений администрации Крапивинского муниципального района.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2. Регистрация и рассмотрение обращений граждан</w:t>
      </w:r>
    </w:p>
    <w:p w:rsidR="007A17A3" w:rsidRPr="00AB7ED2" w:rsidRDefault="007A17A3" w:rsidP="00AB7ED2"/>
    <w:p w:rsidR="007A17A3" w:rsidRPr="00AB7ED2" w:rsidRDefault="007A17A3" w:rsidP="00AB7ED2">
      <w:r w:rsidRPr="00AB7ED2">
        <w:t>2.1. Обращение подлежит обязательной регистрации в организационно-территориальном отделе в течение трех дней с момента его поступления в администрацию Крапивинского муниципального района.</w:t>
      </w:r>
    </w:p>
    <w:p w:rsidR="007A17A3" w:rsidRPr="00AB7ED2" w:rsidRDefault="007A17A3" w:rsidP="00AB7ED2">
      <w:r w:rsidRPr="00AB7ED2">
        <w:t xml:space="preserve"> 2.2. Специалист при регистрации обращений в правом нижнем углу первой страницы письма проставляет регистрационный штамп с указанием даты и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 прочтение. Учет обращений регистрируемых специалистом осуществляется в специальном журнале.</w:t>
      </w:r>
    </w:p>
    <w:p w:rsidR="007A17A3" w:rsidRPr="00AB7ED2" w:rsidRDefault="007A17A3" w:rsidP="00AB7ED2">
      <w:r w:rsidRPr="00AB7ED2">
        <w:t>Журнал учета обращений граждан должен содержать следующую информацию:</w:t>
      </w:r>
    </w:p>
    <w:p w:rsidR="007A17A3" w:rsidRPr="00AB7ED2" w:rsidRDefault="007A17A3" w:rsidP="00AB7ED2">
      <w:r w:rsidRPr="00AB7ED2">
        <w:t>дата регистрации;</w:t>
      </w:r>
    </w:p>
    <w:p w:rsidR="007A17A3" w:rsidRPr="00AB7ED2" w:rsidRDefault="007A17A3" w:rsidP="00AB7ED2">
      <w:r w:rsidRPr="00AB7ED2">
        <w:t>регистрационный номер;</w:t>
      </w:r>
    </w:p>
    <w:p w:rsidR="007A17A3" w:rsidRPr="00AB7ED2" w:rsidRDefault="007A17A3" w:rsidP="00AB7ED2">
      <w:r w:rsidRPr="00AB7ED2">
        <w:t>если обращение поступило из государственного органа, иного органа местного самоуправления, из общественной организации, указывается наименование органа, организации, регистрационный номер, присвоенный обращению в этом органе, организации;</w:t>
      </w:r>
    </w:p>
    <w:p w:rsidR="007A17A3" w:rsidRPr="00AB7ED2" w:rsidRDefault="007A17A3" w:rsidP="00AB7ED2">
      <w:r w:rsidRPr="00AB7ED2">
        <w:t>фамилия, инициалы гражданина, его почтовый адрес;</w:t>
      </w:r>
    </w:p>
    <w:p w:rsidR="007A17A3" w:rsidRPr="00AB7ED2" w:rsidRDefault="007A17A3" w:rsidP="00AB7ED2">
      <w:r w:rsidRPr="00AB7ED2">
        <w:t>краткое содержание обращения;</w:t>
      </w:r>
    </w:p>
    <w:p w:rsidR="007A17A3" w:rsidRPr="00AB7ED2" w:rsidRDefault="007A17A3" w:rsidP="00AB7ED2">
      <w:r w:rsidRPr="00AB7ED2">
        <w:t>срок исполнения;</w:t>
      </w:r>
    </w:p>
    <w:p w:rsidR="007A17A3" w:rsidRPr="00AB7ED2" w:rsidRDefault="007A17A3" w:rsidP="00AB7ED2">
      <w:r w:rsidRPr="00AB7ED2">
        <w:t>дата ответа гражданину.</w:t>
      </w:r>
    </w:p>
    <w:p w:rsidR="007A17A3" w:rsidRPr="00AB7ED2" w:rsidRDefault="007A17A3" w:rsidP="00AB7ED2">
      <w:r w:rsidRPr="00AB7ED2">
        <w:t>В случае необходимости журнал учета обращений граждан может содержать дополнительную информацию о ходе рассмотрения обращений граждан.</w:t>
      </w:r>
    </w:p>
    <w:p w:rsidR="007A17A3" w:rsidRPr="00AB7ED2" w:rsidRDefault="007A17A3" w:rsidP="00AB7ED2">
      <w:r w:rsidRPr="00AB7ED2">
        <w:t>2.3. Если обращение содержит вопросы, решение которых не входит в компетенцию администрации Крапивинского муниципального района, то в течение семи дней со дня регистрации обращение направляется в соответствующие органы или соответствующим должностным лицам, в компетенцию которых входит решение поставленных вопросов, с одновременным уведомлением гражданина, направившего обращение (далее - заявитель), о переадресации обращения.</w:t>
      </w:r>
    </w:p>
    <w:p w:rsidR="007A17A3" w:rsidRPr="00AB7ED2" w:rsidRDefault="007A17A3" w:rsidP="00AB7ED2">
      <w:r w:rsidRPr="00AB7ED2">
        <w:t>Переадресацию обращения и уведомление заявителя в указанные сроки осуществляет специалист.</w:t>
      </w:r>
    </w:p>
    <w:p w:rsidR="007A17A3" w:rsidRPr="00AB7ED2" w:rsidRDefault="007A17A3" w:rsidP="00AB7ED2">
      <w:r w:rsidRPr="00AB7ED2">
        <w:t>2.4. Ошибочно поступившие (не по адресу) письма возвращаются на почту (заявителю, в орган государственной власти Кемеровской области или общественной организации, направившим обращение) не вскрытыми.</w:t>
      </w:r>
    </w:p>
    <w:p w:rsidR="007A17A3" w:rsidRPr="00AB7ED2" w:rsidRDefault="007A17A3" w:rsidP="00AB7ED2">
      <w:r w:rsidRPr="00AB7ED2">
        <w:t>2.5. Когда решение вопросов, содержащихся в обращении, относится к компетенции нескольких должностных лиц, им направляются копии обращения в течение семи дней со дня регистрации.</w:t>
      </w:r>
    </w:p>
    <w:p w:rsidR="007A17A3" w:rsidRPr="00AB7ED2" w:rsidRDefault="007A17A3" w:rsidP="00AB7ED2">
      <w:r w:rsidRPr="00AB7ED2">
        <w:t>2.6. Обращение, поступившее в администрацию Крапивинского муниципального района в форме электронного документа, подлежит рассмотрению в порядке, установленном Федеральным законом и настоящим Положением. В обращении гражданин в обязательном порядке указывает свою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A17A3" w:rsidRPr="00AB7ED2" w:rsidRDefault="007A17A3" w:rsidP="00AB7ED2">
      <w:r w:rsidRPr="00AB7ED2">
        <w:t>2.7. Администрация Крапивинского муниципального района при направлении обращения на рассмотрение в другие государственные органы, органы местного самоуправления или должностным лицам вправе в случае необходимости запрашивать документы и материалы о результатах рассмотрения обращения.</w:t>
      </w:r>
    </w:p>
    <w:p w:rsidR="007A17A3" w:rsidRPr="00AB7ED2" w:rsidRDefault="007A17A3" w:rsidP="00AB7ED2">
      <w:r w:rsidRPr="00AB7ED2">
        <w:t>2.8. Запрещается направлять обращение на рассмотрение должностным лицам, решение или действие (бездействие), которых обжалуется.</w:t>
      </w:r>
    </w:p>
    <w:p w:rsidR="007A17A3" w:rsidRPr="00AB7ED2" w:rsidRDefault="007A17A3" w:rsidP="00AB7ED2">
      <w:r w:rsidRPr="00AB7ED2">
        <w:t>2.9. В случае если в соответствии с запретом, предусмотренным п. 2.8. настоящей статьи невозможно направление жалобы на рассмотрение должностным лицам, в компетенцию которых входит решение поставленных в обращении вопросов, жалоба возвращается заявителю с разъяснением его права обжаловать соответствующее решение или действие (бездействие) в установленном порядке в суд.</w:t>
      </w:r>
    </w:p>
    <w:p w:rsidR="007A17A3" w:rsidRPr="00AB7ED2" w:rsidRDefault="007A17A3" w:rsidP="00AB7ED2">
      <w:r w:rsidRPr="00AB7ED2">
        <w:t>2.10. Должностное лицо, которому адресовано обращение, а также должностное лицо, которое рассматривает обращение по поручению главы Крапивинского муниципального района, (далее – исполнитель):</w:t>
      </w:r>
    </w:p>
    <w:p w:rsidR="007A17A3" w:rsidRPr="00AB7ED2" w:rsidRDefault="007A17A3" w:rsidP="00AB7ED2">
      <w:r w:rsidRPr="00AB7ED2">
        <w:t>обеспечивает объективное, всестороннее и своевременное рассмотрение обращения, в необходимых случаях - с участием заявителя;</w:t>
      </w:r>
    </w:p>
    <w:p w:rsidR="007A17A3" w:rsidRPr="00AB7ED2" w:rsidRDefault="007A17A3" w:rsidP="00AB7ED2">
      <w:r w:rsidRPr="00AB7ED2"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или органов предварительного следствия;</w:t>
      </w:r>
    </w:p>
    <w:p w:rsidR="007A17A3" w:rsidRPr="00AB7ED2" w:rsidRDefault="007A17A3" w:rsidP="00AB7ED2">
      <w:r w:rsidRPr="00AB7ED2">
        <w:t>принимает необходимые меры для восстановления и защиты нарушенных прав, свобод и законных интересов гражданина;</w:t>
      </w:r>
    </w:p>
    <w:p w:rsidR="007A17A3" w:rsidRPr="00AB7ED2" w:rsidRDefault="007A17A3" w:rsidP="00AB7ED2">
      <w:r w:rsidRPr="00AB7ED2">
        <w:t>дает ответ по существу поставленных в обращении вопросов в соответствии с Федеральным законом;</w:t>
      </w:r>
    </w:p>
    <w:p w:rsidR="007A17A3" w:rsidRPr="00AB7ED2" w:rsidRDefault="007A17A3" w:rsidP="00AB7ED2">
      <w:r w:rsidRPr="00AB7ED2">
        <w:t>в случае если обращение поступило непосредственно в администрацию Крапивинского муниципального района, администрация уведомляет гражданина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</w:p>
    <w:p w:rsidR="007A17A3" w:rsidRPr="00AB7ED2" w:rsidRDefault="007A17A3" w:rsidP="00AB7ED2">
      <w:r w:rsidRPr="00AB7ED2">
        <w:t>2.11.</w:t>
      </w:r>
      <w:r>
        <w:t xml:space="preserve"> </w:t>
      </w:r>
      <w:r w:rsidRPr="00AB7ED2">
        <w:t>Ответ на обращение должен содержать конкретную информацию по всем поставленным в нем вопросам.</w:t>
      </w:r>
    </w:p>
    <w:p w:rsidR="007A17A3" w:rsidRPr="00AB7ED2" w:rsidRDefault="007A17A3" w:rsidP="00AB7ED2">
      <w:r w:rsidRPr="00AB7ED2">
        <w:t>2.12.Ответ на обращение подписывается главой Крапивинского муниципального района, должностными лицами либо уполномоченными на то лицами.</w:t>
      </w:r>
    </w:p>
    <w:p w:rsidR="007A17A3" w:rsidRPr="00AB7ED2" w:rsidRDefault="007A17A3" w:rsidP="00AB7ED2">
      <w:r w:rsidRPr="00AB7ED2">
        <w:t>2.13. Ответ на обращение, поступившее в администрацию Крапивинского муниципального района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3. Порядок работы с отдельными видами обращений</w:t>
      </w:r>
    </w:p>
    <w:p w:rsidR="007A17A3" w:rsidRPr="00AB7ED2" w:rsidRDefault="007A17A3" w:rsidP="00AB7ED2"/>
    <w:p w:rsidR="007A17A3" w:rsidRPr="00AB7ED2" w:rsidRDefault="007A17A3" w:rsidP="00AB7ED2">
      <w:r w:rsidRPr="00AB7ED2">
        <w:t>3.1. Письма депутатов Государственной Думы и членов Совета Федерации Федерального Собрания Российской Федерации, Администрации Кемеровской области, к которым приложены обращения граждан, обращения граждан, поступившие из Администрации Президента Российской Федерации, Аппарата Правительства Российской Федерации и других федеральных органов власти, рассматриваются в первоочередном порядке. Ответы на указанные письма подписываются главой Крапивинского муниципального</w:t>
      </w:r>
      <w:r>
        <w:t xml:space="preserve"> </w:t>
      </w:r>
      <w:r w:rsidRPr="00AB7ED2">
        <w:t>района.</w:t>
      </w:r>
    </w:p>
    <w:p w:rsidR="007A17A3" w:rsidRPr="00AB7ED2" w:rsidRDefault="007A17A3" w:rsidP="00AB7ED2">
      <w:r w:rsidRPr="00AB7ED2">
        <w:t xml:space="preserve">3.2. В случае если в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</w:t>
      </w:r>
    </w:p>
    <w:p w:rsidR="007A17A3" w:rsidRPr="00AB7ED2" w:rsidRDefault="007A17A3" w:rsidP="00AB7ED2">
      <w:r w:rsidRPr="00AB7ED2">
        <w:t>3.3. Обращение, в котором обжалуется судебное решение, в течение семи дней со дня регистрации, возвращается заявителю направившему обращение, с разъяснением порядка обжалования данного судебного решения.</w:t>
      </w:r>
    </w:p>
    <w:p w:rsidR="007A17A3" w:rsidRPr="00AB7ED2" w:rsidRDefault="007A17A3" w:rsidP="00AB7ED2">
      <w:r w:rsidRPr="00AB7ED2">
        <w:t>3.4. Обращение, в котором содержатся нецензурные либо оскорбительные выражения, угрозы в адрес должностного лица, а также членов его семьи, может быть оставлено без ответа по существу поставленных в нем вопросов. Заявителю сообщается о недопустимости злоупотребления правом.</w:t>
      </w:r>
    </w:p>
    <w:p w:rsidR="007A17A3" w:rsidRPr="00AB7ED2" w:rsidRDefault="007A17A3" w:rsidP="00AB7ED2">
      <w:r w:rsidRPr="00AB7ED2">
        <w:t>3.5.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17A3" w:rsidRPr="00AB7ED2" w:rsidRDefault="007A17A3" w:rsidP="00AB7ED2">
      <w:r w:rsidRPr="00AB7ED2">
        <w:t>3.6. В случае поступления от одного лица нескольких обращений, дублирующих первичное, они регистрируются, приобщаются к ранее поступившему обращению. Краткие ответы на них даются со ссылкой на ответ по первичному обращению.</w:t>
      </w:r>
    </w:p>
    <w:p w:rsidR="007A17A3" w:rsidRPr="00AB7ED2" w:rsidRDefault="007A17A3" w:rsidP="00AB7ED2">
      <w:r w:rsidRPr="00AB7ED2">
        <w:t xml:space="preserve">3.7. </w:t>
      </w:r>
      <w:r>
        <w:t>В случае</w:t>
      </w:r>
      <w:r w:rsidRPr="00AB7ED2"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района или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</w:t>
      </w:r>
      <w:r>
        <w:t xml:space="preserve"> </w:t>
      </w:r>
      <w:r w:rsidRPr="00AB7ED2">
        <w:t>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A17A3" w:rsidRPr="00AB7ED2" w:rsidRDefault="007A17A3" w:rsidP="00AB7ED2">
      <w:r w:rsidRPr="00AB7ED2">
        <w:t>3.8.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Крапивинского муниципального района.</w:t>
      </w:r>
    </w:p>
    <w:p w:rsidR="007A17A3" w:rsidRPr="00AB7ED2" w:rsidRDefault="007A17A3" w:rsidP="00AB7ED2">
      <w:r w:rsidRPr="00AB7ED2">
        <w:t>3.9.Обращение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</w:t>
      </w:r>
    </w:p>
    <w:p w:rsidR="007A17A3" w:rsidRPr="00AB7ED2" w:rsidRDefault="007A17A3" w:rsidP="00AB7ED2">
      <w:r w:rsidRPr="00AB7ED2">
        <w:t>3.10.Если к обращению заявителя приложены деньги, ценные бумаги, то деньги и ценные бумаги отделяются от поступившего обращения, на них составляется опись (согласно приложению 1 к настоящему Положению), и они в</w:t>
      </w:r>
      <w:r>
        <w:t>озвращаются заявителю по описи.</w:t>
      </w:r>
    </w:p>
    <w:p w:rsidR="007A17A3" w:rsidRPr="00AB7ED2" w:rsidRDefault="007A17A3" w:rsidP="00AB7ED2">
      <w:r w:rsidRPr="00AB7ED2">
        <w:t>3.11. В случае если заявитель прислал конверт с наклеенными на него знаками почтовой оплаты и подписанным адресом, то этот конверт может быть использован для отправления ответа.</w:t>
      </w:r>
    </w:p>
    <w:p w:rsidR="007A17A3" w:rsidRPr="00AB7ED2" w:rsidRDefault="007A17A3" w:rsidP="00AB7ED2">
      <w:r w:rsidRPr="00AB7ED2">
        <w:t>3.12. Поступившие документы (паспорт, военный билет, трудовая книжка, пенсионное удостоверение и другие приложения подобного рода) подкалываются впереди текста. В случае отсутствия текста письма, специалистом, принимающим почту, составляется справка с текстом «Письма в адрес (указывается название органа местного самоуправления) – нет» (согласно приложению 2 к настоящему Положению), далее ставится его личная подпись и дата.</w:t>
      </w:r>
      <w:r>
        <w:t xml:space="preserve"> </w:t>
      </w:r>
      <w:r w:rsidRPr="00AB7ED2">
        <w:t>В дальнейшем оригиналы документов возвращаются по принадлежности.</w:t>
      </w:r>
    </w:p>
    <w:p w:rsidR="007A17A3" w:rsidRPr="00AB7ED2" w:rsidRDefault="007A17A3" w:rsidP="00AB7ED2">
      <w:r w:rsidRPr="00AB7ED2">
        <w:t>3.13. По просьбе обратившегося заявителя, в день подачи обращения ему выдается расписка с указанием даты и номера регистрации обращения, номера телефона для справок (согласно приложению 3 к настоящему Положению). Никаких отметок на копиях или вторых экземплярах принятых обращений не делается.</w:t>
      </w:r>
    </w:p>
    <w:p w:rsidR="007A17A3" w:rsidRPr="00AB7ED2" w:rsidRDefault="007A17A3" w:rsidP="00AB7ED2">
      <w:r w:rsidRPr="00AB7ED2">
        <w:t>3.14.Обращение на иностранном языке, сразу же направляется для перевода. Перевод должен быть осуществлен в течение десяти дней. Срок рассмотрения такого обращения исчисляется с момента регистрации его после перевода.</w:t>
      </w:r>
    </w:p>
    <w:p w:rsidR="007A17A3" w:rsidRPr="00AB7ED2" w:rsidRDefault="007A17A3" w:rsidP="00AB7ED2">
      <w:r w:rsidRPr="00AB7ED2">
        <w:t>3.15.Письмо, содержащее просьбу о приеме по личным вопросам, рассматривается как письменное обращение. В случае необходимости автору обращения направляется сообщение о порядке записи на личный прием, а обращение списывается "в архив" как исполненное.</w:t>
      </w:r>
    </w:p>
    <w:p w:rsidR="007A17A3" w:rsidRPr="00AB7ED2" w:rsidRDefault="007A17A3" w:rsidP="00AB7ED2">
      <w:r w:rsidRPr="00AB7ED2">
        <w:t>3.16.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17A3" w:rsidRPr="00AB7ED2" w:rsidRDefault="007A17A3" w:rsidP="00AB7ED2"/>
    <w:p w:rsidR="007A17A3" w:rsidRPr="00AB7ED2" w:rsidRDefault="007A17A3" w:rsidP="00AB7ED2">
      <w:pPr>
        <w:jc w:val="center"/>
      </w:pPr>
      <w:r w:rsidRPr="00AB7ED2">
        <w:rPr>
          <w:b/>
          <w:bCs/>
          <w:sz w:val="30"/>
          <w:szCs w:val="30"/>
        </w:rPr>
        <w:t>4. Сроки рассмотрения письменных обращений</w:t>
      </w:r>
    </w:p>
    <w:p w:rsidR="007A17A3" w:rsidRPr="00AB7ED2" w:rsidRDefault="007A17A3" w:rsidP="00AB7ED2"/>
    <w:p w:rsidR="007A17A3" w:rsidRPr="00AB7ED2" w:rsidRDefault="007A17A3" w:rsidP="00AB7ED2">
      <w:r w:rsidRPr="00AB7ED2">
        <w:t>4.1.Письменное обращение, поступившее непосредственно в администрацию Крапивинского муниципального района рассматривается в течение 30 дней со дня регистрации письменного обращения.</w:t>
      </w:r>
    </w:p>
    <w:p w:rsidR="007A17A3" w:rsidRPr="00AB7ED2" w:rsidRDefault="007A17A3" w:rsidP="00AB7ED2">
      <w:r w:rsidRPr="00AB7ED2">
        <w:t>4.2.В исключительных случаях либо при направлении запросов в государственные органы, органы местного самоуправления, должностным лицам глава Крапивинского муниципального района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A17A3" w:rsidRPr="00AB7ED2" w:rsidRDefault="007A17A3" w:rsidP="00AB7ED2">
      <w:r w:rsidRPr="00AB7ED2">
        <w:t xml:space="preserve">Для продления срока рассмотрения обращения непосредственный исполнитель направляет главе Крапивинского муниципального района служебную записку с указанием объективных причин, по которым срок рассмотрения обращения может быть продлен, и предложение об окончательном сроке его рассмотрения, по истечении которого заявителю будет дан ответ. 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5. Работа с обращениями, поставленными на контроль</w:t>
      </w:r>
    </w:p>
    <w:p w:rsidR="007A17A3" w:rsidRPr="00AB7ED2" w:rsidRDefault="007A17A3" w:rsidP="00AB7ED2"/>
    <w:p w:rsidR="007A17A3" w:rsidRPr="00AB7ED2" w:rsidRDefault="007A17A3" w:rsidP="00AB7ED2">
      <w:r w:rsidRPr="00AB7ED2">
        <w:t>5.1. На контроль ставятся все письменные и устные обращения с целью восстановления или защиты нарушенных прав, свобод или законных интересов граждан, устранения недостатков в работе администрации Крапивинского муниципального района,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</w:p>
    <w:p w:rsidR="007A17A3" w:rsidRPr="00AB7ED2" w:rsidRDefault="007A17A3" w:rsidP="00AB7ED2">
      <w:r w:rsidRPr="00AB7ED2">
        <w:t>5.2. Предложения, заявления и жалобы заявителей, на которые даются промежуточные ответы, с контроля у специалиста не снимаются (ставятся на дополнительный контроль). Контроль завершается только после вынесения решения и принятия, исчерпывающих мер по разрешению предложения, заявления, жалобы.</w:t>
      </w:r>
    </w:p>
    <w:p w:rsidR="007A17A3" w:rsidRPr="00AB7ED2" w:rsidRDefault="007A17A3" w:rsidP="00AB7ED2">
      <w:r w:rsidRPr="00AB7ED2">
        <w:t>5.3. Специалист еженедельно осуществляет анализ по исполнителям, нарушившим сроки рассмотрения обращений заявителей, и готовит письменную информацию главе района.</w:t>
      </w:r>
    </w:p>
    <w:p w:rsidR="007A17A3" w:rsidRPr="00AB7ED2" w:rsidRDefault="007A17A3" w:rsidP="00AB7ED2">
      <w:r w:rsidRPr="00AB7ED2">
        <w:t>5.4. Поставленное на контроль обращение, в котором сообщается о нарушениях прав, свобод и законных интересов граждан, рассматривается, как правило, комиссионно или с выездом на место.</w:t>
      </w:r>
    </w:p>
    <w:p w:rsidR="007A17A3" w:rsidRPr="00AB7ED2" w:rsidRDefault="007A17A3" w:rsidP="00AB7ED2">
      <w:r w:rsidRPr="00AB7ED2">
        <w:t>5.5. Если в ответе заявителю указывается только срок решения вопросов, содержащихся в обращении, то обращение может быть поставлено на дополнительный контроль. После окончательного решения вопросов, поставленных в обращении, заместитель</w:t>
      </w:r>
      <w:r>
        <w:t xml:space="preserve"> </w:t>
      </w:r>
      <w:r w:rsidRPr="00AB7ED2">
        <w:t>главы</w:t>
      </w:r>
      <w:r>
        <w:t xml:space="preserve"> </w:t>
      </w:r>
      <w:r w:rsidRPr="00AB7ED2">
        <w:t>на основе представленной информации принимают решение о снятии обращения с дополнительного контроля,</w:t>
      </w:r>
      <w:r>
        <w:t xml:space="preserve"> </w:t>
      </w:r>
      <w:r w:rsidRPr="00AB7ED2">
        <w:t>документы передаются в архив Крапивинского муниципального района.</w:t>
      </w:r>
    </w:p>
    <w:p w:rsidR="007A17A3" w:rsidRPr="00AB7ED2" w:rsidRDefault="007A17A3" w:rsidP="00AB7ED2">
      <w:r w:rsidRPr="00AB7ED2">
        <w:t>5.6. Контроль завершается после принятия окончательного решения и исчерпывающих мер по разрешению обращения либо при перенаправлении обращения на рассмотрение в соответствующий орган, в компетенцию которого входит решение поставленных в обращении вопросов.</w:t>
      </w:r>
    </w:p>
    <w:p w:rsidR="007A17A3" w:rsidRPr="00AB7ED2" w:rsidRDefault="007A17A3" w:rsidP="00AB7ED2">
      <w:r w:rsidRPr="00AB7ED2">
        <w:t>5.7. Контроль за своевременным рассмотрением обращений заявителей возлагается на должностных лиц администрации района, ответственных за рассмотрение обращений. Должностные лица обязаны обеспечивать качественное и своевременное рассмотрение обращений заявителей, а также исполнение решений, принятых по предложениям, заявлениям и жалобам заявителей, в соответствии с действующим законодательством.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6. Организация работы по личному приему граждан</w:t>
      </w:r>
    </w:p>
    <w:p w:rsidR="007A17A3" w:rsidRPr="00AB7ED2" w:rsidRDefault="007A17A3" w:rsidP="00AB7ED2"/>
    <w:p w:rsidR="007A17A3" w:rsidRPr="00AB7ED2" w:rsidRDefault="007A17A3" w:rsidP="00AB7ED2">
      <w:r w:rsidRPr="00AB7ED2">
        <w:t xml:space="preserve">6.1. Личный прием граждан в администрации Крапивинского муниципального района проводится главой Крапивинского муниципального района, заместителями главы Крапивинского муниципального района. </w:t>
      </w:r>
    </w:p>
    <w:p w:rsidR="007A17A3" w:rsidRPr="00AB7ED2" w:rsidRDefault="007A17A3" w:rsidP="00AB7ED2">
      <w:r w:rsidRPr="00AB7ED2">
        <w:t>Прием граждан осуществляется в дни, часы, установленные графиком. График приема граждан утверждается главой Крапивинского муниципального района.</w:t>
      </w:r>
    </w:p>
    <w:p w:rsidR="007A17A3" w:rsidRPr="00AB7ED2" w:rsidRDefault="007A17A3" w:rsidP="00AB7ED2">
      <w:r w:rsidRPr="00AB7ED2">
        <w:t>Информация о месте приема, а также об установленных для приема днях и часах доводится до сведения граждан.</w:t>
      </w:r>
    </w:p>
    <w:p w:rsidR="007A17A3" w:rsidRPr="00AB7ED2" w:rsidRDefault="007A17A3" w:rsidP="00AB7ED2">
      <w:r w:rsidRPr="00AB7ED2">
        <w:t>6.2.При личном приеме гражданин предъявляет документ, удостоверяющий его личность.</w:t>
      </w:r>
    </w:p>
    <w:p w:rsidR="007A17A3" w:rsidRPr="00AB7ED2" w:rsidRDefault="007A17A3" w:rsidP="00AB7ED2">
      <w:r w:rsidRPr="00AB7ED2">
        <w:t>6.3. Организационно-техническое обеспечение личного приема граждан, проводимого главой Крапивинского муниципального района, контроль за исполнением его поручений, данных во время личного приема граждан, осуществляет специалист.</w:t>
      </w:r>
    </w:p>
    <w:p w:rsidR="007A17A3" w:rsidRPr="00AB7ED2" w:rsidRDefault="007A17A3" w:rsidP="00AB7ED2">
      <w:r w:rsidRPr="00AB7ED2">
        <w:t xml:space="preserve">Специалист осуществляет предварительную запись на прием к главе Крапивинского муниципального района. </w:t>
      </w:r>
    </w:p>
    <w:p w:rsidR="007A17A3" w:rsidRPr="00AB7ED2" w:rsidRDefault="007A17A3" w:rsidP="00AB7ED2">
      <w:r w:rsidRPr="00AB7ED2">
        <w:t>6.4. Сведения о фамилии, имени, отчестве гражданина, его адрес, содержание устного обращения, поступившего во время личного приема, заносится в карточку личного приема гражданина, подлежащую регистрации. Также в карточку заносится результат рассмотрения обращения либо резолюция лица, проводившего личный прием, с поручением исполнителю.</w:t>
      </w:r>
    </w:p>
    <w:p w:rsidR="007A17A3" w:rsidRPr="00AB7ED2" w:rsidRDefault="007A17A3" w:rsidP="00AB7ED2">
      <w:r w:rsidRPr="00AB7ED2">
        <w:t>6.5. Письменное обращение, принятое в ходе личного приема, подлежит регистрации и рассмотрению в соответствии с Федеральным законом и настоящим Положением.</w:t>
      </w:r>
    </w:p>
    <w:p w:rsidR="007A17A3" w:rsidRPr="00AB7ED2" w:rsidRDefault="007A17A3" w:rsidP="00AB7ED2">
      <w:r w:rsidRPr="00AB7ED2">
        <w:t>6.6. Содержание устного обращения заносится в карточку личного приема гражданина. В случае если изложенные в устном обращении</w:t>
      </w:r>
      <w:r>
        <w:t xml:space="preserve"> </w:t>
      </w:r>
      <w:r w:rsidRPr="00AB7ED2">
        <w:t>факты и обстоятельства являются очевидными и не требуют</w:t>
      </w:r>
      <w:r>
        <w:t xml:space="preserve"> </w:t>
      </w:r>
      <w:r w:rsidRPr="00AB7ED2">
        <w:t>дополнительной проверки, ответ на обращение</w:t>
      </w:r>
      <w:r>
        <w:t xml:space="preserve"> </w:t>
      </w:r>
      <w:r w:rsidRPr="00AB7ED2">
        <w:t>с согласия гражданина может быть дан устно в ходе личного приема, о чем делается запись в карточке личного приема. В остальных случаях дается</w:t>
      </w:r>
      <w:r>
        <w:t xml:space="preserve"> </w:t>
      </w:r>
      <w:r w:rsidRPr="00AB7ED2">
        <w:t>письменный ответ по существу поставленных в обращении вопросов.</w:t>
      </w:r>
    </w:p>
    <w:p w:rsidR="007A17A3" w:rsidRPr="00AB7ED2" w:rsidRDefault="007A17A3" w:rsidP="00AB7ED2">
      <w:r w:rsidRPr="00AB7ED2">
        <w:t>6.7. Если в обращении содержатся вопросы, решение которых не входит в компетенцию администрации Крапивинского муниципального района, гражданину дается разъяснение, куда и в каком порядке ему следует обратиться.</w:t>
      </w:r>
    </w:p>
    <w:p w:rsidR="007A17A3" w:rsidRPr="00AB7ED2" w:rsidRDefault="007A17A3" w:rsidP="00AB7ED2">
      <w:r w:rsidRPr="00AB7ED2">
        <w:t>6.8.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7. Формирование дел, хранение обращений</w:t>
      </w:r>
    </w:p>
    <w:p w:rsidR="007A17A3" w:rsidRPr="00AB7ED2" w:rsidRDefault="007A17A3" w:rsidP="00AB7ED2"/>
    <w:p w:rsidR="007A17A3" w:rsidRPr="00AB7ED2" w:rsidRDefault="007A17A3" w:rsidP="00AB7ED2">
      <w:r w:rsidRPr="00AB7ED2">
        <w:t>7.1. На каждое обращение заявителя в Отделе формируется дело. В папке «Дело» в обязательном порядке должно быть: обращение заявителя, поручения, сделанные главой района в ходе его рассмотрения, ответ на обращение, материалы о результатах рассмотрения обращения (в случае устного обращения – карточка приема).</w:t>
      </w:r>
    </w:p>
    <w:p w:rsidR="007A17A3" w:rsidRPr="00AB7ED2" w:rsidRDefault="007A17A3" w:rsidP="00AB7ED2">
      <w:r w:rsidRPr="00AB7ED2">
        <w:t>7.2. Срок хранения обращений 5 лет с момента регистрации обращения в органе местного самоуправления. Обращения хранятся в Отделе.</w:t>
      </w:r>
    </w:p>
    <w:p w:rsidR="007A17A3" w:rsidRPr="00AB7ED2" w:rsidRDefault="007A17A3" w:rsidP="00AB7ED2">
      <w:r w:rsidRPr="00AB7ED2">
        <w:t>7.3. Списание обращений заявителей в архив осуществляет заместитель главы.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8. Ответственность должностных лиц за нарушения рассмотрения обращений заявителей</w:t>
      </w:r>
    </w:p>
    <w:p w:rsidR="007A17A3" w:rsidRPr="00AB7ED2" w:rsidRDefault="007A17A3" w:rsidP="00AB7ED2"/>
    <w:p w:rsidR="007A17A3" w:rsidRPr="00AB7ED2" w:rsidRDefault="007A17A3" w:rsidP="00AB7ED2">
      <w:r w:rsidRPr="00AB7ED2">
        <w:t xml:space="preserve">8.1. Персональную ответственность за своевременное и качественное рассмотрение обращений граждан возлагается на заместителей главы Крапивинского муниципального района, руководителей структурных подразделений администрации Крапивинского муниципального района. </w:t>
      </w:r>
    </w:p>
    <w:p w:rsidR="007A17A3" w:rsidRPr="00AB7ED2" w:rsidRDefault="007A17A3" w:rsidP="00AB7ED2">
      <w:r w:rsidRPr="00AB7ED2">
        <w:t xml:space="preserve">8.2. Глава района определяет вид и порядок привлечения к ответственности лиц, допустивших нарушения в работе с обращениями заявителей. </w:t>
      </w:r>
    </w:p>
    <w:p w:rsidR="007A17A3" w:rsidRPr="00AB7ED2" w:rsidRDefault="007A17A3" w:rsidP="00AB7ED2">
      <w:r w:rsidRPr="00AB7ED2">
        <w:t>8.3. Нарушение установленного законодательством Российской Федерации порядка рассмотрения обращений заявителей влечет ответственность в соответствии со ст. 5.59 Кодекса Российской Федерации об административных правонарушениях.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9. Возмещение причиненных убытков и взыскание понесенных расходов при рассмотрении обращений</w:t>
      </w:r>
    </w:p>
    <w:p w:rsidR="007A17A3" w:rsidRPr="00AB7ED2" w:rsidRDefault="007A17A3" w:rsidP="00AB7ED2"/>
    <w:p w:rsidR="007A17A3" w:rsidRPr="00AB7ED2" w:rsidRDefault="007A17A3" w:rsidP="00AB7ED2">
      <w:r w:rsidRPr="00AB7ED2">
        <w:t>9.1. Гражданин имеет право на возмещение убытков и компенсацию морального вреда, причиненных незаконным действием (бездействием)</w:t>
      </w:r>
      <w:r>
        <w:t xml:space="preserve"> </w:t>
      </w:r>
      <w:r w:rsidRPr="00AB7ED2">
        <w:t>органа местного самоуправления или должностного лица при рассмотрении обращения, по решению суда.</w:t>
      </w:r>
    </w:p>
    <w:p w:rsidR="007A17A3" w:rsidRPr="00AB7ED2" w:rsidRDefault="007A17A3" w:rsidP="00AB7ED2">
      <w:r w:rsidRPr="00AB7ED2">
        <w:t>9.2. В случае если гражданин указал в обращении заведомо ложные сведения, расходы, понесенные в связи с рассмотрением обращения</w:t>
      </w:r>
      <w:r>
        <w:t xml:space="preserve"> </w:t>
      </w:r>
      <w:r w:rsidRPr="00AB7ED2">
        <w:t>органом местного самоуправления или должностным лицом, могут быть взысканы с данного гражданина по решению суда.</w:t>
      </w:r>
    </w:p>
    <w:p w:rsidR="007A17A3" w:rsidRPr="00AB7ED2" w:rsidRDefault="007A17A3" w:rsidP="00AB7ED2"/>
    <w:p w:rsidR="007A17A3" w:rsidRPr="00AB7ED2" w:rsidRDefault="007A17A3" w:rsidP="00AB7ED2">
      <w:pPr>
        <w:jc w:val="center"/>
        <w:rPr>
          <w:b/>
          <w:bCs/>
          <w:sz w:val="30"/>
          <w:szCs w:val="30"/>
        </w:rPr>
      </w:pPr>
      <w:r w:rsidRPr="00AB7ED2">
        <w:rPr>
          <w:b/>
          <w:bCs/>
          <w:sz w:val="30"/>
          <w:szCs w:val="30"/>
        </w:rPr>
        <w:t>10. Аналитическая и информационно-справочная работа</w:t>
      </w:r>
    </w:p>
    <w:p w:rsidR="007A17A3" w:rsidRPr="00AB7ED2" w:rsidRDefault="007A17A3" w:rsidP="00AB7ED2"/>
    <w:p w:rsidR="007A17A3" w:rsidRPr="00AB7ED2" w:rsidRDefault="007A17A3" w:rsidP="00AB7ED2">
      <w:r w:rsidRPr="00AB7ED2">
        <w:t>10.1.С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структурных подразделениях администрации Крапивинского муниципального района систематически проводится анализ и обобщение поступивших от населения предложений, заявлений, жалоб.</w:t>
      </w:r>
    </w:p>
    <w:p w:rsidR="007A17A3" w:rsidRPr="00AB7ED2" w:rsidRDefault="007A17A3" w:rsidP="00AB7ED2">
      <w:r w:rsidRPr="00AB7ED2">
        <w:t>Результаты анализа по итогам полугодия, года направляются специалисту.</w:t>
      </w:r>
    </w:p>
    <w:p w:rsidR="007A17A3" w:rsidRPr="00AB7ED2" w:rsidRDefault="007A17A3" w:rsidP="00AB7ED2">
      <w:r w:rsidRPr="00AB7ED2">
        <w:t>10.2. Специалист регулярно осуществляет подготовку:</w:t>
      </w:r>
    </w:p>
    <w:p w:rsidR="007A17A3" w:rsidRPr="00AB7ED2" w:rsidRDefault="007A17A3" w:rsidP="00AB7ED2">
      <w:r w:rsidRPr="00AB7ED2">
        <w:t>справки об исполнительской дисциплине по итогам работы с обращениями граждан за неделю, месяц и предоставляет ее главе Крапивинского муниципального района;</w:t>
      </w:r>
    </w:p>
    <w:p w:rsidR="007A17A3" w:rsidRPr="00AB7ED2" w:rsidRDefault="007A17A3" w:rsidP="00AB7ED2">
      <w:r w:rsidRPr="00AB7ED2">
        <w:t>материалов о результатах работы с обращениями граждан для публикации в районной газете «Тайдонские родники»;</w:t>
      </w:r>
    </w:p>
    <w:p w:rsidR="007A17A3" w:rsidRPr="00AB7ED2" w:rsidRDefault="007A17A3" w:rsidP="00AB7ED2">
      <w:r w:rsidRPr="00AB7ED2">
        <w:t>информационно-аналитических материалов о количестве и характере вопросов, которые ставят граждане в обращениях, для доклада главе Крапивинского муниципального района.</w:t>
      </w:r>
    </w:p>
    <w:p w:rsidR="007A17A3" w:rsidRPr="00AB7ED2" w:rsidRDefault="007A17A3" w:rsidP="00AB7ED2">
      <w:bookmarkStart w:id="0" w:name="_GoBack"/>
      <w:bookmarkEnd w:id="0"/>
      <w:r w:rsidRPr="00AB7ED2">
        <w:t>И.</w:t>
      </w:r>
      <w:r>
        <w:t xml:space="preserve"> </w:t>
      </w:r>
      <w:r w:rsidRPr="00AB7ED2">
        <w:t>о. заместителя главы</w:t>
      </w:r>
    </w:p>
    <w:p w:rsidR="007A17A3" w:rsidRPr="00AB7ED2" w:rsidRDefault="007A17A3" w:rsidP="00AB7ED2">
      <w:r w:rsidRPr="00AB7ED2">
        <w:t>Крапивинского муниципального района</w:t>
      </w:r>
    </w:p>
    <w:p w:rsidR="007A17A3" w:rsidRPr="00AB7ED2" w:rsidRDefault="007A17A3" w:rsidP="00AB7ED2">
      <w:r w:rsidRPr="00AB7ED2">
        <w:t>Е.В. Букатина</w:t>
      </w:r>
    </w:p>
    <w:p w:rsidR="007A17A3" w:rsidRPr="00AB7ED2" w:rsidRDefault="007A17A3" w:rsidP="00AB7ED2"/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ПРИЛОЖЕНИЕ 1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к Положению об организации рассмотрения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обращений граждан, объединений граждан,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том числе юридических лиц, поступивших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администрацию Крапивинского муниципального района</w:t>
      </w:r>
    </w:p>
    <w:p w:rsidR="007A17A3" w:rsidRPr="00AB7ED2" w:rsidRDefault="007A17A3" w:rsidP="00AB7ED2"/>
    <w:p w:rsidR="007A17A3" w:rsidRPr="00AB7ED2" w:rsidRDefault="007A17A3" w:rsidP="00017C1C">
      <w:pPr>
        <w:jc w:val="center"/>
      </w:pPr>
      <w:r w:rsidRPr="00017C1C">
        <w:rPr>
          <w:b/>
          <w:bCs/>
          <w:sz w:val="30"/>
          <w:szCs w:val="30"/>
        </w:rPr>
        <w:t>Опись вложений к письму (деньги, ценные бумаги, оригиналы документов)</w:t>
      </w:r>
    </w:p>
    <w:p w:rsidR="007A17A3" w:rsidRPr="00AB7ED2" w:rsidRDefault="007A17A3" w:rsidP="00AB7ED2"/>
    <w:p w:rsidR="007A17A3" w:rsidRPr="00AB7ED2" w:rsidRDefault="007A17A3" w:rsidP="00AB7ED2">
      <w:r w:rsidRPr="00AB7ED2">
        <w:t>от «_____»___________20___г.</w:t>
      </w:r>
    </w:p>
    <w:p w:rsidR="007A17A3" w:rsidRPr="00AB7ED2" w:rsidRDefault="007A17A3" w:rsidP="00AB7ED2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735"/>
        <w:gridCol w:w="2669"/>
        <w:gridCol w:w="2317"/>
        <w:gridCol w:w="1972"/>
      </w:tblGrid>
      <w:tr w:rsidR="007A17A3" w:rsidRPr="00AB7ED2">
        <w:tc>
          <w:tcPr>
            <w:tcW w:w="594" w:type="dxa"/>
          </w:tcPr>
          <w:p w:rsidR="007A17A3" w:rsidRPr="00AB7ED2" w:rsidRDefault="007A17A3" w:rsidP="00017C1C">
            <w:pPr>
              <w:pStyle w:val="Table0"/>
            </w:pPr>
            <w:r w:rsidRPr="00AB7ED2">
              <w:t>№ п/п</w:t>
            </w:r>
          </w:p>
        </w:tc>
        <w:tc>
          <w:tcPr>
            <w:tcW w:w="1735" w:type="dxa"/>
            <w:vMerge w:val="restart"/>
          </w:tcPr>
          <w:p w:rsidR="007A17A3" w:rsidRPr="00AB7ED2" w:rsidRDefault="007A17A3" w:rsidP="00017C1C">
            <w:pPr>
              <w:pStyle w:val="Table0"/>
            </w:pPr>
            <w:r w:rsidRPr="00AB7ED2">
              <w:t>Индекс, дата поступления обращения</w:t>
            </w:r>
          </w:p>
        </w:tc>
        <w:tc>
          <w:tcPr>
            <w:tcW w:w="2669" w:type="dxa"/>
          </w:tcPr>
          <w:p w:rsidR="007A17A3" w:rsidRPr="00AB7ED2" w:rsidRDefault="007A17A3" w:rsidP="00017C1C">
            <w:pPr>
              <w:pStyle w:val="Table0"/>
            </w:pPr>
            <w:r w:rsidRPr="00AB7ED2">
              <w:t>Вложения к письму</w:t>
            </w:r>
          </w:p>
        </w:tc>
        <w:tc>
          <w:tcPr>
            <w:tcW w:w="2317" w:type="dxa"/>
          </w:tcPr>
          <w:p w:rsidR="007A17A3" w:rsidRPr="00AB7ED2" w:rsidRDefault="007A17A3" w:rsidP="00017C1C">
            <w:pPr>
              <w:pStyle w:val="Table0"/>
            </w:pPr>
            <w:r w:rsidRPr="00AB7ED2">
              <w:t>Кол-во вложений</w:t>
            </w:r>
          </w:p>
        </w:tc>
        <w:tc>
          <w:tcPr>
            <w:tcW w:w="1972" w:type="dxa"/>
          </w:tcPr>
          <w:p w:rsidR="007A17A3" w:rsidRPr="00AB7ED2" w:rsidRDefault="007A17A3" w:rsidP="00017C1C">
            <w:pPr>
              <w:pStyle w:val="Table0"/>
            </w:pPr>
            <w:r w:rsidRPr="00AB7ED2">
              <w:t xml:space="preserve">Примечание </w:t>
            </w:r>
          </w:p>
        </w:tc>
      </w:tr>
      <w:tr w:rsidR="007A17A3" w:rsidRPr="00AB7ED2">
        <w:tc>
          <w:tcPr>
            <w:tcW w:w="594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1735" w:type="dxa"/>
            <w:vMerge/>
            <w:vAlign w:val="center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2669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2317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1972" w:type="dxa"/>
          </w:tcPr>
          <w:p w:rsidR="007A17A3" w:rsidRPr="00AB7ED2" w:rsidRDefault="007A17A3" w:rsidP="00017C1C">
            <w:pPr>
              <w:pStyle w:val="Table"/>
            </w:pPr>
          </w:p>
        </w:tc>
      </w:tr>
      <w:tr w:rsidR="007A17A3" w:rsidRPr="00AB7ED2">
        <w:tc>
          <w:tcPr>
            <w:tcW w:w="594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1735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2669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2317" w:type="dxa"/>
          </w:tcPr>
          <w:p w:rsidR="007A17A3" w:rsidRPr="00AB7ED2" w:rsidRDefault="007A17A3" w:rsidP="00017C1C">
            <w:pPr>
              <w:pStyle w:val="Table"/>
            </w:pPr>
          </w:p>
        </w:tc>
        <w:tc>
          <w:tcPr>
            <w:tcW w:w="1972" w:type="dxa"/>
          </w:tcPr>
          <w:p w:rsidR="007A17A3" w:rsidRPr="00AB7ED2" w:rsidRDefault="007A17A3" w:rsidP="00017C1C">
            <w:pPr>
              <w:pStyle w:val="Table"/>
            </w:pPr>
          </w:p>
        </w:tc>
      </w:tr>
    </w:tbl>
    <w:p w:rsidR="007A17A3" w:rsidRPr="00AB7ED2" w:rsidRDefault="007A17A3" w:rsidP="00AB7ED2"/>
    <w:p w:rsidR="007A17A3" w:rsidRPr="00AB7ED2" w:rsidRDefault="007A17A3" w:rsidP="00AB7ED2">
      <w:r w:rsidRPr="00AB7ED2">
        <w:t>Итого _______________________________________________документов</w:t>
      </w:r>
    </w:p>
    <w:p w:rsidR="007A17A3" w:rsidRPr="00AB7ED2" w:rsidRDefault="007A17A3" w:rsidP="00AB7ED2">
      <w:r w:rsidRPr="00AB7ED2">
        <w:tab/>
      </w:r>
      <w:r w:rsidRPr="00AB7ED2">
        <w:tab/>
      </w:r>
      <w:r w:rsidRPr="00AB7ED2">
        <w:tab/>
        <w:t>(цифрами и прописью)</w:t>
      </w:r>
    </w:p>
    <w:p w:rsidR="007A17A3" w:rsidRPr="00AB7ED2" w:rsidRDefault="007A17A3" w:rsidP="00AB7ED2"/>
    <w:p w:rsidR="007A17A3" w:rsidRPr="00AB7ED2" w:rsidRDefault="007A17A3" w:rsidP="00AB7ED2">
      <w:r w:rsidRPr="00AB7ED2">
        <w:t>Наименование должности лица, составившего опись</w:t>
      </w:r>
    </w:p>
    <w:p w:rsidR="007A17A3" w:rsidRPr="00AB7ED2" w:rsidRDefault="007A17A3" w:rsidP="00AB7ED2"/>
    <w:p w:rsidR="007A17A3" w:rsidRPr="00AB7ED2" w:rsidRDefault="007A17A3" w:rsidP="00AB7ED2">
      <w:r w:rsidRPr="00AB7ED2">
        <w:t>_______________________________________________________________</w:t>
      </w:r>
    </w:p>
    <w:p w:rsidR="007A17A3" w:rsidRPr="00AB7ED2" w:rsidRDefault="007A17A3" w:rsidP="00AB7ED2">
      <w:r w:rsidRPr="00AB7ED2">
        <w:t>(подпись) (расшифровка подписи)</w:t>
      </w:r>
    </w:p>
    <w:p w:rsidR="007A17A3" w:rsidRPr="00AB7ED2" w:rsidRDefault="007A17A3" w:rsidP="00AB7ED2"/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ПРИЛОЖЕНИЕ 2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к Положению об организации рассмотрения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обращений граждан, объединений граждан,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том числе юридических лиц, поступивших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администрацию Крапивинского муниципального района</w:t>
      </w:r>
    </w:p>
    <w:p w:rsidR="007A17A3" w:rsidRPr="00AB7ED2" w:rsidRDefault="007A17A3" w:rsidP="00AB7ED2"/>
    <w:p w:rsidR="007A17A3" w:rsidRPr="00AB7ED2" w:rsidRDefault="007A17A3" w:rsidP="00017C1C">
      <w:pPr>
        <w:jc w:val="center"/>
      </w:pPr>
      <w:r w:rsidRPr="00017C1C">
        <w:rPr>
          <w:b/>
          <w:bCs/>
          <w:sz w:val="30"/>
          <w:szCs w:val="30"/>
        </w:rPr>
        <w:t>Справка об отсутствии в почтовом отправлении текста письма</w:t>
      </w:r>
    </w:p>
    <w:p w:rsidR="007A17A3" w:rsidRPr="00AB7ED2" w:rsidRDefault="007A17A3" w:rsidP="00AB7ED2"/>
    <w:p w:rsidR="007A17A3" w:rsidRPr="00AB7ED2" w:rsidRDefault="007A17A3" w:rsidP="00AB7ED2">
      <w:r w:rsidRPr="00AB7ED2">
        <w:t>от «_____»___________20___г.</w:t>
      </w:r>
    </w:p>
    <w:p w:rsidR="007A17A3" w:rsidRPr="00AB7ED2" w:rsidRDefault="007A17A3" w:rsidP="00AB7ED2">
      <w:r w:rsidRPr="00AB7ED2">
        <w:t>В администрацию Крапивинского муниципального района поступило почтовое отправление от заявителя _______________________________________________________________, проживающего по адресу: _________________________________________.</w:t>
      </w:r>
    </w:p>
    <w:p w:rsidR="007A17A3" w:rsidRPr="00AB7ED2" w:rsidRDefault="007A17A3" w:rsidP="00AB7ED2">
      <w:r w:rsidRPr="00AB7ED2">
        <w:t>При вскрытии почтового отправления обнаружено, что</w:t>
      </w:r>
      <w:r>
        <w:t xml:space="preserve"> </w:t>
      </w:r>
      <w:r w:rsidRPr="00AB7ED2">
        <w:t>письма в адрес администрации Крапивинского муниципального района, нет.</w:t>
      </w:r>
    </w:p>
    <w:p w:rsidR="007A17A3" w:rsidRPr="00AB7ED2" w:rsidRDefault="007A17A3" w:rsidP="00AB7ED2"/>
    <w:p w:rsidR="007A17A3" w:rsidRPr="00AB7ED2" w:rsidRDefault="007A17A3" w:rsidP="00AB7ED2">
      <w:r w:rsidRPr="00AB7ED2">
        <w:t>Наименование должности лица, составившего справку</w:t>
      </w:r>
    </w:p>
    <w:p w:rsidR="007A17A3" w:rsidRPr="00AB7ED2" w:rsidRDefault="007A17A3" w:rsidP="00AB7ED2">
      <w:r w:rsidRPr="00AB7ED2">
        <w:t>_______________________________________________________________</w:t>
      </w:r>
    </w:p>
    <w:p w:rsidR="007A17A3" w:rsidRPr="00AB7ED2" w:rsidRDefault="007A17A3" w:rsidP="00AB7ED2">
      <w:r w:rsidRPr="00AB7ED2">
        <w:tab/>
      </w:r>
      <w:r w:rsidRPr="00AB7ED2">
        <w:tab/>
      </w:r>
      <w:r w:rsidRPr="00AB7ED2">
        <w:tab/>
      </w:r>
      <w:r w:rsidRPr="00AB7ED2">
        <w:tab/>
        <w:t>(подпись) (расшифровка подписи)</w:t>
      </w:r>
    </w:p>
    <w:p w:rsidR="007A17A3" w:rsidRPr="00AB7ED2" w:rsidRDefault="007A17A3" w:rsidP="00AB7ED2"/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ПРИЛОЖЕНИЕ 3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к Положению об организации рассмотрения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обращений граждан, объединений граждан,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том числе юридических лиц, поступивших</w:t>
      </w:r>
    </w:p>
    <w:p w:rsidR="007A17A3" w:rsidRPr="00017C1C" w:rsidRDefault="007A17A3" w:rsidP="00017C1C">
      <w:pPr>
        <w:jc w:val="right"/>
        <w:rPr>
          <w:b/>
          <w:bCs/>
          <w:kern w:val="28"/>
          <w:sz w:val="32"/>
          <w:szCs w:val="32"/>
        </w:rPr>
      </w:pPr>
      <w:r w:rsidRPr="00017C1C">
        <w:rPr>
          <w:b/>
          <w:bCs/>
          <w:kern w:val="28"/>
          <w:sz w:val="32"/>
          <w:szCs w:val="32"/>
        </w:rPr>
        <w:t>в администрацию Крапивинского муниципального района</w:t>
      </w:r>
    </w:p>
    <w:p w:rsidR="007A17A3" w:rsidRPr="00AB7ED2" w:rsidRDefault="007A17A3" w:rsidP="00AB7ED2"/>
    <w:p w:rsidR="007A17A3" w:rsidRPr="00017C1C" w:rsidRDefault="007A17A3" w:rsidP="00017C1C">
      <w:pPr>
        <w:jc w:val="center"/>
        <w:rPr>
          <w:b/>
          <w:bCs/>
          <w:sz w:val="30"/>
          <w:szCs w:val="30"/>
        </w:rPr>
      </w:pPr>
      <w:r w:rsidRPr="00017C1C">
        <w:rPr>
          <w:b/>
          <w:bCs/>
          <w:sz w:val="30"/>
          <w:szCs w:val="30"/>
        </w:rPr>
        <w:t>Расписка в получении обращения</w:t>
      </w:r>
    </w:p>
    <w:p w:rsidR="007A17A3" w:rsidRPr="00AB7ED2" w:rsidRDefault="007A17A3" w:rsidP="00AB7ED2"/>
    <w:p w:rsidR="007A17A3" w:rsidRPr="00AB7ED2" w:rsidRDefault="007A17A3" w:rsidP="00AB7ED2">
      <w:r w:rsidRPr="00AB7ED2">
        <w:t>администрация к</w:t>
      </w:r>
      <w:r>
        <w:t>рапивин</w:t>
      </w:r>
      <w:r w:rsidRPr="00AB7ED2">
        <w:t>ского муниципального района</w:t>
      </w:r>
    </w:p>
    <w:p w:rsidR="007A17A3" w:rsidRPr="00AB7ED2" w:rsidRDefault="007A17A3" w:rsidP="00AB7ED2">
      <w:r w:rsidRPr="00AB7ED2">
        <w:t>655440, пгт. Крапивинский, ул.Юбилейная,15, т/факс: 2-24-38</w:t>
      </w:r>
    </w:p>
    <w:p w:rsidR="007A17A3" w:rsidRPr="00AB7ED2" w:rsidRDefault="007A17A3" w:rsidP="00AB7ED2">
      <w:r w:rsidRPr="00AB7ED2">
        <w:rPr>
          <w:lang w:val="en-US"/>
        </w:rPr>
        <w:t xml:space="preserve">E-mail: </w:t>
      </w:r>
      <w:hyperlink r:id="rId7" w:history="1">
        <w:r w:rsidRPr="00AB7ED2">
          <w:rPr>
            <w:rStyle w:val="Hyperlink"/>
            <w:rFonts w:cs="Arial"/>
            <w:lang w:val="en-US"/>
          </w:rPr>
          <w:t>adm-krapiv@ako.ru</w:t>
        </w:r>
      </w:hyperlink>
      <w:r w:rsidRPr="00AB7ED2">
        <w:rPr>
          <w:lang w:val="en-US"/>
        </w:rPr>
        <w:t xml:space="preserve">. </w:t>
      </w:r>
      <w:r w:rsidRPr="00AB7ED2">
        <w:t>Официальный Web-сайт: www.krapivino.ru</w:t>
      </w:r>
    </w:p>
    <w:p w:rsidR="007A17A3" w:rsidRPr="00AB7ED2" w:rsidRDefault="007A17A3" w:rsidP="00AB7ED2"/>
    <w:p w:rsidR="007A17A3" w:rsidRPr="00AB7ED2" w:rsidRDefault="007A17A3" w:rsidP="00AB7ED2">
      <w:r w:rsidRPr="00AB7ED2">
        <w:t>Уважаемый (ая) _________________________,</w:t>
      </w:r>
    </w:p>
    <w:p w:rsidR="007A17A3" w:rsidRPr="00AB7ED2" w:rsidRDefault="007A17A3" w:rsidP="00AB7ED2">
      <w:r w:rsidRPr="00AB7ED2">
        <w:t>(фамилия, имя, отчество (последнее – при наличии))</w:t>
      </w:r>
    </w:p>
    <w:p w:rsidR="007A17A3" w:rsidRPr="00AB7ED2" w:rsidRDefault="007A17A3" w:rsidP="00AB7ED2">
      <w:r w:rsidRPr="00AB7ED2">
        <w:t xml:space="preserve">Ваше обращение зарегистрировано </w:t>
      </w:r>
    </w:p>
    <w:p w:rsidR="007A17A3" w:rsidRPr="00AB7ED2" w:rsidRDefault="007A17A3" w:rsidP="00AB7ED2"/>
    <w:p w:rsidR="007A17A3" w:rsidRPr="00AB7ED2" w:rsidRDefault="007A17A3" w:rsidP="00AB7ED2">
      <w:r w:rsidRPr="00AB7ED2">
        <w:t>от __________№_________</w:t>
      </w:r>
    </w:p>
    <w:p w:rsidR="007A17A3" w:rsidRPr="00AB7ED2" w:rsidRDefault="007A17A3" w:rsidP="00AB7ED2"/>
    <w:p w:rsidR="007A17A3" w:rsidRPr="00AB7ED2" w:rsidRDefault="007A17A3" w:rsidP="00AB7ED2">
      <w:r w:rsidRPr="00AB7ED2">
        <w:t>Специалист организационно-территориального отдела __________________________ _____________</w:t>
      </w:r>
    </w:p>
    <w:p w:rsidR="007A17A3" w:rsidRPr="00AB7ED2" w:rsidRDefault="007A17A3" w:rsidP="00AB7ED2">
      <w:r w:rsidRPr="00AB7ED2">
        <w:t>(фамилия, имя, отчество)</w:t>
      </w:r>
      <w:r w:rsidRPr="00AB7ED2">
        <w:tab/>
      </w:r>
      <w:r w:rsidRPr="00AB7ED2">
        <w:tab/>
        <w:t>подпись</w:t>
      </w:r>
    </w:p>
    <w:p w:rsidR="007A17A3" w:rsidRPr="00AB7ED2" w:rsidRDefault="007A17A3" w:rsidP="00AB7ED2">
      <w:r w:rsidRPr="00AB7ED2">
        <w:t>Телефон для справок: 8 (38446) 22438</w:t>
      </w:r>
    </w:p>
    <w:sectPr w:rsidR="007A17A3" w:rsidRPr="00AB7ED2" w:rsidSect="00AB7ED2">
      <w:headerReference w:type="default" r:id="rId8"/>
      <w:pgSz w:w="11906" w:h="16838"/>
      <w:pgMar w:top="1418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A3" w:rsidRDefault="007A17A3">
      <w:r>
        <w:separator/>
      </w:r>
    </w:p>
  </w:endnote>
  <w:endnote w:type="continuationSeparator" w:id="0">
    <w:p w:rsidR="007A17A3" w:rsidRDefault="007A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A3" w:rsidRDefault="007A17A3">
      <w:r>
        <w:separator/>
      </w:r>
    </w:p>
  </w:footnote>
  <w:footnote w:type="continuationSeparator" w:id="0">
    <w:p w:rsidR="007A17A3" w:rsidRDefault="007A1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A3" w:rsidRDefault="007A17A3" w:rsidP="00381B28">
    <w:pPr>
      <w:pStyle w:val="Header"/>
      <w:framePr w:wrap="auto" w:vAnchor="text" w:hAnchor="margin" w:xAlign="center" w:y="1"/>
      <w:rPr>
        <w:rStyle w:val="PageNumber"/>
        <w:rFonts w:cs="Arial"/>
      </w:rPr>
    </w:pPr>
  </w:p>
  <w:p w:rsidR="007A17A3" w:rsidRDefault="007A17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6E9C"/>
    <w:multiLevelType w:val="hybridMultilevel"/>
    <w:tmpl w:val="287C7B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C736AD8"/>
    <w:multiLevelType w:val="hybridMultilevel"/>
    <w:tmpl w:val="6E5C52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AF3"/>
    <w:rsid w:val="00017C1C"/>
    <w:rsid w:val="00017F4C"/>
    <w:rsid w:val="000213AE"/>
    <w:rsid w:val="00021DA0"/>
    <w:rsid w:val="00036B6E"/>
    <w:rsid w:val="00043425"/>
    <w:rsid w:val="0009393F"/>
    <w:rsid w:val="00096239"/>
    <w:rsid w:val="000B0B1C"/>
    <w:rsid w:val="000B734D"/>
    <w:rsid w:val="000E00B0"/>
    <w:rsid w:val="000F297D"/>
    <w:rsid w:val="00111B07"/>
    <w:rsid w:val="00114003"/>
    <w:rsid w:val="001521AD"/>
    <w:rsid w:val="00174C27"/>
    <w:rsid w:val="00193571"/>
    <w:rsid w:val="001A179D"/>
    <w:rsid w:val="001A3F96"/>
    <w:rsid w:val="001B7F40"/>
    <w:rsid w:val="001C6B1C"/>
    <w:rsid w:val="001F3CD9"/>
    <w:rsid w:val="0021322F"/>
    <w:rsid w:val="0021445F"/>
    <w:rsid w:val="002274B6"/>
    <w:rsid w:val="00241A69"/>
    <w:rsid w:val="0024521C"/>
    <w:rsid w:val="00267E3B"/>
    <w:rsid w:val="002D44B7"/>
    <w:rsid w:val="002E4413"/>
    <w:rsid w:val="003138F7"/>
    <w:rsid w:val="00315B88"/>
    <w:rsid w:val="003270AF"/>
    <w:rsid w:val="00360330"/>
    <w:rsid w:val="003626A4"/>
    <w:rsid w:val="0036777E"/>
    <w:rsid w:val="00381B28"/>
    <w:rsid w:val="00385287"/>
    <w:rsid w:val="003874B6"/>
    <w:rsid w:val="003A195B"/>
    <w:rsid w:val="003B0C64"/>
    <w:rsid w:val="003B1223"/>
    <w:rsid w:val="003B3748"/>
    <w:rsid w:val="003B57D3"/>
    <w:rsid w:val="003D6DC9"/>
    <w:rsid w:val="003F3A82"/>
    <w:rsid w:val="003F7BD6"/>
    <w:rsid w:val="00413D93"/>
    <w:rsid w:val="004466C2"/>
    <w:rsid w:val="0045160F"/>
    <w:rsid w:val="00456A48"/>
    <w:rsid w:val="00472656"/>
    <w:rsid w:val="00495D29"/>
    <w:rsid w:val="004B1D4D"/>
    <w:rsid w:val="004C4DDE"/>
    <w:rsid w:val="004D2649"/>
    <w:rsid w:val="004E0F2E"/>
    <w:rsid w:val="005033F3"/>
    <w:rsid w:val="00516092"/>
    <w:rsid w:val="0051628B"/>
    <w:rsid w:val="005207AC"/>
    <w:rsid w:val="00522ECB"/>
    <w:rsid w:val="00525CB8"/>
    <w:rsid w:val="005564AC"/>
    <w:rsid w:val="00565910"/>
    <w:rsid w:val="00582A78"/>
    <w:rsid w:val="0058525A"/>
    <w:rsid w:val="00592184"/>
    <w:rsid w:val="005A089D"/>
    <w:rsid w:val="005E3026"/>
    <w:rsid w:val="005E5E3C"/>
    <w:rsid w:val="00602FB8"/>
    <w:rsid w:val="006039ED"/>
    <w:rsid w:val="00612AFB"/>
    <w:rsid w:val="00614070"/>
    <w:rsid w:val="006175BF"/>
    <w:rsid w:val="00634024"/>
    <w:rsid w:val="00640C9E"/>
    <w:rsid w:val="006479F7"/>
    <w:rsid w:val="00656A51"/>
    <w:rsid w:val="00677DB8"/>
    <w:rsid w:val="00733009"/>
    <w:rsid w:val="00737977"/>
    <w:rsid w:val="0074640A"/>
    <w:rsid w:val="0075163F"/>
    <w:rsid w:val="007716B6"/>
    <w:rsid w:val="00773B39"/>
    <w:rsid w:val="00792F38"/>
    <w:rsid w:val="007A17A3"/>
    <w:rsid w:val="007A4B0A"/>
    <w:rsid w:val="007B2190"/>
    <w:rsid w:val="007D6018"/>
    <w:rsid w:val="007F2372"/>
    <w:rsid w:val="007F7ABB"/>
    <w:rsid w:val="00802345"/>
    <w:rsid w:val="00824AF3"/>
    <w:rsid w:val="00837ABF"/>
    <w:rsid w:val="00880260"/>
    <w:rsid w:val="008A1990"/>
    <w:rsid w:val="008B62F8"/>
    <w:rsid w:val="008B7E2F"/>
    <w:rsid w:val="008D49AF"/>
    <w:rsid w:val="008E4029"/>
    <w:rsid w:val="00911414"/>
    <w:rsid w:val="00921A58"/>
    <w:rsid w:val="009470F4"/>
    <w:rsid w:val="00956FFF"/>
    <w:rsid w:val="00974333"/>
    <w:rsid w:val="009F2774"/>
    <w:rsid w:val="00A11AF2"/>
    <w:rsid w:val="00A325B3"/>
    <w:rsid w:val="00A338EC"/>
    <w:rsid w:val="00A51AA2"/>
    <w:rsid w:val="00A82DF2"/>
    <w:rsid w:val="00A9139F"/>
    <w:rsid w:val="00AB5701"/>
    <w:rsid w:val="00AB7ED2"/>
    <w:rsid w:val="00AC4AED"/>
    <w:rsid w:val="00AD2DD5"/>
    <w:rsid w:val="00AD4223"/>
    <w:rsid w:val="00AF0343"/>
    <w:rsid w:val="00B0539F"/>
    <w:rsid w:val="00B64FFD"/>
    <w:rsid w:val="00B86F72"/>
    <w:rsid w:val="00BA0154"/>
    <w:rsid w:val="00BB1141"/>
    <w:rsid w:val="00BB1ACC"/>
    <w:rsid w:val="00BC3898"/>
    <w:rsid w:val="00C16349"/>
    <w:rsid w:val="00C26263"/>
    <w:rsid w:val="00C35DAC"/>
    <w:rsid w:val="00C45F99"/>
    <w:rsid w:val="00C54233"/>
    <w:rsid w:val="00C86B8C"/>
    <w:rsid w:val="00CD6D10"/>
    <w:rsid w:val="00D04083"/>
    <w:rsid w:val="00D07908"/>
    <w:rsid w:val="00D1060D"/>
    <w:rsid w:val="00D30561"/>
    <w:rsid w:val="00D659E7"/>
    <w:rsid w:val="00D67A3E"/>
    <w:rsid w:val="00D91894"/>
    <w:rsid w:val="00DD1963"/>
    <w:rsid w:val="00E11924"/>
    <w:rsid w:val="00E12B5A"/>
    <w:rsid w:val="00E14E2A"/>
    <w:rsid w:val="00E73775"/>
    <w:rsid w:val="00E874D3"/>
    <w:rsid w:val="00EA2E59"/>
    <w:rsid w:val="00EA4222"/>
    <w:rsid w:val="00EF35E1"/>
    <w:rsid w:val="00F07345"/>
    <w:rsid w:val="00F1413D"/>
    <w:rsid w:val="00F2161F"/>
    <w:rsid w:val="00F5500F"/>
    <w:rsid w:val="00F5525D"/>
    <w:rsid w:val="00F62933"/>
    <w:rsid w:val="00F7129C"/>
    <w:rsid w:val="00F81388"/>
    <w:rsid w:val="00FF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B7ED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B7ED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B7ED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B7ED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B7ED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00C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B7ED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B7ED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B7ED2"/>
    <w:rPr>
      <w:rFonts w:ascii="Arial" w:hAnsi="Arial" w:cs="Arial"/>
      <w:b/>
      <w:bCs/>
      <w:sz w:val="28"/>
      <w:szCs w:val="28"/>
    </w:rPr>
  </w:style>
  <w:style w:type="paragraph" w:styleId="Caption">
    <w:name w:val="caption"/>
    <w:basedOn w:val="Normal"/>
    <w:uiPriority w:val="99"/>
    <w:qFormat/>
    <w:rsid w:val="008A1990"/>
    <w:pPr>
      <w:spacing w:before="240"/>
      <w:ind w:firstLine="720"/>
      <w:jc w:val="center"/>
    </w:pPr>
  </w:style>
  <w:style w:type="paragraph" w:customStyle="1" w:styleId="1">
    <w:name w:val="Стиль1"/>
    <w:basedOn w:val="Normal"/>
    <w:autoRedefine/>
    <w:uiPriority w:val="99"/>
    <w:rsid w:val="00D67A3E"/>
    <w:pPr>
      <w:jc w:val="center"/>
    </w:pPr>
    <w:rPr>
      <w:b/>
      <w:bCs/>
    </w:rPr>
  </w:style>
  <w:style w:type="paragraph" w:customStyle="1" w:styleId="ConsTitle">
    <w:name w:val="ConsTitle"/>
    <w:uiPriority w:val="99"/>
    <w:rsid w:val="008A19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8A19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19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19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6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6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111B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C6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111B07"/>
    <w:rPr>
      <w:rFonts w:cs="Times New Roman"/>
    </w:rPr>
  </w:style>
  <w:style w:type="table" w:styleId="TableGrid">
    <w:name w:val="Table Grid"/>
    <w:basedOn w:val="TableNormal"/>
    <w:uiPriority w:val="99"/>
    <w:rsid w:val="00D67A3E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7ED2"/>
    <w:rPr>
      <w:rFonts w:cs="Times New Roman"/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516092"/>
    <w:pPr>
      <w:tabs>
        <w:tab w:val="center" w:pos="4677"/>
        <w:tab w:val="right" w:pos="9355"/>
      </w:tabs>
    </w:pPr>
    <w:rPr>
      <w:rFonts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16092"/>
    <w:rPr>
      <w:rFonts w:cs="Times New Roman"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B7ED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B7ED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B7ED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B7E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AB7E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B7ED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B7ED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-krapiv@a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9</Pages>
  <Words>3381</Words>
  <Characters>19272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2015-04-15T08:48:00Z</cp:lastPrinted>
  <dcterms:created xsi:type="dcterms:W3CDTF">2015-04-24T03:56:00Z</dcterms:created>
  <dcterms:modified xsi:type="dcterms:W3CDTF">2015-04-24T06:50:00Z</dcterms:modified>
</cp:coreProperties>
</file>