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9E" w:rsidRPr="00113217" w:rsidRDefault="00D07D9E" w:rsidP="00113217">
      <w:pPr>
        <w:jc w:val="right"/>
        <w:rPr>
          <w:b/>
          <w:bCs/>
          <w:kern w:val="28"/>
          <w:sz w:val="32"/>
          <w:szCs w:val="32"/>
        </w:rPr>
      </w:pPr>
      <w:r w:rsidRPr="00113217">
        <w:rPr>
          <w:b/>
          <w:bCs/>
          <w:kern w:val="28"/>
          <w:sz w:val="32"/>
          <w:szCs w:val="32"/>
        </w:rPr>
        <w:t>Приложение 1</w:t>
      </w:r>
    </w:p>
    <w:p w:rsidR="00D07D9E" w:rsidRPr="00113217" w:rsidRDefault="00D07D9E" w:rsidP="00113217">
      <w:pPr>
        <w:jc w:val="right"/>
        <w:rPr>
          <w:b/>
          <w:bCs/>
          <w:kern w:val="28"/>
          <w:sz w:val="32"/>
          <w:szCs w:val="32"/>
        </w:rPr>
      </w:pPr>
      <w:r w:rsidRPr="0011321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07D9E" w:rsidRPr="00113217" w:rsidRDefault="00D07D9E" w:rsidP="00113217">
      <w:pPr>
        <w:jc w:val="right"/>
        <w:rPr>
          <w:b/>
          <w:bCs/>
          <w:kern w:val="28"/>
          <w:sz w:val="32"/>
          <w:szCs w:val="32"/>
        </w:rPr>
      </w:pPr>
      <w:r w:rsidRPr="0011321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7D9E" w:rsidRPr="00113217" w:rsidRDefault="00D07D9E" w:rsidP="00113217">
      <w:pPr>
        <w:jc w:val="right"/>
        <w:rPr>
          <w:b/>
          <w:bCs/>
          <w:kern w:val="28"/>
          <w:sz w:val="32"/>
          <w:szCs w:val="32"/>
        </w:rPr>
      </w:pPr>
      <w:r w:rsidRPr="00113217">
        <w:rPr>
          <w:b/>
          <w:bCs/>
          <w:kern w:val="28"/>
          <w:sz w:val="32"/>
          <w:szCs w:val="32"/>
        </w:rPr>
        <w:t>от 28.05.2015г. №654</w:t>
      </w:r>
    </w:p>
    <w:p w:rsidR="00D07D9E" w:rsidRPr="00113217" w:rsidRDefault="00D07D9E" w:rsidP="00113217"/>
    <w:p w:rsidR="00D07D9E" w:rsidRPr="00113217" w:rsidRDefault="00D07D9E" w:rsidP="00113217">
      <w:pPr>
        <w:jc w:val="center"/>
        <w:rPr>
          <w:b/>
          <w:bCs/>
          <w:kern w:val="32"/>
          <w:sz w:val="32"/>
          <w:szCs w:val="32"/>
        </w:rPr>
      </w:pPr>
      <w:r w:rsidRPr="00113217">
        <w:rPr>
          <w:b/>
          <w:bCs/>
          <w:kern w:val="32"/>
          <w:sz w:val="32"/>
          <w:szCs w:val="32"/>
        </w:rPr>
        <w:t>ПЕРЕЧЕНЬ муниципальных услуг Крапивинского муниципального района, предоставление которых осуществляется по принципу «одного окна»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D07D9E" w:rsidRPr="00113217" w:rsidRDefault="00D07D9E" w:rsidP="0011321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5627"/>
        <w:gridCol w:w="3467"/>
      </w:tblGrid>
      <w:tr w:rsidR="00D07D9E" w:rsidRPr="00113217">
        <w:trPr>
          <w:trHeight w:val="568"/>
          <w:tblHeader/>
        </w:trPr>
        <w:tc>
          <w:tcPr>
            <w:tcW w:w="504" w:type="dxa"/>
            <w:vMerge w:val="restart"/>
            <w:vAlign w:val="center"/>
          </w:tcPr>
          <w:p w:rsidR="00D07D9E" w:rsidRPr="00113217" w:rsidRDefault="00D07D9E" w:rsidP="00113217">
            <w:pPr>
              <w:pStyle w:val="Table0"/>
            </w:pPr>
            <w:r w:rsidRPr="00113217">
              <w:t>п/н</w:t>
            </w:r>
          </w:p>
        </w:tc>
        <w:tc>
          <w:tcPr>
            <w:tcW w:w="6227" w:type="dxa"/>
            <w:vMerge w:val="restart"/>
            <w:vAlign w:val="center"/>
          </w:tcPr>
          <w:p w:rsidR="00D07D9E" w:rsidRPr="00113217" w:rsidRDefault="00D07D9E" w:rsidP="00113217">
            <w:pPr>
              <w:pStyle w:val="Table0"/>
            </w:pPr>
            <w:r w:rsidRPr="00113217">
              <w:t xml:space="preserve">Наименование муниципальной услуги </w:t>
            </w:r>
          </w:p>
        </w:tc>
        <w:tc>
          <w:tcPr>
            <w:tcW w:w="3829" w:type="dxa"/>
            <w:vMerge w:val="restart"/>
            <w:vAlign w:val="center"/>
          </w:tcPr>
          <w:p w:rsidR="00D07D9E" w:rsidRPr="00113217" w:rsidRDefault="00D07D9E" w:rsidP="00113217">
            <w:pPr>
              <w:pStyle w:val="Table0"/>
            </w:pPr>
            <w:r w:rsidRPr="00113217">
              <w:t>Ответственный орган местного самоуправления</w:t>
            </w:r>
          </w:p>
        </w:tc>
      </w:tr>
      <w:tr w:rsidR="00D07D9E" w:rsidRPr="00113217">
        <w:trPr>
          <w:trHeight w:val="299"/>
          <w:tblHeader/>
        </w:trPr>
        <w:tc>
          <w:tcPr>
            <w:tcW w:w="504" w:type="dxa"/>
            <w:vMerge/>
            <w:vAlign w:val="center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27" w:type="dxa"/>
            <w:vMerge/>
            <w:vAlign w:val="center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3829" w:type="dxa"/>
            <w:vMerge/>
            <w:vAlign w:val="center"/>
          </w:tcPr>
          <w:p w:rsidR="00D07D9E" w:rsidRPr="00113217" w:rsidRDefault="00D07D9E" w:rsidP="00113217">
            <w:pPr>
              <w:pStyle w:val="Table"/>
            </w:pPr>
          </w:p>
        </w:tc>
      </w:tr>
      <w:tr w:rsidR="00D07D9E" w:rsidRPr="00113217">
        <w:trPr>
          <w:trHeight w:val="299"/>
          <w:tblHeader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  <w:r w:rsidRPr="00113217">
              <w:t>1</w:t>
            </w: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2</w:t>
            </w:r>
          </w:p>
        </w:tc>
        <w:tc>
          <w:tcPr>
            <w:tcW w:w="3829" w:type="dxa"/>
            <w:vAlign w:val="center"/>
          </w:tcPr>
          <w:p w:rsidR="00D07D9E" w:rsidRPr="00113217" w:rsidRDefault="00D07D9E" w:rsidP="00113217">
            <w:pPr>
              <w:pStyle w:val="Table"/>
            </w:pPr>
            <w:r w:rsidRPr="00113217">
              <w:t>3</w:t>
            </w:r>
          </w:p>
        </w:tc>
      </w:tr>
      <w:tr w:rsidR="00D07D9E" w:rsidRPr="00113217">
        <w:trPr>
          <w:trHeight w:val="535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прием в дошкольное образовательное учреждение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272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снижение брачного возраста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7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раздельное проживание попечителей и их несовершеннолетних подопечных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совершение сделки купли-продажи жилого помещения, собственниками которого являются несовершеннолетние дети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трудоустройство несовершеннолетних граждан (от 14до 16 лет)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готовых календарных учебных графиков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rPr>
          <w:trHeight w:val="88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Выдача постановления на изменение фамилии и (или) имени несовершеннолетним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образования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Зачисление граждан пожилого возраста и инвалидов на социальное обслуживание на дому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D07D9E" w:rsidRPr="00113217">
        <w:trPr>
          <w:trHeight w:val="1235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Признание граждан малоимущими в целях постановки на учет для предоставления жилых помещений по договорам социального найма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D07D9E" w:rsidRPr="00113217">
        <w:trPr>
          <w:trHeight w:val="97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Принятие на учет граждан в качестве нуждающихся в жилых помещениях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по жилищным вопросам администрации Крапивинского муниципального района</w:t>
            </w:r>
          </w:p>
        </w:tc>
      </w:tr>
      <w:tr w:rsidR="00D07D9E" w:rsidRPr="00113217">
        <w:trPr>
          <w:trHeight w:val="97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Информирование о получении долгосрочных целевых займов и социальных выплат на приобретение жилых помещений и перечне необходимых документов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по жилищным вопросам администрации Крапивинского муниципального района</w:t>
            </w:r>
          </w:p>
        </w:tc>
      </w:tr>
      <w:tr w:rsidR="00D07D9E" w:rsidRPr="00113217">
        <w:trPr>
          <w:trHeight w:val="97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заявлений, документов граждан на включение в</w:t>
            </w:r>
            <w:r>
              <w:t xml:space="preserve"> </w:t>
            </w:r>
            <w:r w:rsidRPr="00113217">
              <w:t xml:space="preserve">реестр получателей долгосрочных целевых жилищных займов, социальных выплат на приобретение (строительство) жилых помещений 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по жилищным вопросам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информации о форме собственности на недвижимое и движимое имущество, земельные участки, находящиеся в муниципальной собственности,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 xml:space="preserve">Выдача разрешения на установку рекламной конструкции 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36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Подготовка и выдача градостроительных планов земельных участков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Подготовка адресной справки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Согласование паспорта фасадов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Подготовка и выдача разрешений на ввод объектов в эксплуатацию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1250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Выдача разрешения на проведение земляных работ (при проведении ремонтных и строительных работ)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D07D9E" w:rsidRPr="00113217">
        <w:trPr>
          <w:trHeight w:val="627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Присвоение, изменение и аннулирование адресов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rPr>
          <w:trHeight w:val="537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Предварительное согласование предоставления земельного участка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rPr>
          <w:trHeight w:val="455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  <w:rPr>
                <w:highlight w:val="magenta"/>
              </w:rPr>
            </w:pPr>
            <w:r w:rsidRPr="00113217"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rPr>
          <w:trHeight w:val="605"/>
        </w:trPr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  <w:rPr>
                <w:highlight w:val="magenta"/>
              </w:rPr>
            </w:pPr>
            <w:r w:rsidRPr="00113217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Предоставление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Выдача документов (копии финансово-лицевого счета, выписки из домовой книги, справок и иных документов)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Администрации городских и сельских поселений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Организация исполнения запросов органов государственной власти, органов местного самоуправления, юридических лиц и граждан (выдача архивных справок, архивных выписок, копий архивных документов)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Архивный отдел администрации Крапивинского муниципального района</w:t>
            </w:r>
          </w:p>
        </w:tc>
      </w:tr>
      <w:tr w:rsidR="00D07D9E" w:rsidRPr="00113217">
        <w:tc>
          <w:tcPr>
            <w:tcW w:w="501" w:type="dxa"/>
          </w:tcPr>
          <w:p w:rsidR="00D07D9E" w:rsidRPr="00113217" w:rsidRDefault="00D07D9E" w:rsidP="00113217">
            <w:pPr>
              <w:pStyle w:val="Table"/>
            </w:pPr>
          </w:p>
        </w:tc>
        <w:tc>
          <w:tcPr>
            <w:tcW w:w="6230" w:type="dxa"/>
          </w:tcPr>
          <w:p w:rsidR="00D07D9E" w:rsidRPr="00113217" w:rsidRDefault="00D07D9E" w:rsidP="00113217">
            <w:pPr>
              <w:pStyle w:val="Table"/>
            </w:pPr>
            <w:r w:rsidRPr="00113217">
              <w:t>Оказание информационной и консультационной поддержки субъектов малого и среднего предпринимательства</w:t>
            </w:r>
          </w:p>
        </w:tc>
        <w:tc>
          <w:tcPr>
            <w:tcW w:w="3829" w:type="dxa"/>
          </w:tcPr>
          <w:p w:rsidR="00D07D9E" w:rsidRPr="00113217" w:rsidRDefault="00D07D9E" w:rsidP="00113217">
            <w:pPr>
              <w:pStyle w:val="Table"/>
            </w:pPr>
            <w:r w:rsidRPr="00113217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</w:tbl>
    <w:p w:rsidR="00D07D9E" w:rsidRPr="00113217" w:rsidRDefault="00D07D9E" w:rsidP="00113217"/>
    <w:p w:rsidR="00D07D9E" w:rsidRPr="00113217" w:rsidRDefault="00D07D9E" w:rsidP="00113217">
      <w:r w:rsidRPr="00113217">
        <w:t>Первый заместитель главы</w:t>
      </w:r>
    </w:p>
    <w:p w:rsidR="00D07D9E" w:rsidRPr="00113217" w:rsidRDefault="00D07D9E" w:rsidP="00113217">
      <w:r w:rsidRPr="00113217">
        <w:t>Крапивинского муниципального района</w:t>
      </w:r>
    </w:p>
    <w:p w:rsidR="00D07D9E" w:rsidRPr="00113217" w:rsidRDefault="00D07D9E" w:rsidP="00113217">
      <w:r w:rsidRPr="00113217">
        <w:t>Т.И. Климина</w:t>
      </w:r>
    </w:p>
    <w:p w:rsidR="00D07D9E" w:rsidRPr="00113217" w:rsidRDefault="00D07D9E" w:rsidP="00113217"/>
    <w:sectPr w:rsidR="00D07D9E" w:rsidRPr="00113217" w:rsidSect="001132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7D1"/>
    <w:multiLevelType w:val="hybridMultilevel"/>
    <w:tmpl w:val="C37AD81C"/>
    <w:lvl w:ilvl="0" w:tplc="50148D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0A515F"/>
    <w:multiLevelType w:val="hybridMultilevel"/>
    <w:tmpl w:val="BEB0E7C6"/>
    <w:lvl w:ilvl="0" w:tplc="5D26E556">
      <w:start w:val="1"/>
      <w:numFmt w:val="decimal"/>
      <w:lvlText w:val="%1."/>
      <w:lvlJc w:val="left"/>
      <w:pPr>
        <w:tabs>
          <w:tab w:val="num" w:pos="57"/>
        </w:tabs>
        <w:ind w:left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75DEC"/>
    <w:multiLevelType w:val="hybridMultilevel"/>
    <w:tmpl w:val="8124ADCC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64D205CF"/>
    <w:multiLevelType w:val="multilevel"/>
    <w:tmpl w:val="00C86A4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4A945D8"/>
    <w:multiLevelType w:val="hybridMultilevel"/>
    <w:tmpl w:val="C37AD81C"/>
    <w:lvl w:ilvl="0" w:tplc="50148D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30FF6"/>
    <w:rsid w:val="000C7DD1"/>
    <w:rsid w:val="001000C6"/>
    <w:rsid w:val="00107B9D"/>
    <w:rsid w:val="00111B31"/>
    <w:rsid w:val="00113217"/>
    <w:rsid w:val="001257F3"/>
    <w:rsid w:val="001323F0"/>
    <w:rsid w:val="0013678C"/>
    <w:rsid w:val="001B5F67"/>
    <w:rsid w:val="001D5830"/>
    <w:rsid w:val="00232F26"/>
    <w:rsid w:val="002449DE"/>
    <w:rsid w:val="00280895"/>
    <w:rsid w:val="002B1F46"/>
    <w:rsid w:val="002C205A"/>
    <w:rsid w:val="002E4DB8"/>
    <w:rsid w:val="002E5C8B"/>
    <w:rsid w:val="00303A76"/>
    <w:rsid w:val="00310CBE"/>
    <w:rsid w:val="00334238"/>
    <w:rsid w:val="00351155"/>
    <w:rsid w:val="00382881"/>
    <w:rsid w:val="003B487B"/>
    <w:rsid w:val="003D7471"/>
    <w:rsid w:val="003F2A94"/>
    <w:rsid w:val="003F56A0"/>
    <w:rsid w:val="00420D66"/>
    <w:rsid w:val="004414CC"/>
    <w:rsid w:val="004467D9"/>
    <w:rsid w:val="00465217"/>
    <w:rsid w:val="00481906"/>
    <w:rsid w:val="004A2AC9"/>
    <w:rsid w:val="004F0FB1"/>
    <w:rsid w:val="004F1710"/>
    <w:rsid w:val="00530949"/>
    <w:rsid w:val="005425F9"/>
    <w:rsid w:val="0056046A"/>
    <w:rsid w:val="005874E2"/>
    <w:rsid w:val="005B100B"/>
    <w:rsid w:val="00606116"/>
    <w:rsid w:val="006572DD"/>
    <w:rsid w:val="0066011F"/>
    <w:rsid w:val="006855DF"/>
    <w:rsid w:val="00724827"/>
    <w:rsid w:val="00797249"/>
    <w:rsid w:val="008049D7"/>
    <w:rsid w:val="00816081"/>
    <w:rsid w:val="00825332"/>
    <w:rsid w:val="0085712D"/>
    <w:rsid w:val="00873ACE"/>
    <w:rsid w:val="00876951"/>
    <w:rsid w:val="008B546D"/>
    <w:rsid w:val="008D315A"/>
    <w:rsid w:val="008E7C85"/>
    <w:rsid w:val="008F0DF1"/>
    <w:rsid w:val="008F5FEB"/>
    <w:rsid w:val="009047B2"/>
    <w:rsid w:val="00925ACB"/>
    <w:rsid w:val="009422A6"/>
    <w:rsid w:val="00955B50"/>
    <w:rsid w:val="009624E7"/>
    <w:rsid w:val="0097652D"/>
    <w:rsid w:val="0098009C"/>
    <w:rsid w:val="009A40BE"/>
    <w:rsid w:val="009C3F58"/>
    <w:rsid w:val="00A06D23"/>
    <w:rsid w:val="00A1121D"/>
    <w:rsid w:val="00A271E1"/>
    <w:rsid w:val="00A83A69"/>
    <w:rsid w:val="00A967A0"/>
    <w:rsid w:val="00AB34F1"/>
    <w:rsid w:val="00AE4CB0"/>
    <w:rsid w:val="00AE72BC"/>
    <w:rsid w:val="00B65344"/>
    <w:rsid w:val="00B677A8"/>
    <w:rsid w:val="00B828DC"/>
    <w:rsid w:val="00C21D3E"/>
    <w:rsid w:val="00C406CC"/>
    <w:rsid w:val="00C460F5"/>
    <w:rsid w:val="00C46865"/>
    <w:rsid w:val="00CD50AB"/>
    <w:rsid w:val="00CF47BF"/>
    <w:rsid w:val="00D07D9E"/>
    <w:rsid w:val="00D1299E"/>
    <w:rsid w:val="00D55D38"/>
    <w:rsid w:val="00D67577"/>
    <w:rsid w:val="00D71C60"/>
    <w:rsid w:val="00D76823"/>
    <w:rsid w:val="00EB0F9F"/>
    <w:rsid w:val="00EC447A"/>
    <w:rsid w:val="00F16560"/>
    <w:rsid w:val="00F73A2F"/>
    <w:rsid w:val="00F87C0E"/>
    <w:rsid w:val="00F9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1321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1321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1321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1321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1321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1321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1321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1321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13217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1321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1321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1321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1321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1321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132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1321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1321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1418</Words>
  <Characters>8088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2015-05-15T08:53:00Z</cp:lastPrinted>
  <dcterms:created xsi:type="dcterms:W3CDTF">2015-06-16T01:34:00Z</dcterms:created>
  <dcterms:modified xsi:type="dcterms:W3CDTF">2015-06-16T02:46:00Z</dcterms:modified>
</cp:coreProperties>
</file>