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00" w:rsidRPr="003B5E32" w:rsidRDefault="00BB3C00" w:rsidP="003B5E3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B5E3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B3C00" w:rsidRPr="003B5E32" w:rsidRDefault="00BB3C00" w:rsidP="003B5E3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B5E3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BB3C00" w:rsidRPr="003B5E32" w:rsidRDefault="00BB3C00" w:rsidP="003B5E3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B5E3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3C00" w:rsidRPr="003B5E32" w:rsidRDefault="00BB3C00" w:rsidP="003B5E3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B5E32">
        <w:rPr>
          <w:rFonts w:cs="Arial"/>
          <w:b/>
          <w:bCs/>
          <w:kern w:val="28"/>
          <w:sz w:val="32"/>
          <w:szCs w:val="32"/>
        </w:rPr>
        <w:t>от 28.10.2016 г. №767</w:t>
      </w:r>
    </w:p>
    <w:p w:rsidR="003B5E32" w:rsidRPr="003B5E32" w:rsidRDefault="003B5E32" w:rsidP="003B5E32">
      <w:pPr>
        <w:rPr>
          <w:rFonts w:cs="Arial"/>
        </w:rPr>
      </w:pPr>
    </w:p>
    <w:p w:rsidR="00B40D01" w:rsidRPr="003B5E32" w:rsidRDefault="00B40D01" w:rsidP="003B5E3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B5E32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1E16BD" w:rsidRPr="003B5E32" w:rsidRDefault="001E16BD" w:rsidP="003B5E32">
      <w:pPr>
        <w:rPr>
          <w:rFonts w:cs="Arial"/>
        </w:rPr>
      </w:pP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2.28. Показателями качества услуги являются: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а) еженедельное обновление электронных баз данных;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б) одновременное получение услуги большим количеством заявителей;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в) полнота предоставления информации;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г) удовлетворенность населения качеством предоставляемой услуги;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д) результативность предоставления у</w:t>
      </w:r>
      <w:r w:rsidR="003B5E32">
        <w:rPr>
          <w:rFonts w:cs="Arial"/>
        </w:rPr>
        <w:t xml:space="preserve">слуги на основании индикаторов </w:t>
      </w:r>
      <w:r w:rsidRPr="003B5E32">
        <w:rPr>
          <w:rFonts w:cs="Arial"/>
        </w:rPr>
        <w:t>качества услуг (Приложение №5).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2.29. Показателями доступности услуги являются: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1) возможность выбора заявителем форм обращения за получением муниципальной услуги;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2) сроки предоставления муниципальной услуги;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3) доступность предварительной записи;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4) время ожидания в очереди для получения муниципальной услуги: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5) полнота, актуальность и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 xml:space="preserve">6) возможность получения информации о ходе предоставления муниципальной </w:t>
      </w:r>
      <w:bookmarkStart w:id="0" w:name="_GoBack"/>
      <w:bookmarkEnd w:id="0"/>
      <w:r w:rsidRPr="003B5E32">
        <w:rPr>
          <w:rFonts w:cs="Arial"/>
        </w:rPr>
        <w:t xml:space="preserve">услуги; 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8) востребованность муниципальной услуги в электронном виде;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9) отсутствие обоснованных жалоб со стороны заявителей по результатам предоставления государственной услуги.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10) предоставление услуги на безвозмездной основе;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11) режим работы Учреждений;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12) расположение Учреждений на всей территории Крапивинского  муниципального района.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 xml:space="preserve">Доступность информации о порядке и способах предоставления муниципальной услуги в Учреждении определяется  путем опроса заявителей. 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lastRenderedPageBreak/>
        <w:t xml:space="preserve">Доступность информации о порядке и способах получения муниципальной услуги заявителей (в сети Интернет, на информационном стенде, по телефону, по электронной почте, по факсимильной связи) 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1E16BD" w:rsidRPr="003B5E32" w:rsidRDefault="001E16BD" w:rsidP="003B5E32">
      <w:pPr>
        <w:rPr>
          <w:rFonts w:cs="Arial"/>
        </w:rPr>
      </w:pPr>
      <w:r w:rsidRPr="003B5E32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возможность беспрепятственного входа в объекты и выхода из них;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3B5E32" w:rsidRDefault="00B40D01" w:rsidP="003B5E32">
      <w:pPr>
        <w:rPr>
          <w:rFonts w:cs="Arial"/>
        </w:rPr>
      </w:pPr>
      <w:r w:rsidRPr="003B5E32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3B5E32" w:rsidSect="003B5E32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00" w:rsidRDefault="000C1E00">
      <w:r>
        <w:separator/>
      </w:r>
    </w:p>
  </w:endnote>
  <w:endnote w:type="continuationSeparator" w:id="1">
    <w:p w:rsidR="000C1E00" w:rsidRDefault="000C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00" w:rsidRDefault="000C1E00">
      <w:r>
        <w:separator/>
      </w:r>
    </w:p>
  </w:footnote>
  <w:footnote w:type="continuationSeparator" w:id="1">
    <w:p w:rsidR="000C1E00" w:rsidRDefault="000C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05A2B"/>
    <w:rsid w:val="00016289"/>
    <w:rsid w:val="000247A5"/>
    <w:rsid w:val="00036368"/>
    <w:rsid w:val="00043819"/>
    <w:rsid w:val="0005063B"/>
    <w:rsid w:val="00065BDC"/>
    <w:rsid w:val="0008540A"/>
    <w:rsid w:val="00091451"/>
    <w:rsid w:val="000A41E1"/>
    <w:rsid w:val="000A4AAD"/>
    <w:rsid w:val="000A4AD0"/>
    <w:rsid w:val="000C1E00"/>
    <w:rsid w:val="000C4862"/>
    <w:rsid w:val="000D269E"/>
    <w:rsid w:val="000E0D28"/>
    <w:rsid w:val="000F41FE"/>
    <w:rsid w:val="00161AC2"/>
    <w:rsid w:val="00195723"/>
    <w:rsid w:val="001A69C2"/>
    <w:rsid w:val="001D6EE2"/>
    <w:rsid w:val="001D74CE"/>
    <w:rsid w:val="001E16BD"/>
    <w:rsid w:val="00202417"/>
    <w:rsid w:val="00203149"/>
    <w:rsid w:val="002104B0"/>
    <w:rsid w:val="00220FFE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B5E32"/>
    <w:rsid w:val="003C1174"/>
    <w:rsid w:val="003C5FF9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0761E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251E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56EAA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8741E"/>
    <w:rsid w:val="009A17C7"/>
    <w:rsid w:val="009B1360"/>
    <w:rsid w:val="009B1CC5"/>
    <w:rsid w:val="009B68DE"/>
    <w:rsid w:val="009D1BEA"/>
    <w:rsid w:val="009D58BC"/>
    <w:rsid w:val="009F2588"/>
    <w:rsid w:val="00A016D1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24BE"/>
    <w:rsid w:val="00AE30EF"/>
    <w:rsid w:val="00AE3193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3C00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7B2"/>
    <w:rsid w:val="00C27F74"/>
    <w:rsid w:val="00C357BE"/>
    <w:rsid w:val="00C4307C"/>
    <w:rsid w:val="00C45143"/>
    <w:rsid w:val="00C55C95"/>
    <w:rsid w:val="00C661C7"/>
    <w:rsid w:val="00C717A1"/>
    <w:rsid w:val="00C80917"/>
    <w:rsid w:val="00C85BF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73A1D"/>
    <w:rsid w:val="00D84CCF"/>
    <w:rsid w:val="00D9192D"/>
    <w:rsid w:val="00DB0322"/>
    <w:rsid w:val="00DB0C24"/>
    <w:rsid w:val="00E11091"/>
    <w:rsid w:val="00E17E17"/>
    <w:rsid w:val="00E276E1"/>
    <w:rsid w:val="00E31B98"/>
    <w:rsid w:val="00E50F77"/>
    <w:rsid w:val="00E74594"/>
    <w:rsid w:val="00EA1989"/>
    <w:rsid w:val="00EA2FF4"/>
    <w:rsid w:val="00EB39B9"/>
    <w:rsid w:val="00EC3C78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5E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5E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5E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5E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5E3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E3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C3C7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5E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5E3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3B5E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3B5E3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3B5E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5E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5E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5E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5E3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5E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5E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5E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5E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5E3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3B5E3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5E32"/>
  </w:style>
  <w:style w:type="character" w:styleId="a3">
    <w:name w:val="Hyperlink"/>
    <w:basedOn w:val="a0"/>
    <w:rsid w:val="003B5E3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C3C78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E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B5E3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3B5E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3B5E3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3B5E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5E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5E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5E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5E3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2016-09-30T03:14:00Z</cp:lastPrinted>
  <dcterms:created xsi:type="dcterms:W3CDTF">2016-11-18T10:56:00Z</dcterms:created>
  <dcterms:modified xsi:type="dcterms:W3CDTF">2016-11-21T06:59:00Z</dcterms:modified>
</cp:coreProperties>
</file>