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4E" w:rsidRPr="00051353" w:rsidRDefault="00295F4E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295F4E" w:rsidRPr="00051353" w:rsidRDefault="00295F4E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712313" w:rsidRPr="00051353" w:rsidRDefault="00295F4E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</w:t>
      </w:r>
      <w:r w:rsidR="00712313" w:rsidRPr="00051353">
        <w:rPr>
          <w:rFonts w:cs="Arial"/>
          <w:b/>
          <w:bCs/>
          <w:kern w:val="28"/>
          <w:sz w:val="32"/>
          <w:szCs w:val="32"/>
        </w:rPr>
        <w:t>района</w:t>
      </w:r>
    </w:p>
    <w:p w:rsidR="00295F4E" w:rsidRPr="00051353" w:rsidRDefault="00712313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от 24.10.2017 г.</w:t>
      </w:r>
      <w:r w:rsidR="00295F4E" w:rsidRPr="00051353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051353">
        <w:rPr>
          <w:rFonts w:cs="Arial"/>
          <w:b/>
          <w:bCs/>
          <w:kern w:val="28"/>
          <w:sz w:val="32"/>
          <w:szCs w:val="32"/>
        </w:rPr>
        <w:t>933</w:t>
      </w:r>
    </w:p>
    <w:p w:rsidR="00712313" w:rsidRPr="00051353" w:rsidRDefault="00712313" w:rsidP="00051353">
      <w:pPr>
        <w:rPr>
          <w:rFonts w:cs="Arial"/>
        </w:rPr>
      </w:pPr>
    </w:p>
    <w:p w:rsidR="0009705A" w:rsidRPr="00051353" w:rsidRDefault="00DE69F2" w:rsidP="0005135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051353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09705A" w:rsidRPr="00051353">
        <w:rPr>
          <w:rFonts w:cs="Arial"/>
          <w:b/>
          <w:bCs/>
          <w:kern w:val="32"/>
          <w:sz w:val="32"/>
          <w:szCs w:val="32"/>
        </w:rPr>
        <w:t>по предоставлению муниципальной услуги</w:t>
      </w:r>
      <w:r w:rsidR="00A16443" w:rsidRPr="00051353">
        <w:rPr>
          <w:rFonts w:cs="Arial"/>
          <w:b/>
          <w:bCs/>
          <w:kern w:val="32"/>
          <w:sz w:val="32"/>
          <w:szCs w:val="32"/>
        </w:rPr>
        <w:t>«Принятие на учет граждан в качестве нуждающихся в жилых помещениях»</w:t>
      </w:r>
    </w:p>
    <w:p w:rsidR="0009705A" w:rsidRPr="00051353" w:rsidRDefault="0009705A" w:rsidP="00051353">
      <w:pPr>
        <w:rPr>
          <w:rFonts w:cs="Arial"/>
        </w:rPr>
      </w:pPr>
    </w:p>
    <w:p w:rsidR="0081629B" w:rsidRPr="00051353" w:rsidRDefault="00586437" w:rsidP="00051353">
      <w:pPr>
        <w:jc w:val="center"/>
        <w:rPr>
          <w:rFonts w:cs="Arial"/>
          <w:b/>
          <w:bCs/>
          <w:iCs/>
          <w:sz w:val="30"/>
          <w:szCs w:val="28"/>
        </w:rPr>
      </w:pPr>
      <w:r w:rsidRPr="00051353">
        <w:rPr>
          <w:rFonts w:cs="Arial"/>
          <w:b/>
          <w:bCs/>
          <w:iCs/>
          <w:sz w:val="30"/>
          <w:szCs w:val="28"/>
        </w:rPr>
        <w:t>1</w:t>
      </w:r>
      <w:r w:rsidR="00584DF9" w:rsidRPr="00051353">
        <w:rPr>
          <w:rFonts w:cs="Arial"/>
          <w:b/>
          <w:bCs/>
          <w:iCs/>
          <w:sz w:val="30"/>
          <w:szCs w:val="28"/>
        </w:rPr>
        <w:t xml:space="preserve">. </w:t>
      </w:r>
      <w:r w:rsidR="0081629B" w:rsidRPr="00051353">
        <w:rPr>
          <w:rFonts w:cs="Arial"/>
          <w:b/>
          <w:bCs/>
          <w:iCs/>
          <w:sz w:val="30"/>
          <w:szCs w:val="28"/>
        </w:rPr>
        <w:t>Общие положения</w:t>
      </w:r>
    </w:p>
    <w:p w:rsidR="0081629B" w:rsidRPr="00051353" w:rsidRDefault="0081629B" w:rsidP="00051353">
      <w:pPr>
        <w:rPr>
          <w:rFonts w:cs="Arial"/>
        </w:rPr>
      </w:pPr>
    </w:p>
    <w:p w:rsidR="0081629B" w:rsidRPr="00051353" w:rsidRDefault="00051353" w:rsidP="00051353">
      <w:pPr>
        <w:rPr>
          <w:rFonts w:cs="Arial"/>
        </w:rPr>
      </w:pPr>
      <w:r>
        <w:rPr>
          <w:rFonts w:cs="Arial"/>
        </w:rPr>
        <w:t xml:space="preserve">1.1. </w:t>
      </w:r>
      <w:r w:rsidR="0081629B" w:rsidRPr="00051353">
        <w:rPr>
          <w:rFonts w:cs="Arial"/>
        </w:rPr>
        <w:t xml:space="preserve">Предмет регулирования 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 xml:space="preserve">Настоящий административный регламент предоставления муниципальной услуги «Принятие на учет граждан в качестве нуждающихся в жилых помещениях»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порядок, сроки и последовательность административных действий (административных процедур), регулирует отношения, складывающиеся между администрацией </w:t>
      </w:r>
      <w:r w:rsidR="007F7659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(далее – Администрация) и гражданами, обращающимися с заявлением о предоставлении муниципальной услуги по принятию на учет граждан в качестве нуждающихся в жилых помещениях (далее - заявители).</w:t>
      </w:r>
    </w:p>
    <w:p w:rsidR="007F7659" w:rsidRPr="00051353" w:rsidRDefault="00051353" w:rsidP="00051353">
      <w:pPr>
        <w:rPr>
          <w:rFonts w:cs="Arial"/>
        </w:rPr>
      </w:pPr>
      <w:r>
        <w:rPr>
          <w:rFonts w:cs="Arial"/>
        </w:rPr>
        <w:t xml:space="preserve">1.2. </w:t>
      </w:r>
      <w:r w:rsidR="007F7659" w:rsidRPr="00051353">
        <w:rPr>
          <w:rFonts w:cs="Arial"/>
        </w:rPr>
        <w:t>Круг заявителей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 xml:space="preserve">Заявителями на предоставление муниципальной услуги являются граждане, постоянно проживающие на территории </w:t>
      </w:r>
      <w:r w:rsidR="007F7659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и отвечающие хотя бы одному из следующих требований: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>1.2.1.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помещения.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 xml:space="preserve">1.2.2.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обеспеченные общей площадью жилых помещений на каждого члена семьи ниже учетной нормы установленной </w:t>
      </w:r>
      <w:r w:rsidR="00EA43C2" w:rsidRPr="00051353">
        <w:rPr>
          <w:rFonts w:cs="Arial"/>
        </w:rPr>
        <w:t>решением Совета народных депутатов Крапивинского муниципального района</w:t>
      </w:r>
      <w:r w:rsidR="00E5312E" w:rsidRPr="00051353">
        <w:rPr>
          <w:rFonts w:cs="Arial"/>
        </w:rPr>
        <w:t xml:space="preserve"> от 26.03.2012 г. №35 «Об установлении учетной нормы площади жилого помещения для признания граждан нуждающимися в жилых помещениях и нормы предоставления площади жилого помещения по договору социального найма». 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>1.2.3. Проживающие в помещении, не отвечающем установленным для жилых помещений требованиям.</w:t>
      </w:r>
    </w:p>
    <w:p w:rsidR="00A16443" w:rsidRPr="00051353" w:rsidRDefault="00A16443" w:rsidP="00051353">
      <w:pPr>
        <w:rPr>
          <w:rFonts w:cs="Arial"/>
        </w:rPr>
      </w:pPr>
      <w:r w:rsidRPr="00051353">
        <w:rPr>
          <w:rFonts w:cs="Arial"/>
        </w:rPr>
        <w:t xml:space="preserve">1.2.4.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жилом помещении,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</w:t>
      </w:r>
      <w:r w:rsidRPr="00051353">
        <w:rPr>
          <w:rFonts w:cs="Arial"/>
        </w:rPr>
        <w:lastRenderedPageBreak/>
        <w:t>невозможно, и не имеющими иного жилого помещения, занимаемого по договору социального найма или принадлежащего на праве собственности (</w:t>
      </w:r>
      <w:hyperlink r:id="rId7" w:history="1">
        <w:r w:rsidRPr="00051353">
          <w:rPr>
            <w:rStyle w:val="a7"/>
            <w:rFonts w:cs="Arial"/>
            <w:color w:val="auto"/>
          </w:rPr>
          <w:t>перечень</w:t>
        </w:r>
      </w:hyperlink>
      <w:r w:rsidRPr="00051353">
        <w:rPr>
          <w:rFonts w:cs="Arial"/>
        </w:rPr>
        <w:t xml:space="preserve"> заболеваний утвержден Постановлением Правительства Российской Федерации от 16.06.2006 №378 «Об утверждении перечня тяжелых форм хронических заболеваний, при которых невозможно совместное проживание граждан в одной квартире»).</w:t>
      </w:r>
    </w:p>
    <w:p w:rsidR="00586437" w:rsidRPr="00051353" w:rsidRDefault="00586437" w:rsidP="00051353">
      <w:pPr>
        <w:rPr>
          <w:rFonts w:cs="Arial"/>
        </w:rPr>
      </w:pPr>
      <w:r w:rsidRPr="00051353">
        <w:rPr>
          <w:rFonts w:cs="Arial"/>
        </w:rPr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</w:t>
      </w:r>
      <w:r w:rsidR="007C4038" w:rsidRPr="00051353">
        <w:rPr>
          <w:rFonts w:cs="Arial"/>
        </w:rPr>
        <w:t>по жилищным вопросам</w:t>
      </w:r>
      <w:r w:rsidRPr="00051353">
        <w:rPr>
          <w:rFonts w:cs="Arial"/>
        </w:rPr>
        <w:t xml:space="preserve"> администрации Крапивинского муниципального района(далее по тексту – Отдел).</w:t>
      </w:r>
    </w:p>
    <w:p w:rsidR="00586437" w:rsidRPr="00051353" w:rsidRDefault="00586437" w:rsidP="00051353">
      <w:pPr>
        <w:rPr>
          <w:rFonts w:cs="Arial"/>
        </w:rPr>
      </w:pPr>
      <w:r w:rsidRPr="00051353">
        <w:rPr>
          <w:rFonts w:cs="Arial"/>
        </w:rPr>
        <w:t xml:space="preserve">Обеспечение предоставления муниципальной услуги </w:t>
      </w:r>
      <w:r w:rsidR="007C4038" w:rsidRPr="00051353">
        <w:rPr>
          <w:rFonts w:cs="Arial"/>
        </w:rPr>
        <w:t xml:space="preserve">возложено на начальника отдела </w:t>
      </w:r>
      <w:r w:rsidRPr="00051353">
        <w:rPr>
          <w:rFonts w:cs="Arial"/>
        </w:rPr>
        <w:t>(далее по тексту –</w:t>
      </w:r>
      <w:r w:rsidR="000928C4" w:rsidRPr="00051353">
        <w:rPr>
          <w:rFonts w:cs="Arial"/>
        </w:rPr>
        <w:t>специалист</w:t>
      </w:r>
      <w:r w:rsidRPr="00051353">
        <w:rPr>
          <w:rFonts w:cs="Arial"/>
        </w:rPr>
        <w:t>)</w:t>
      </w:r>
      <w:r w:rsidR="007C4038" w:rsidRPr="00051353">
        <w:rPr>
          <w:rFonts w:cs="Arial"/>
        </w:rPr>
        <w:t xml:space="preserve">. </w:t>
      </w:r>
    </w:p>
    <w:p w:rsidR="007C4038" w:rsidRPr="00051353" w:rsidRDefault="007C4038" w:rsidP="00051353">
      <w:pPr>
        <w:rPr>
          <w:rFonts w:cs="Arial"/>
        </w:rPr>
      </w:pPr>
      <w:r w:rsidRPr="00051353">
        <w:rPr>
          <w:rFonts w:cs="Arial"/>
        </w:rPr>
        <w:t>От имени заявителя с заявлением о предоставлении муниципальной услуги может обратиться представитель заявителя (далее также - заявитель).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>1.3.</w:t>
      </w:r>
      <w:r w:rsidRPr="00051353">
        <w:rPr>
          <w:rFonts w:eastAsia="Arial" w:cs="Arial"/>
        </w:rPr>
        <w:t xml:space="preserve"> Требования к информированию о порядке предоставления муниципальной услуги.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0928C4" w:rsidRPr="00051353" w:rsidRDefault="000928C4" w:rsidP="00051353">
      <w:pPr>
        <w:rPr>
          <w:rFonts w:cs="Arial"/>
        </w:rPr>
      </w:pP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Место нахождения и график работы: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Администрация Крапивинского муниципального районарасполагается по адресу: 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>652440,пгт. Крапивинский, ул. Юбилейная, 15.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Приемные дни: </w:t>
      </w:r>
      <w:r w:rsidR="009A3CF5" w:rsidRPr="00051353">
        <w:rPr>
          <w:rFonts w:eastAsia="Arial" w:cs="Arial"/>
        </w:rPr>
        <w:t>понедельник- пятница.</w:t>
      </w:r>
    </w:p>
    <w:p w:rsidR="000928C4" w:rsidRPr="00051353" w:rsidRDefault="000928C4" w:rsidP="00051353">
      <w:pPr>
        <w:rPr>
          <w:rFonts w:cs="Arial"/>
        </w:rPr>
      </w:pP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Место нахождения и график работы: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Отдел </w:t>
      </w:r>
      <w:r w:rsidR="009A3CF5" w:rsidRPr="00051353">
        <w:rPr>
          <w:rFonts w:cs="Arial"/>
        </w:rPr>
        <w:t>по жилищным вопросам</w:t>
      </w:r>
      <w:r w:rsidRPr="00051353">
        <w:rPr>
          <w:rFonts w:cs="Arial"/>
        </w:rPr>
        <w:t xml:space="preserve"> администрации Крапивинского муниципального района: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Отдел располагается по адресу: 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 xml:space="preserve">652440,пгт. Крапивинский, ул. </w:t>
      </w:r>
      <w:r w:rsidR="009A3CF5" w:rsidRPr="00051353">
        <w:rPr>
          <w:rFonts w:cs="Arial"/>
        </w:rPr>
        <w:t>Юбилейная, 15.</w:t>
      </w:r>
      <w:r w:rsidRPr="00051353">
        <w:rPr>
          <w:rFonts w:cs="Arial"/>
        </w:rPr>
        <w:t>.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График работы: с 08:30 до 17:30, перерыв для отдыха и питания: с 13:00 до 14:00. </w:t>
      </w:r>
    </w:p>
    <w:p w:rsidR="009A3CF5" w:rsidRPr="00051353" w:rsidRDefault="00F607DA" w:rsidP="00051353">
      <w:pPr>
        <w:rPr>
          <w:rFonts w:cs="Arial"/>
        </w:rPr>
      </w:pPr>
      <w:r w:rsidRPr="00051353">
        <w:rPr>
          <w:rFonts w:eastAsia="Arial" w:cs="Arial"/>
        </w:rPr>
        <w:t xml:space="preserve">Приемные дни: </w:t>
      </w:r>
      <w:r w:rsidR="009A3CF5" w:rsidRPr="00051353">
        <w:rPr>
          <w:rFonts w:eastAsia="Arial" w:cs="Arial"/>
        </w:rPr>
        <w:t>вторник- пятница.</w:t>
      </w:r>
    </w:p>
    <w:p w:rsidR="00F607DA" w:rsidRPr="00051353" w:rsidRDefault="00F607DA" w:rsidP="00051353">
      <w:pPr>
        <w:rPr>
          <w:rFonts w:cs="Arial"/>
        </w:rPr>
      </w:pP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Место нахождения и график работы МФЦ: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>МФЦ располагается по адресу: 652440, Кемеровская область, пгт. Крапивинский, ул. Советская, 16.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График работы: с 08:30 до 18:00 (пн. – пт.);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Перерыв для отдыха и питания: с 13:00 до 14:00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с 09:00 до 14:30 (суббота), без перерыва.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Приемные дни: понедельник - суббота.</w:t>
      </w:r>
    </w:p>
    <w:p w:rsidR="00F607DA" w:rsidRPr="00051353" w:rsidRDefault="00F607DA" w:rsidP="00051353">
      <w:pPr>
        <w:rPr>
          <w:rFonts w:eastAsia="Arial" w:cs="Arial"/>
        </w:rPr>
      </w:pP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>1) по справочному телефону</w:t>
      </w:r>
      <w:r w:rsidRPr="00051353">
        <w:rPr>
          <w:rFonts w:eastAsia="Arial" w:cs="Arial"/>
        </w:rPr>
        <w:t> 8(38446) 22213</w:t>
      </w:r>
      <w:r w:rsidRPr="00051353">
        <w:rPr>
          <w:rFonts w:cs="Arial"/>
        </w:rPr>
        <w:t>администрации Крапивинского муниципального района</w:t>
      </w:r>
      <w:r w:rsidRPr="00051353">
        <w:rPr>
          <w:rFonts w:eastAsia="Arial" w:cs="Arial"/>
        </w:rPr>
        <w:t>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в том числе номер телефона - автоинформатора (отсутствует);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lastRenderedPageBreak/>
        <w:t>2) по справочному телефону</w:t>
      </w:r>
      <w:r w:rsidR="009A3CF5" w:rsidRPr="00051353">
        <w:rPr>
          <w:rFonts w:eastAsia="Arial" w:cs="Arial"/>
        </w:rPr>
        <w:t xml:space="preserve"> в Отделе: 8(38446) 22256</w:t>
      </w:r>
      <w:r w:rsidRPr="00051353">
        <w:rPr>
          <w:rFonts w:eastAsia="Arial" w:cs="Arial"/>
        </w:rPr>
        <w:t>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cs="Arial"/>
        </w:rPr>
        <w:t xml:space="preserve">3) по справочному телефону в </w:t>
      </w:r>
      <w:r w:rsidRPr="00051353">
        <w:rPr>
          <w:rFonts w:eastAsia="Arial" w:cs="Arial"/>
        </w:rPr>
        <w:t>МФЦ: 8(38446) 22222;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eastAsia="Arial" w:cs="Arial"/>
        </w:rPr>
        <w:t>в том числе номер телефона – автоинформатора (отсутствует);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4) в информационно-телекоммуникационной сети «Интернет» (далее – сеть «Интернет»):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- на официальном сайте администрации Крапивинского муниципального района</w:t>
      </w:r>
      <w:hyperlink r:id="rId8" w:history="1">
        <w:r w:rsidRPr="00051353">
          <w:rPr>
            <w:rStyle w:val="a7"/>
            <w:rFonts w:cs="Arial"/>
            <w:color w:val="auto"/>
          </w:rPr>
          <w:t>www.krapivino.ru</w:t>
        </w:r>
      </w:hyperlink>
      <w:r w:rsidRPr="00051353">
        <w:rPr>
          <w:rFonts w:cs="Arial"/>
        </w:rPr>
        <w:t>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- на официальном сайте МФЦ </w:t>
      </w:r>
      <w:hyperlink r:id="rId9" w:history="1">
        <w:r w:rsidRPr="00051353">
          <w:rPr>
            <w:rStyle w:val="a7"/>
            <w:rFonts w:eastAsia="Arial" w:cs="Arial"/>
            <w:color w:val="auto"/>
          </w:rPr>
          <w:t>www.mfc-krapivino.ru</w:t>
        </w:r>
      </w:hyperlink>
      <w:r w:rsidRPr="00051353">
        <w:rPr>
          <w:rFonts w:eastAsia="Arial" w:cs="Arial"/>
        </w:rPr>
        <w:t>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-на Едином портале государственных и муниципальных услуг (функций): </w:t>
      </w:r>
      <w:hyperlink r:id="rId10" w:history="1">
        <w:r w:rsidRPr="00051353">
          <w:rPr>
            <w:rStyle w:val="a7"/>
            <w:rFonts w:eastAsia="Arial" w:cs="Arial"/>
            <w:color w:val="auto"/>
          </w:rPr>
          <w:t>www.gosuslugi.ru</w:t>
        </w:r>
      </w:hyperlink>
      <w:r w:rsidRPr="00051353">
        <w:rPr>
          <w:rFonts w:eastAsia="Arial" w:cs="Arial"/>
        </w:rPr>
        <w:t xml:space="preserve"> (далее -Единый портал).</w:t>
      </w:r>
    </w:p>
    <w:p w:rsidR="00F607DA" w:rsidRPr="00051353" w:rsidRDefault="00F607DA" w:rsidP="00051353">
      <w:pPr>
        <w:rPr>
          <w:rFonts w:eastAsia="Arial" w:cs="Arial"/>
        </w:rPr>
      </w:pP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1.3.2. Информация о предоставлении муниципальной услуги заявителями может быть получена: 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1) в сети «Интернет»: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- на официальном сайте администрации Крапивинского муниципального района;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- на официальном сайте МФЦ;</w:t>
      </w:r>
    </w:p>
    <w:p w:rsidR="00F607DA" w:rsidRPr="00051353" w:rsidRDefault="00F607DA" w:rsidP="00051353">
      <w:pPr>
        <w:rPr>
          <w:rFonts w:eastAsia="Arial" w:cs="Arial"/>
        </w:rPr>
      </w:pPr>
      <w:r w:rsidRPr="00051353">
        <w:rPr>
          <w:rFonts w:eastAsia="Arial" w:cs="Arial"/>
        </w:rPr>
        <w:t>- на Едином портале;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eastAsia="Arial" w:cs="Arial"/>
        </w:rPr>
        <w:t xml:space="preserve">2) у </w:t>
      </w:r>
      <w:r w:rsidR="009A3CF5" w:rsidRPr="00051353">
        <w:rPr>
          <w:rFonts w:eastAsia="Arial" w:cs="Arial"/>
        </w:rPr>
        <w:t>начальника</w:t>
      </w:r>
      <w:r w:rsidRPr="00051353">
        <w:rPr>
          <w:rFonts w:eastAsia="Arial" w:cs="Arial"/>
        </w:rPr>
        <w:t xml:space="preserve"> Отдела</w:t>
      </w:r>
      <w:r w:rsidRPr="00051353">
        <w:rPr>
          <w:rFonts w:cs="Arial"/>
        </w:rPr>
        <w:t>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3) у специалистов МФЦ;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4) на информационных стендах в помещениях администрации </w:t>
      </w:r>
      <w:r w:rsidRPr="00051353">
        <w:rPr>
          <w:rFonts w:eastAsia="Arial" w:cs="Arial"/>
        </w:rPr>
        <w:t>Крапивинского муниципального района</w:t>
      </w:r>
      <w:r w:rsidRPr="00051353">
        <w:rPr>
          <w:rFonts w:cs="Arial"/>
        </w:rPr>
        <w:t>и МФЦ;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5) в средствах массовой информации: публикации в газетах, журналах, выступления по радио, на телевидении;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6)в печатных информационных материалах (брошюрах, буклетах, листовках).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1.3.2.1. На официальных сайтах в сети Интернет подлежит размещению следующая информация: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3) административный регламент с приложениями;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4) тексты нормативных правовых актов, регулирующих предоставление муниципальной услуги;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5) порядок и способы подачи заявления;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6) перечень документов, необходимых для предоставления муниципальной услуги (далее - необходимые документы);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7)порядок и способы получения результата предоставления муниципальной услуги;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8)порядок и способы получения разъяснений по порядку получения муниципальной услуги;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9)порядок и способы предварительной записи на подачу заявления;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10) порядок информирования о ходе рассмотрения заявления и о результатах предоставления муниципальной услуги;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1.3.2.2. </w:t>
      </w:r>
      <w:r w:rsidRPr="00051353">
        <w:rPr>
          <w:rFonts w:eastAsia="Arial" w:cs="Arial"/>
        </w:rPr>
        <w:t xml:space="preserve">Сведения о ходе предоставления муниципальной услуги </w:t>
      </w:r>
      <w:r w:rsidRPr="00051353">
        <w:rPr>
          <w:rFonts w:cs="Arial"/>
        </w:rPr>
        <w:t>можно получить у</w:t>
      </w:r>
      <w:r w:rsidR="000928C4" w:rsidRPr="00051353">
        <w:rPr>
          <w:rFonts w:cs="Arial"/>
        </w:rPr>
        <w:t>специалиста</w:t>
      </w:r>
      <w:r w:rsidR="009A3CF5" w:rsidRPr="00051353">
        <w:rPr>
          <w:rFonts w:cs="Arial"/>
        </w:rPr>
        <w:t>отдела</w:t>
      </w:r>
      <w:r w:rsidRPr="00051353">
        <w:rPr>
          <w:rFonts w:cs="Arial"/>
        </w:rPr>
        <w:t xml:space="preserve"> или специалистов МФЦ.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lastRenderedPageBreak/>
        <w:t>Информация в МФЦ предоставляется при личном обращении в часы приема, посредством электронной почты или по телефону.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При ответах на телефонные звонки и устные обращения </w:t>
      </w:r>
      <w:r w:rsidR="000928C4" w:rsidRPr="00051353">
        <w:rPr>
          <w:rFonts w:cs="Arial"/>
        </w:rPr>
        <w:t>специалист</w:t>
      </w:r>
      <w:r w:rsidR="009A3CF5" w:rsidRPr="00051353">
        <w:rPr>
          <w:rFonts w:cs="Arial"/>
        </w:rPr>
        <w:t xml:space="preserve"> отдела </w:t>
      </w:r>
      <w:r w:rsidRPr="00051353">
        <w:rPr>
          <w:rFonts w:cs="Arial"/>
        </w:rPr>
        <w:t>или специалист МФЦ в вежливой (корректной) форме информируют обратившихся по вопросам предоставления муниципальной услуги.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 xml:space="preserve">В случае если для подготовки ответа требуется продолжительное время, </w:t>
      </w:r>
      <w:r w:rsidR="000928C4" w:rsidRPr="00051353">
        <w:rPr>
          <w:rFonts w:cs="Arial"/>
        </w:rPr>
        <w:t>специалист</w:t>
      </w:r>
      <w:r w:rsidRPr="00051353">
        <w:rPr>
          <w:rFonts w:cs="Arial"/>
        </w:rPr>
        <w:t xml:space="preserve">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1.3.2.4. На информационных стендах подлежит размещению следующая информация: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3) сроки предоставления муниципальной услуги;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4) порядок и способы подачи заявления;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5)порядок и способы предварительной записи на подачу заявления;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6) порядок записи на личный прием к должностным лицам;</w:t>
      </w:r>
    </w:p>
    <w:p w:rsidR="00F607DA" w:rsidRPr="00051353" w:rsidRDefault="00F607DA" w:rsidP="00051353">
      <w:pPr>
        <w:rPr>
          <w:rFonts w:cs="Arial"/>
        </w:rPr>
      </w:pPr>
      <w:r w:rsidRPr="00051353">
        <w:rPr>
          <w:rFonts w:cs="Arial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87377" w:rsidRPr="00051353" w:rsidRDefault="00F87377" w:rsidP="00051353">
      <w:pPr>
        <w:rPr>
          <w:rFonts w:cs="Arial"/>
        </w:rPr>
      </w:pPr>
      <w:r w:rsidRPr="00051353">
        <w:rPr>
          <w:rFonts w:cs="Arial"/>
        </w:rPr>
        <w:t>1.3.</w:t>
      </w:r>
      <w:r w:rsidR="006D75AA" w:rsidRPr="00051353">
        <w:rPr>
          <w:rFonts w:cs="Arial"/>
        </w:rPr>
        <w:t>2</w:t>
      </w:r>
      <w:r w:rsidRPr="00051353">
        <w:rPr>
          <w:rFonts w:cs="Arial"/>
        </w:rPr>
        <w:t>.</w:t>
      </w:r>
      <w:r w:rsidR="006D75AA" w:rsidRPr="00051353">
        <w:rPr>
          <w:rFonts w:cs="Arial"/>
        </w:rPr>
        <w:t>5.</w:t>
      </w:r>
      <w:r w:rsidRPr="00051353">
        <w:rPr>
          <w:rFonts w:cs="Arial"/>
        </w:rPr>
        <w:t xml:space="preserve"> Письменные заявления направляются по почтовому адресу: 65</w:t>
      </w:r>
      <w:r w:rsidR="006D75AA" w:rsidRPr="00051353">
        <w:rPr>
          <w:rFonts w:cs="Arial"/>
        </w:rPr>
        <w:t>2440</w:t>
      </w:r>
      <w:r w:rsidRPr="00051353">
        <w:rPr>
          <w:rFonts w:cs="Arial"/>
        </w:rPr>
        <w:t xml:space="preserve">, Кемеровская область, </w:t>
      </w:r>
      <w:r w:rsidR="006D75AA" w:rsidRPr="00051353">
        <w:rPr>
          <w:rFonts w:cs="Arial"/>
        </w:rPr>
        <w:t>п</w:t>
      </w:r>
      <w:r w:rsidRPr="00051353">
        <w:rPr>
          <w:rFonts w:cs="Arial"/>
        </w:rPr>
        <w:t>г</w:t>
      </w:r>
      <w:r w:rsidR="006D75AA" w:rsidRPr="00051353">
        <w:rPr>
          <w:rFonts w:cs="Arial"/>
        </w:rPr>
        <w:t>т</w:t>
      </w:r>
      <w:r w:rsidRPr="00051353">
        <w:rPr>
          <w:rFonts w:cs="Arial"/>
        </w:rPr>
        <w:t xml:space="preserve">. </w:t>
      </w:r>
      <w:r w:rsidR="006D75AA" w:rsidRPr="00051353">
        <w:rPr>
          <w:rFonts w:cs="Arial"/>
        </w:rPr>
        <w:t>Крапивинский</w:t>
      </w:r>
      <w:r w:rsidRPr="00051353">
        <w:rPr>
          <w:rFonts w:cs="Arial"/>
        </w:rPr>
        <w:t xml:space="preserve">, </w:t>
      </w:r>
      <w:r w:rsidR="006D75AA" w:rsidRPr="00051353">
        <w:rPr>
          <w:rFonts w:cs="Arial"/>
        </w:rPr>
        <w:t>ул</w:t>
      </w:r>
      <w:r w:rsidRPr="00051353">
        <w:rPr>
          <w:rFonts w:cs="Arial"/>
        </w:rPr>
        <w:t xml:space="preserve">. </w:t>
      </w:r>
      <w:r w:rsidR="006D75AA" w:rsidRPr="00051353">
        <w:rPr>
          <w:rFonts w:cs="Arial"/>
        </w:rPr>
        <w:t>Юбилейная</w:t>
      </w:r>
      <w:r w:rsidRPr="00051353">
        <w:rPr>
          <w:rFonts w:cs="Arial"/>
        </w:rPr>
        <w:t>,</w:t>
      </w:r>
      <w:r w:rsidR="006D75AA" w:rsidRPr="00051353">
        <w:rPr>
          <w:rFonts w:cs="Arial"/>
        </w:rPr>
        <w:t xml:space="preserve">д. 15. </w:t>
      </w:r>
    </w:p>
    <w:p w:rsidR="00F87377" w:rsidRPr="00051353" w:rsidRDefault="00F87377" w:rsidP="00051353">
      <w:pPr>
        <w:rPr>
          <w:rFonts w:cs="Arial"/>
        </w:rPr>
      </w:pPr>
      <w:r w:rsidRPr="00051353">
        <w:rPr>
          <w:rFonts w:cs="Arial"/>
        </w:rPr>
        <w:t>1.3.</w:t>
      </w:r>
      <w:r w:rsidR="006D75AA" w:rsidRPr="00051353">
        <w:rPr>
          <w:rFonts w:cs="Arial"/>
        </w:rPr>
        <w:t>2</w:t>
      </w:r>
      <w:r w:rsidRPr="00051353">
        <w:rPr>
          <w:rFonts w:cs="Arial"/>
        </w:rPr>
        <w:t>.</w:t>
      </w:r>
      <w:r w:rsidR="006D75AA" w:rsidRPr="00051353">
        <w:rPr>
          <w:rFonts w:cs="Arial"/>
        </w:rPr>
        <w:t>6</w:t>
      </w:r>
      <w:r w:rsidRPr="00051353">
        <w:rPr>
          <w:rFonts w:cs="Arial"/>
        </w:rPr>
        <w:t>. Регистрация письменных заявлений по предоставлению муниципальной услуги осуществляется в день поступления.</w:t>
      </w:r>
    </w:p>
    <w:p w:rsidR="00F87377" w:rsidRPr="00051353" w:rsidRDefault="00F87377" w:rsidP="00051353">
      <w:pPr>
        <w:rPr>
          <w:rFonts w:cs="Arial"/>
        </w:rPr>
      </w:pPr>
      <w:r w:rsidRPr="00051353">
        <w:rPr>
          <w:rFonts w:cs="Arial"/>
        </w:rPr>
        <w:t>1.3.</w:t>
      </w:r>
      <w:r w:rsidR="006D75AA" w:rsidRPr="00051353">
        <w:rPr>
          <w:rFonts w:cs="Arial"/>
        </w:rPr>
        <w:t>2</w:t>
      </w:r>
      <w:r w:rsidRPr="00051353">
        <w:rPr>
          <w:rFonts w:cs="Arial"/>
        </w:rPr>
        <w:t>.</w:t>
      </w:r>
      <w:r w:rsidR="006D75AA" w:rsidRPr="00051353">
        <w:rPr>
          <w:rFonts w:cs="Arial"/>
        </w:rPr>
        <w:t>7</w:t>
      </w:r>
      <w:r w:rsidRPr="00051353">
        <w:rPr>
          <w:rFonts w:cs="Arial"/>
        </w:rPr>
        <w:t>. Заявитель направляет заявление по форме, приведенной в Приложении №2 к настоящему административному регламенту.</w:t>
      </w:r>
    </w:p>
    <w:p w:rsidR="00F87377" w:rsidRPr="00051353" w:rsidRDefault="00F87377" w:rsidP="00051353">
      <w:pPr>
        <w:rPr>
          <w:rFonts w:cs="Arial"/>
        </w:rPr>
      </w:pPr>
      <w:r w:rsidRPr="00051353">
        <w:rPr>
          <w:rFonts w:cs="Arial"/>
        </w:rPr>
        <w:t>1.3.</w:t>
      </w:r>
      <w:r w:rsidR="006D75AA" w:rsidRPr="00051353">
        <w:rPr>
          <w:rFonts w:cs="Arial"/>
        </w:rPr>
        <w:t>2</w:t>
      </w:r>
      <w:r w:rsidRPr="00051353">
        <w:rPr>
          <w:rFonts w:cs="Arial"/>
        </w:rPr>
        <w:t xml:space="preserve">. </w:t>
      </w:r>
      <w:r w:rsidR="006D75AA" w:rsidRPr="00051353">
        <w:rPr>
          <w:rFonts w:cs="Arial"/>
        </w:rPr>
        <w:t>8.</w:t>
      </w:r>
      <w:r w:rsidRPr="00051353">
        <w:rPr>
          <w:rFonts w:cs="Arial"/>
        </w:rPr>
        <w:t xml:space="preserve">Консультирование по вопросам предоставления муниципальной услуги осуществляется специалистами </w:t>
      </w:r>
      <w:r w:rsidR="006D75AA" w:rsidRPr="00051353">
        <w:rPr>
          <w:rFonts w:cs="Arial"/>
        </w:rPr>
        <w:t xml:space="preserve">отдела </w:t>
      </w:r>
      <w:r w:rsidRPr="00051353">
        <w:rPr>
          <w:rFonts w:cs="Arial"/>
        </w:rPr>
        <w:t>на личном приеме. В случае обращения через законного представителя, необходимо предоставить документ, подтверждающий полномочия представителя.</w:t>
      </w:r>
    </w:p>
    <w:p w:rsidR="0081629B" w:rsidRPr="00051353" w:rsidRDefault="0081629B" w:rsidP="00051353">
      <w:pPr>
        <w:rPr>
          <w:rFonts w:cs="Arial"/>
        </w:rPr>
      </w:pPr>
    </w:p>
    <w:p w:rsidR="00AD752F" w:rsidRPr="00051353" w:rsidRDefault="00AD752F" w:rsidP="00051353">
      <w:pPr>
        <w:jc w:val="center"/>
        <w:rPr>
          <w:rFonts w:cs="Arial"/>
          <w:b/>
          <w:bCs/>
          <w:iCs/>
          <w:sz w:val="30"/>
          <w:szCs w:val="28"/>
        </w:rPr>
      </w:pPr>
      <w:r w:rsidRPr="00051353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AD752F" w:rsidRPr="00051353" w:rsidRDefault="00AD752F" w:rsidP="00051353">
      <w:pPr>
        <w:rPr>
          <w:rFonts w:cs="Arial"/>
        </w:rPr>
      </w:pPr>
    </w:p>
    <w:p w:rsidR="00C235E1" w:rsidRPr="00051353" w:rsidRDefault="00C235E1" w:rsidP="00051353">
      <w:pPr>
        <w:rPr>
          <w:rFonts w:cs="Arial"/>
        </w:rPr>
      </w:pPr>
      <w:r w:rsidRPr="00051353">
        <w:rPr>
          <w:rFonts w:cs="Arial"/>
        </w:rPr>
        <w:t>2.1. Наименование муниципальной услуги: « Принятие на учет граждан в качестве нуждающихся в жилых помещениях».</w:t>
      </w:r>
    </w:p>
    <w:p w:rsidR="00083697" w:rsidRPr="00051353" w:rsidRDefault="00C235E1" w:rsidP="00051353">
      <w:pPr>
        <w:rPr>
          <w:rFonts w:cs="Arial"/>
        </w:rPr>
      </w:pPr>
      <w:r w:rsidRPr="00051353">
        <w:rPr>
          <w:rFonts w:cs="Arial"/>
        </w:rPr>
        <w:t>2.2. Муниципальная услуга предоставляется отделом по жилищным вопросам администрации Крапивинского муниципального района.</w:t>
      </w:r>
      <w:r w:rsidR="00083697" w:rsidRPr="00051353">
        <w:rPr>
          <w:rFonts w:cs="Arial"/>
        </w:rPr>
        <w:t xml:space="preserve">Согласно требованиям </w:t>
      </w:r>
      <w:hyperlink r:id="rId11" w:history="1">
        <w:r w:rsidR="00083697" w:rsidRPr="00051353">
          <w:rPr>
            <w:rStyle w:val="a7"/>
            <w:rFonts w:cs="Arial"/>
            <w:color w:val="auto"/>
          </w:rPr>
          <w:t>пункта 3 статьи 7</w:t>
        </w:r>
      </w:hyperlink>
      <w:r w:rsidR="00083697" w:rsidRPr="00051353">
        <w:rPr>
          <w:rFonts w:cs="Arial"/>
        </w:rPr>
        <w:t xml:space="preserve"> Федерального закона от 27 июля 2010 г. N 210-ФЗ, орган исполнительной власти, предоставляющий муниципальную услугу не </w:t>
      </w:r>
      <w:r w:rsidR="00083697" w:rsidRPr="00051353">
        <w:rPr>
          <w:rFonts w:cs="Arial"/>
        </w:rPr>
        <w:lastRenderedPageBreak/>
        <w:t xml:space="preserve">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2" w:history="1">
        <w:r w:rsidR="00083697" w:rsidRPr="00051353">
          <w:rPr>
            <w:rStyle w:val="a7"/>
            <w:rFonts w:cs="Arial"/>
            <w:color w:val="auto"/>
          </w:rPr>
          <w:t>перечень</w:t>
        </w:r>
      </w:hyperlink>
      <w:r w:rsidR="00083697" w:rsidRPr="00051353">
        <w:rPr>
          <w:rFonts w:cs="Arial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народных депутатов Крапивинского муниципального района от 30.11.2015 № 311.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2.3. Результатом предоставления муниципальной услуги является: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2.3.1.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2.3.2.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2.4. Срок предоставления муниципальной услугисоставляет 30 (тридцать) рабочих дней со дня регистрации заявления в отделе или в МФЦ. 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Уведомление о принятии на учет в качестве нуждающегося в жилом помещении или уведомление об отказе в принятии на учет в качестве нуждающегося в жилом помещении направляется заявителю в течение 3 (трех) рабочих дней со дня вступления в силу </w:t>
      </w:r>
      <w:r w:rsidR="009E7456" w:rsidRPr="00051353">
        <w:rPr>
          <w:rFonts w:cs="Arial"/>
        </w:rPr>
        <w:t>постановления</w:t>
      </w:r>
      <w:r w:rsidRPr="00051353">
        <w:rPr>
          <w:rFonts w:cs="Arial"/>
        </w:rPr>
        <w:t xml:space="preserve"> администрации </w:t>
      </w:r>
      <w:r w:rsidR="009E7456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(далее </w:t>
      </w:r>
      <w:r w:rsidR="009E7456" w:rsidRPr="00051353">
        <w:rPr>
          <w:rFonts w:cs="Arial"/>
        </w:rPr>
        <w:t>Постановлениеа</w:t>
      </w:r>
      <w:r w:rsidRPr="00051353">
        <w:rPr>
          <w:rFonts w:cs="Arial"/>
        </w:rPr>
        <w:t>дминистрации), путем направления простым почтовым отправлением или вручается лично заявителю.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Нормативные правовые акты, непосредственно регулирующие предоставление муниципальной услуги: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1) </w:t>
      </w:r>
      <w:hyperlink r:id="rId13" w:history="1">
        <w:r w:rsidRPr="00051353">
          <w:rPr>
            <w:rStyle w:val="a7"/>
            <w:rFonts w:cs="Arial"/>
            <w:color w:val="auto"/>
          </w:rPr>
          <w:t>Конституция</w:t>
        </w:r>
      </w:hyperlink>
      <w:r w:rsidRPr="00051353">
        <w:rPr>
          <w:rFonts w:cs="Arial"/>
        </w:rPr>
        <w:t xml:space="preserve"> Российской Федерации, принята всенародным голосованием 12 декабря 1993 года;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2) Жилищный </w:t>
      </w:r>
      <w:hyperlink r:id="rId14" w:history="1">
        <w:r w:rsidRPr="00051353">
          <w:rPr>
            <w:rStyle w:val="a7"/>
            <w:rFonts w:cs="Arial"/>
            <w:color w:val="auto"/>
          </w:rPr>
          <w:t>кодекс</w:t>
        </w:r>
      </w:hyperlink>
      <w:r w:rsidRPr="00051353">
        <w:rPr>
          <w:rFonts w:cs="Arial"/>
        </w:rPr>
        <w:t xml:space="preserve"> Российской Федерации от 29.12.2004 №188-ФЗ;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3) Федеральный </w:t>
      </w:r>
      <w:hyperlink r:id="rId15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="00DD7095">
        <w:rPr>
          <w:rFonts w:cs="Arial"/>
        </w:rPr>
        <w:t xml:space="preserve"> от 06.10.2003 №</w:t>
      </w:r>
      <w:r w:rsidRPr="00051353">
        <w:rPr>
          <w:rFonts w:cs="Arial"/>
        </w:rPr>
        <w:t>131-ФЗ «Об общих принципах организации местного самоуправления в Российской Федерации»;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4) Федеральный </w:t>
      </w:r>
      <w:hyperlink r:id="rId16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Pr="00051353">
        <w:rPr>
          <w:rFonts w:cs="Arial"/>
        </w:rPr>
        <w:t xml:space="preserve"> от 02.05.2006 №59-ФЗ «О порядке рассмотрения обращений граждан Российской Федерации»;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5) Федеральный </w:t>
      </w:r>
      <w:hyperlink r:id="rId17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Pr="00051353">
        <w:rPr>
          <w:rFonts w:cs="Arial"/>
        </w:rPr>
        <w:t xml:space="preserve"> от 27.07.2006 № 152-ФЗ «О персональных данных»;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6) Федеральный </w:t>
      </w:r>
      <w:hyperlink r:id="rId18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Pr="00051353">
        <w:rPr>
          <w:rFonts w:cs="Arial"/>
        </w:rPr>
        <w:t xml:space="preserve"> от 27.07.2010 №210-ФЗ «Об организации предоставления государственных и муниципальных услуг»;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7) Федеральный закон от 12.01.1995 № 5-ФЗ «О ветеранах»;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8) Указ Президента Российской Федерации от 07.05.2008 №714 «Об обеспечении жильем ветеранов Великой Отечественной войны 1941-1945 годов»; 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9) Постановлением П</w:t>
      </w:r>
      <w:r w:rsidR="00DD7095">
        <w:rPr>
          <w:rFonts w:cs="Arial"/>
        </w:rPr>
        <w:t>равительства РФ от 21.03.2006 №</w:t>
      </w:r>
      <w:r w:rsidRPr="00051353">
        <w:rPr>
          <w:rFonts w:cs="Arial"/>
        </w:rPr>
        <w:t>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10) </w:t>
      </w:r>
      <w:hyperlink r:id="rId19" w:history="1">
        <w:r w:rsidRPr="00051353">
          <w:rPr>
            <w:rStyle w:val="a7"/>
            <w:rFonts w:cs="Arial"/>
            <w:color w:val="auto"/>
          </w:rPr>
          <w:t>Постановление</w:t>
        </w:r>
      </w:hyperlink>
      <w:r w:rsidRPr="00051353">
        <w:rPr>
          <w:rFonts w:cs="Arial"/>
        </w:rPr>
        <w:t xml:space="preserve"> Правительства Росси</w:t>
      </w:r>
      <w:r w:rsidR="00DD7095">
        <w:rPr>
          <w:rFonts w:cs="Arial"/>
        </w:rPr>
        <w:t>йской Федерации от 28.01.2006 №</w:t>
      </w:r>
      <w:r w:rsidRPr="00051353">
        <w:rPr>
          <w:rFonts w:cs="Arial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11) </w:t>
      </w:r>
      <w:hyperlink r:id="rId20" w:history="1">
        <w:r w:rsidRPr="00051353">
          <w:rPr>
            <w:rStyle w:val="a7"/>
            <w:rFonts w:cs="Arial"/>
            <w:color w:val="auto"/>
          </w:rPr>
          <w:t>Постановление</w:t>
        </w:r>
      </w:hyperlink>
      <w:r w:rsidRPr="00051353">
        <w:rPr>
          <w:rFonts w:cs="Arial"/>
        </w:rPr>
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lastRenderedPageBreak/>
        <w:t xml:space="preserve">12) </w:t>
      </w:r>
      <w:hyperlink r:id="rId21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Pr="00051353">
        <w:rPr>
          <w:rFonts w:cs="Arial"/>
        </w:rPr>
        <w:t xml:space="preserve"> Кемеровской области от 10.06.2005 №68-ОЗ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13) </w:t>
      </w:r>
      <w:hyperlink r:id="rId22" w:history="1">
        <w:r w:rsidRPr="00051353">
          <w:rPr>
            <w:rStyle w:val="a7"/>
            <w:rFonts w:cs="Arial"/>
            <w:color w:val="auto"/>
          </w:rPr>
          <w:t>Закон</w:t>
        </w:r>
      </w:hyperlink>
      <w:r w:rsidRPr="00051353">
        <w:rPr>
          <w:rFonts w:cs="Arial"/>
        </w:rPr>
        <w:t xml:space="preserve"> Кемеровской области от 10.06.2005 №65-ОЗ «О порядке признания органами местного самоуправления граждан малоимущими»;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14) Закон Кемеровской области от 28.01.2010 №3-ОЗ «Об обеспечении жильем ветеранов»;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15) Закон Кемеровской области от 17.11.2006 №129-ОЗ «О категориях граждан, имеющих право на получение по договорам социального найма жилых помещений жилищного фонда Кемеровской области, и порядке предоставления им таких помещений»;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16) Законом Кемеровской области от 17.04.2006 №46-ОЗ «О форме предоставления отдельным категориям граждан меры социальной поддержки по обеспечению жилыми помещениями и порядке их предоставления»</w:t>
      </w:r>
    </w:p>
    <w:p w:rsidR="009E7456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18) </w:t>
      </w:r>
      <w:r w:rsidR="009E7456" w:rsidRPr="00051353">
        <w:rPr>
          <w:rFonts w:cs="Arial"/>
        </w:rPr>
        <w:t xml:space="preserve">Решение Совета народных депутатов Крапивинского муниципального района от 26.03.2012 г. №35 «Об установлении учетной нормы площади жилого помещения для признания граждан нуждающимися в жилых помещениях и нормы предоставления площади жилого помещения по договору социального найма»; 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19) Иными правовыми актами Российской Федерации и Кемеровской области, распоряжениями и постановлениями Администрации, решениями Совета народных депутатов </w:t>
      </w:r>
      <w:r w:rsidR="009E7456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2.6. Исчерпывающий перечень документов, необходимых для предоставления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2.6.1. Предоставление муниципальной услуги осуществляется на основании заявления заявителя (или его законного представителя) о принятии на учет в качестве нуждающегося в жилом помещении (далее - заявление о принятии на учет), по форме Приложения №2 к настоящему Административному регламенту и размещенной на Едином портале.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С заявлением о принятии на учет представляются следующие документы:</w:t>
      </w:r>
    </w:p>
    <w:p w:rsidR="000C5C07" w:rsidRPr="00051353" w:rsidRDefault="000C5C07" w:rsidP="00051353">
      <w:pPr>
        <w:rPr>
          <w:rFonts w:eastAsiaTheme="minorHAnsi" w:cs="Arial"/>
        </w:rPr>
      </w:pPr>
      <w:bookmarkStart w:id="0" w:name="Par0"/>
      <w:bookmarkEnd w:id="0"/>
      <w:r w:rsidRPr="00051353">
        <w:rPr>
          <w:rFonts w:eastAsiaTheme="minorHAnsi" w:cs="Arial"/>
        </w:rPr>
        <w:t>1)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0C5C07" w:rsidRPr="00051353" w:rsidRDefault="00584CFB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2</w:t>
      </w:r>
      <w:r w:rsidR="000C5C07" w:rsidRPr="00051353">
        <w:rPr>
          <w:rFonts w:eastAsiaTheme="minorHAnsi" w:cs="Arial"/>
        </w:rPr>
        <w:t>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</w:p>
    <w:p w:rsidR="000C5C07" w:rsidRPr="00051353" w:rsidRDefault="00584CFB" w:rsidP="00051353">
      <w:pPr>
        <w:rPr>
          <w:rFonts w:eastAsiaTheme="minorHAnsi" w:cs="Arial"/>
        </w:rPr>
      </w:pPr>
      <w:bookmarkStart w:id="1" w:name="Par5"/>
      <w:bookmarkEnd w:id="1"/>
      <w:r w:rsidRPr="00051353">
        <w:rPr>
          <w:rFonts w:eastAsiaTheme="minorHAnsi" w:cs="Arial"/>
        </w:rPr>
        <w:t>3</w:t>
      </w:r>
      <w:r w:rsidR="000C5C07" w:rsidRPr="00051353">
        <w:rPr>
          <w:rFonts w:eastAsiaTheme="minorHAnsi" w:cs="Arial"/>
        </w:rPr>
        <w:t>) свидетельство о заключении брака (если гражданин состоит в браке);</w:t>
      </w:r>
    </w:p>
    <w:p w:rsidR="000C5C07" w:rsidRPr="00051353" w:rsidRDefault="00584CFB" w:rsidP="00051353">
      <w:pPr>
        <w:rPr>
          <w:rFonts w:eastAsiaTheme="minorHAnsi" w:cs="Arial"/>
        </w:rPr>
      </w:pPr>
      <w:bookmarkStart w:id="2" w:name="Par7"/>
      <w:bookmarkEnd w:id="2"/>
      <w:r w:rsidRPr="00051353">
        <w:rPr>
          <w:rFonts w:eastAsiaTheme="minorHAnsi" w:cs="Arial"/>
        </w:rPr>
        <w:t>4</w:t>
      </w:r>
      <w:r w:rsidR="000C5C07" w:rsidRPr="00051353">
        <w:rPr>
          <w:rFonts w:eastAsiaTheme="minorHAnsi" w:cs="Arial"/>
        </w:rPr>
        <w:t>) свидетельство о расторжении брака (если брак расторгнут);</w:t>
      </w:r>
    </w:p>
    <w:p w:rsidR="000C5C07" w:rsidRPr="00051353" w:rsidRDefault="00584CFB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4</w:t>
      </w:r>
      <w:r w:rsidR="000C5C07" w:rsidRPr="00051353">
        <w:rPr>
          <w:rFonts w:eastAsiaTheme="minorHAnsi" w:cs="Arial"/>
        </w:rPr>
        <w:t>-1) свидетельство о рождении члена семьи гражданина, не достигшего возраста 14 лет;</w:t>
      </w:r>
    </w:p>
    <w:p w:rsidR="000C5C07" w:rsidRPr="00051353" w:rsidRDefault="00584CFB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5</w:t>
      </w:r>
      <w:r w:rsidR="000C5C07" w:rsidRPr="00051353">
        <w:rPr>
          <w:rFonts w:eastAsiaTheme="minorHAnsi" w:cs="Arial"/>
        </w:rPr>
        <w:t>) выписка из технического паспорта жилого помещения с поэтажным планом либо кадастровый паспорт, технический план, выданные уполномоченной организацией;</w:t>
      </w:r>
    </w:p>
    <w:p w:rsidR="000C5C07" w:rsidRPr="00051353" w:rsidRDefault="00584CFB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6</w:t>
      </w:r>
      <w:r w:rsidR="000C5C07" w:rsidRPr="00051353">
        <w:rPr>
          <w:rFonts w:eastAsiaTheme="minorHAnsi" w:cs="Arial"/>
        </w:rPr>
        <w:t>) выписка из Единого государственного реестра прав на недвижимое имущество и сделок с ним о зарегистрированных правах гражданина и членов его семьи либо о переходе этих прав на объекты недвижимого имущества, расположенные на территории Российской Федерации, за пять лет, непосредственно предшествующих подаче заявления о принятии на учет;</w:t>
      </w:r>
    </w:p>
    <w:p w:rsidR="000C5C07" w:rsidRPr="00051353" w:rsidRDefault="00584CFB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7</w:t>
      </w:r>
      <w:r w:rsidR="000C5C07" w:rsidRPr="00051353">
        <w:rPr>
          <w:rFonts w:eastAsiaTheme="minorHAnsi" w:cs="Arial"/>
        </w:rPr>
        <w:t>)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предоставляемая на каждого из членов семьи;</w:t>
      </w:r>
    </w:p>
    <w:p w:rsidR="000C5C07" w:rsidRPr="00051353" w:rsidRDefault="00584CFB" w:rsidP="00051353">
      <w:pPr>
        <w:rPr>
          <w:rFonts w:eastAsiaTheme="minorHAnsi" w:cs="Arial"/>
        </w:rPr>
      </w:pPr>
      <w:bookmarkStart w:id="3" w:name="Par15"/>
      <w:bookmarkEnd w:id="3"/>
      <w:r w:rsidRPr="00051353">
        <w:rPr>
          <w:rFonts w:eastAsiaTheme="minorHAnsi" w:cs="Arial"/>
        </w:rPr>
        <w:lastRenderedPageBreak/>
        <w:t>8</w:t>
      </w:r>
      <w:r w:rsidR="000C5C07" w:rsidRPr="00051353">
        <w:rPr>
          <w:rFonts w:eastAsiaTheme="minorHAnsi" w:cs="Arial"/>
        </w:rPr>
        <w:t>) документ, являющийся основанием для вселения в жилое помещение, которое является местом жительства гражданина;</w:t>
      </w:r>
    </w:p>
    <w:p w:rsidR="000C5C07" w:rsidRPr="00051353" w:rsidRDefault="00584CFB" w:rsidP="00051353">
      <w:pPr>
        <w:rPr>
          <w:rFonts w:eastAsiaTheme="minorHAnsi" w:cs="Arial"/>
        </w:rPr>
      </w:pPr>
      <w:bookmarkStart w:id="4" w:name="Par16"/>
      <w:bookmarkEnd w:id="4"/>
      <w:r w:rsidRPr="00051353">
        <w:rPr>
          <w:rFonts w:eastAsiaTheme="minorHAnsi" w:cs="Arial"/>
        </w:rPr>
        <w:t>9</w:t>
      </w:r>
      <w:r w:rsidR="000C5C07" w:rsidRPr="00051353">
        <w:rPr>
          <w:rFonts w:eastAsiaTheme="minorHAnsi" w:cs="Arial"/>
        </w:rPr>
        <w:t>) акт органа опеки и попечительства о назначении опекуном или попечителем (для лиц, которые являются опекунами или попечителями);</w:t>
      </w:r>
    </w:p>
    <w:p w:rsidR="000C5C07" w:rsidRPr="00051353" w:rsidRDefault="000C5C07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1</w:t>
      </w:r>
      <w:r w:rsidR="00584CFB" w:rsidRPr="00051353">
        <w:rPr>
          <w:rFonts w:eastAsiaTheme="minorHAnsi" w:cs="Arial"/>
        </w:rPr>
        <w:t>0</w:t>
      </w:r>
      <w:r w:rsidRPr="00051353">
        <w:rPr>
          <w:rFonts w:eastAsiaTheme="minorHAnsi" w:cs="Arial"/>
        </w:rPr>
        <w:t>) документы о признании органом местного самоуправления гражданина малоимущим (при постановке на учет в качестве малоимущего);</w:t>
      </w:r>
    </w:p>
    <w:p w:rsidR="000C5C07" w:rsidRPr="00051353" w:rsidRDefault="000C5C07" w:rsidP="00051353">
      <w:pPr>
        <w:rPr>
          <w:rFonts w:eastAsiaTheme="minorHAnsi" w:cs="Arial"/>
        </w:rPr>
      </w:pPr>
      <w:r w:rsidRPr="00051353">
        <w:rPr>
          <w:rFonts w:eastAsiaTheme="minorHAnsi" w:cs="Arial"/>
        </w:rPr>
        <w:t>1</w:t>
      </w:r>
      <w:r w:rsidR="00584CFB" w:rsidRPr="00051353">
        <w:rPr>
          <w:rFonts w:eastAsiaTheme="minorHAnsi" w:cs="Arial"/>
        </w:rPr>
        <w:t>1</w:t>
      </w:r>
      <w:r w:rsidRPr="00051353">
        <w:rPr>
          <w:rFonts w:eastAsiaTheme="minorHAnsi" w:cs="Arial"/>
        </w:rPr>
        <w:t xml:space="preserve">) решение о признании жилого помещения непригодным для проживания либо решение о признании многоквартирного дома аварийным и подлежащим сносу, которые приняты в соответствии с </w:t>
      </w:r>
      <w:hyperlink r:id="rId23" w:history="1">
        <w:r w:rsidRPr="00051353">
          <w:rPr>
            <w:rStyle w:val="a7"/>
            <w:rFonts w:eastAsiaTheme="minorHAnsi" w:cs="Arial"/>
            <w:color w:val="auto"/>
          </w:rPr>
          <w:t>постановлением</w:t>
        </w:r>
      </w:hyperlink>
      <w:r w:rsidRPr="00051353">
        <w:rPr>
          <w:rFonts w:eastAsiaTheme="minorHAnsi" w:cs="Arial"/>
        </w:rPr>
        <w:t xml:space="preserve"> Правительства Российской Федерации от 28.01.2006 N</w:t>
      </w:r>
      <w:bookmarkStart w:id="5" w:name="_GoBack"/>
      <w:bookmarkEnd w:id="5"/>
      <w:r w:rsidRPr="00051353">
        <w:rPr>
          <w:rFonts w:eastAsiaTheme="minorHAnsi" w:cs="Arial"/>
        </w:rPr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(для граждан, проживающих в жилых помещениях, признанныхнепригодными для проживания, либо проживающих в многоквартирных домах, признанных аварийными и подлежащими сносу);</w:t>
      </w:r>
    </w:p>
    <w:p w:rsidR="000C5C07" w:rsidRPr="00051353" w:rsidRDefault="000C5C07" w:rsidP="00051353">
      <w:pPr>
        <w:rPr>
          <w:rFonts w:eastAsiaTheme="minorHAnsi" w:cs="Arial"/>
        </w:rPr>
      </w:pPr>
      <w:bookmarkStart w:id="6" w:name="Par21"/>
      <w:bookmarkEnd w:id="6"/>
      <w:r w:rsidRPr="00051353">
        <w:rPr>
          <w:rFonts w:eastAsiaTheme="minorHAnsi" w:cs="Arial"/>
        </w:rPr>
        <w:t>1</w:t>
      </w:r>
      <w:r w:rsidR="00584CFB" w:rsidRPr="00051353">
        <w:rPr>
          <w:rFonts w:eastAsiaTheme="minorHAnsi" w:cs="Arial"/>
        </w:rPr>
        <w:t>2</w:t>
      </w:r>
      <w:r w:rsidRPr="00051353">
        <w:rPr>
          <w:rFonts w:eastAsiaTheme="minorHAnsi" w:cs="Arial"/>
        </w:rPr>
        <w:t>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Кемеровской области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 ВТЭК об инвалидности и другие) (при постановке на учет вкачестве гражданина, отнесенного законодательством к указанной категории).</w:t>
      </w:r>
    </w:p>
    <w:p w:rsidR="000C5C07" w:rsidRPr="00051353" w:rsidRDefault="000C5C07" w:rsidP="00051353">
      <w:pPr>
        <w:rPr>
          <w:rFonts w:eastAsiaTheme="minorHAnsi" w:cs="Arial"/>
        </w:rPr>
      </w:pPr>
      <w:bookmarkStart w:id="7" w:name="Par22"/>
      <w:bookmarkEnd w:id="7"/>
      <w:r w:rsidRPr="00051353">
        <w:rPr>
          <w:rFonts w:eastAsiaTheme="minorHAnsi" w:cs="Arial"/>
        </w:rPr>
        <w:t>1</w:t>
      </w:r>
      <w:r w:rsidR="00584CFB" w:rsidRPr="00051353">
        <w:rPr>
          <w:rFonts w:eastAsiaTheme="minorHAnsi" w:cs="Arial"/>
        </w:rPr>
        <w:t>3</w:t>
      </w:r>
      <w:r w:rsidRPr="00051353">
        <w:rPr>
          <w:rFonts w:eastAsiaTheme="minorHAnsi" w:cs="Arial"/>
        </w:rPr>
        <w:t>) решение суда о признании гражданина недееспособным (в случае подачи заявления о принятии на учет его законным представителем);</w:t>
      </w:r>
    </w:p>
    <w:p w:rsidR="00295F4E" w:rsidRPr="00051353" w:rsidRDefault="000C5C07" w:rsidP="00051353">
      <w:pPr>
        <w:rPr>
          <w:rFonts w:eastAsiaTheme="minorHAnsi" w:cs="Arial"/>
        </w:rPr>
      </w:pPr>
      <w:bookmarkStart w:id="8" w:name="Par24"/>
      <w:bookmarkEnd w:id="8"/>
      <w:r w:rsidRPr="00051353">
        <w:rPr>
          <w:rFonts w:eastAsiaTheme="minorHAnsi" w:cs="Arial"/>
        </w:rPr>
        <w:t>1</w:t>
      </w:r>
      <w:r w:rsidR="00584CFB" w:rsidRPr="00051353">
        <w:rPr>
          <w:rFonts w:eastAsiaTheme="minorHAnsi" w:cs="Arial"/>
        </w:rPr>
        <w:t>4</w:t>
      </w:r>
      <w:r w:rsidRPr="00051353">
        <w:rPr>
          <w:rFonts w:eastAsiaTheme="minorHAnsi" w:cs="Arial"/>
        </w:rPr>
        <w:t>) решение суда о признании членом семьи (при наличии).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2.6.2. Документы, указанные в </w:t>
      </w:r>
      <w:hyperlink w:anchor="Par32" w:history="1">
        <w:r w:rsidRPr="00051353">
          <w:rPr>
            <w:rStyle w:val="a7"/>
            <w:rFonts w:cs="Arial"/>
            <w:color w:val="auto"/>
          </w:rPr>
          <w:t>п. 1</w:t>
        </w:r>
      </w:hyperlink>
      <w:r w:rsidRPr="00051353">
        <w:rPr>
          <w:rFonts w:cs="Arial"/>
        </w:rPr>
        <w:t xml:space="preserve"> - </w:t>
      </w:r>
      <w:hyperlink w:anchor="Par37" w:history="1">
        <w:r w:rsidR="00584CFB" w:rsidRPr="00051353">
          <w:rPr>
            <w:rStyle w:val="a7"/>
            <w:rFonts w:cs="Arial"/>
            <w:color w:val="auto"/>
          </w:rPr>
          <w:t>5</w:t>
        </w:r>
      </w:hyperlink>
      <w:r w:rsidRPr="00051353">
        <w:rPr>
          <w:rFonts w:cs="Arial"/>
        </w:rPr>
        <w:t xml:space="preserve">, </w:t>
      </w:r>
      <w:hyperlink w:anchor="Par40" w:history="1">
        <w:r w:rsidRPr="00051353">
          <w:rPr>
            <w:rStyle w:val="a7"/>
            <w:rFonts w:cs="Arial"/>
            <w:color w:val="auto"/>
          </w:rPr>
          <w:t>9</w:t>
        </w:r>
      </w:hyperlink>
      <w:r w:rsidRPr="00051353">
        <w:rPr>
          <w:rFonts w:cs="Arial"/>
        </w:rPr>
        <w:t xml:space="preserve">, </w:t>
      </w:r>
      <w:r w:rsidR="00584CFB" w:rsidRPr="00051353">
        <w:rPr>
          <w:rFonts w:cs="Arial"/>
        </w:rPr>
        <w:t xml:space="preserve">8, 9, </w:t>
      </w:r>
      <w:hyperlink w:anchor="Par41" w:history="1">
        <w:r w:rsidRPr="00051353">
          <w:rPr>
            <w:rStyle w:val="a7"/>
            <w:rFonts w:cs="Arial"/>
            <w:color w:val="auto"/>
          </w:rPr>
          <w:t>1</w:t>
        </w:r>
        <w:r w:rsidR="00584CFB" w:rsidRPr="00051353">
          <w:rPr>
            <w:rStyle w:val="a7"/>
            <w:rFonts w:cs="Arial"/>
            <w:color w:val="auto"/>
          </w:rPr>
          <w:t>1</w:t>
        </w:r>
      </w:hyperlink>
      <w:r w:rsidRPr="00051353">
        <w:rPr>
          <w:rFonts w:cs="Arial"/>
        </w:rPr>
        <w:t>предоставляются заявителем самостоятельно.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Документы, указанные в </w:t>
      </w:r>
      <w:hyperlink w:anchor="Par38" w:history="1">
        <w:r w:rsidRPr="00051353">
          <w:rPr>
            <w:rStyle w:val="a7"/>
            <w:rFonts w:cs="Arial"/>
            <w:color w:val="auto"/>
          </w:rPr>
          <w:t xml:space="preserve">п. </w:t>
        </w:r>
        <w:r w:rsidR="00584CFB" w:rsidRPr="00051353">
          <w:rPr>
            <w:rStyle w:val="a7"/>
            <w:rFonts w:cs="Arial"/>
            <w:color w:val="auto"/>
          </w:rPr>
          <w:t>6</w:t>
        </w:r>
      </w:hyperlink>
      <w:r w:rsidRPr="00051353">
        <w:rPr>
          <w:rFonts w:cs="Arial"/>
        </w:rPr>
        <w:t xml:space="preserve">, </w:t>
      </w:r>
      <w:hyperlink w:anchor="Par39" w:history="1">
        <w:r w:rsidR="00584CFB" w:rsidRPr="00051353">
          <w:rPr>
            <w:rStyle w:val="a7"/>
            <w:rFonts w:cs="Arial"/>
            <w:color w:val="auto"/>
          </w:rPr>
          <w:t>7</w:t>
        </w:r>
      </w:hyperlink>
      <w:r w:rsidRPr="00051353">
        <w:rPr>
          <w:rFonts w:cs="Arial"/>
        </w:rPr>
        <w:t xml:space="preserve">, </w:t>
      </w:r>
      <w:hyperlink w:anchor="Par42" w:history="1">
        <w:r w:rsidRPr="00051353">
          <w:rPr>
            <w:rStyle w:val="a7"/>
            <w:rFonts w:cs="Arial"/>
            <w:color w:val="auto"/>
          </w:rPr>
          <w:t>1</w:t>
        </w:r>
        <w:r w:rsidR="00584CFB" w:rsidRPr="00051353">
          <w:rPr>
            <w:rStyle w:val="a7"/>
            <w:rFonts w:cs="Arial"/>
            <w:color w:val="auto"/>
          </w:rPr>
          <w:t>0</w:t>
        </w:r>
      </w:hyperlink>
      <w:r w:rsidRPr="00051353">
        <w:rPr>
          <w:rFonts w:cs="Arial"/>
        </w:rPr>
        <w:t xml:space="preserve">, </w:t>
      </w:r>
      <w:hyperlink w:anchor="Par43" w:history="1">
        <w:r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 xml:space="preserve"> Администрация запрашивает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Заявитель вправе предоставить данные документы по собственной инициативе.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Запрещается требовать от заявителя: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2.6.3</w:t>
      </w:r>
      <w:r w:rsidR="00856E89" w:rsidRPr="00051353">
        <w:rPr>
          <w:rFonts w:cs="Arial"/>
        </w:rPr>
        <w:t>.</w:t>
      </w:r>
      <w:r w:rsidRPr="00051353">
        <w:rPr>
          <w:rFonts w:cs="Arial"/>
        </w:rPr>
        <w:t xml:space="preserve">Срок предоставления документов в рамках системы межведомственного электронного взаимодействия не может превышать 5 (пять) рабочих дней со дня поступления межведомственного запроса в орган или организацию, предоставляющие документ, если иные сроки не установлены федеральными законами, правовыми актами Правительства Российской </w:t>
      </w:r>
      <w:r w:rsidRPr="00051353">
        <w:rPr>
          <w:rFonts w:cs="Arial"/>
        </w:rPr>
        <w:lastRenderedPageBreak/>
        <w:t>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90CA6" w:rsidRPr="00051353" w:rsidRDefault="007935F1" w:rsidP="00051353">
      <w:pPr>
        <w:rPr>
          <w:rFonts w:cs="Arial"/>
        </w:rPr>
      </w:pPr>
      <w:bookmarkStart w:id="9" w:name="Par183"/>
      <w:bookmarkEnd w:id="9"/>
      <w:r w:rsidRPr="00051353">
        <w:rPr>
          <w:rFonts w:cs="Arial"/>
        </w:rPr>
        <w:t xml:space="preserve">2.7. </w:t>
      </w:r>
      <w:r w:rsidR="00190CA6" w:rsidRPr="00051353">
        <w:rPr>
          <w:rFonts w:cs="Arial"/>
        </w:rPr>
        <w:t>Исчерпывающий перечень оснований для отказа в предоставлении муниципальной услуги:</w:t>
      </w:r>
    </w:p>
    <w:p w:rsidR="00190CA6" w:rsidRPr="00051353" w:rsidRDefault="00190CA6" w:rsidP="00051353">
      <w:pPr>
        <w:rPr>
          <w:rFonts w:cs="Arial"/>
        </w:rPr>
      </w:pPr>
      <w:bookmarkStart w:id="10" w:name="Par191"/>
      <w:bookmarkEnd w:id="10"/>
      <w:r w:rsidRPr="00051353">
        <w:rPr>
          <w:rFonts w:cs="Arial"/>
        </w:rPr>
        <w:t xml:space="preserve">1) не представлены необходимые документы, указанные в пп. </w:t>
      </w:r>
      <w:hyperlink w:anchor="Par32" w:history="1">
        <w:r w:rsidRPr="00051353">
          <w:rPr>
            <w:rStyle w:val="a7"/>
            <w:rFonts w:cs="Arial"/>
            <w:color w:val="auto"/>
          </w:rPr>
          <w:t>п. 1</w:t>
        </w:r>
      </w:hyperlink>
      <w:r w:rsidRPr="00051353">
        <w:rPr>
          <w:rFonts w:cs="Arial"/>
        </w:rPr>
        <w:t xml:space="preserve"> - </w:t>
      </w:r>
      <w:hyperlink w:anchor="Par37" w:history="1">
        <w:r w:rsidRPr="00051353">
          <w:rPr>
            <w:rStyle w:val="a7"/>
            <w:rFonts w:cs="Arial"/>
            <w:color w:val="auto"/>
          </w:rPr>
          <w:t>5</w:t>
        </w:r>
      </w:hyperlink>
      <w:r w:rsidRPr="00051353">
        <w:rPr>
          <w:rFonts w:cs="Arial"/>
        </w:rPr>
        <w:t xml:space="preserve">, </w:t>
      </w:r>
      <w:hyperlink w:anchor="Par40" w:history="1">
        <w:r w:rsidRPr="00051353">
          <w:rPr>
            <w:rStyle w:val="a7"/>
            <w:rFonts w:cs="Arial"/>
            <w:color w:val="auto"/>
          </w:rPr>
          <w:t>9</w:t>
        </w:r>
      </w:hyperlink>
      <w:r w:rsidRPr="00051353">
        <w:rPr>
          <w:rFonts w:cs="Arial"/>
        </w:rPr>
        <w:t xml:space="preserve">, 8, 9, </w:t>
      </w:r>
      <w:hyperlink w:anchor="Par41" w:history="1">
        <w:r w:rsidRPr="00051353">
          <w:rPr>
            <w:rStyle w:val="a7"/>
            <w:rFonts w:cs="Arial"/>
            <w:color w:val="auto"/>
          </w:rPr>
          <w:t>11</w:t>
        </w:r>
      </w:hyperlink>
      <w:hyperlink w:anchor="Par161" w:history="1">
        <w:r w:rsidRPr="00051353">
          <w:rPr>
            <w:rStyle w:val="a7"/>
            <w:rFonts w:cs="Arial"/>
            <w:color w:val="auto"/>
          </w:rPr>
          <w:t>п. 2.6</w:t>
        </w:r>
      </w:hyperlink>
      <w:r w:rsidRPr="00051353">
        <w:rPr>
          <w:rFonts w:cs="Arial"/>
        </w:rPr>
        <w:t xml:space="preserve"> настоящего Административного регламента;</w:t>
      </w:r>
    </w:p>
    <w:p w:rsidR="00190CA6" w:rsidRPr="00051353" w:rsidRDefault="00190CA6" w:rsidP="00051353">
      <w:pPr>
        <w:rPr>
          <w:rFonts w:cs="Arial"/>
        </w:rPr>
      </w:pPr>
      <w:r w:rsidRPr="00051353">
        <w:rPr>
          <w:rFonts w:cs="Arial"/>
        </w:rPr>
        <w:t>2)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190CA6" w:rsidRPr="00051353" w:rsidRDefault="00190CA6" w:rsidP="00051353">
      <w:pPr>
        <w:rPr>
          <w:rFonts w:cs="Arial"/>
        </w:rPr>
      </w:pPr>
      <w:r w:rsidRPr="00051353">
        <w:rPr>
          <w:rFonts w:cs="Arial"/>
        </w:rPr>
        <w:t xml:space="preserve">3) не истек предусмотренный </w:t>
      </w:r>
      <w:hyperlink r:id="rId24" w:history="1">
        <w:r w:rsidRPr="00051353">
          <w:rPr>
            <w:rStyle w:val="a7"/>
            <w:rFonts w:cs="Arial"/>
            <w:color w:val="auto"/>
          </w:rPr>
          <w:t>статьей 53</w:t>
        </w:r>
      </w:hyperlink>
      <w:r w:rsidRPr="00051353">
        <w:rPr>
          <w:rFonts w:cs="Arial"/>
        </w:rPr>
        <w:t xml:space="preserve"> Жилищного кодекса Российской Федерации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190CA6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2.8.</w:t>
      </w:r>
      <w:r w:rsidR="00190CA6" w:rsidRPr="00051353">
        <w:rPr>
          <w:rFonts w:cs="Arial"/>
        </w:rPr>
        <w:t>Основания для отказа в приеме документов</w:t>
      </w:r>
      <w:r w:rsidR="008F5C66" w:rsidRPr="00051353">
        <w:rPr>
          <w:rFonts w:cs="Arial"/>
        </w:rPr>
        <w:t>, необходимых для предоставления муниципальной услуги, не предусмотрены.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 xml:space="preserve">2.9. </w:t>
      </w:r>
      <w:r w:rsidR="007935F1" w:rsidRPr="00051353">
        <w:rPr>
          <w:rFonts w:cs="Arial"/>
        </w:rPr>
        <w:t>Основания для приостановления предоставления муниципальной услуги</w:t>
      </w:r>
      <w:r w:rsidRPr="00051353">
        <w:rPr>
          <w:rFonts w:cs="Arial"/>
        </w:rPr>
        <w:t>, не предусмотрены</w:t>
      </w:r>
      <w:r w:rsidR="007935F1" w:rsidRPr="00051353">
        <w:rPr>
          <w:rFonts w:cs="Arial"/>
        </w:rPr>
        <w:t>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2.9.</w:t>
      </w:r>
      <w:r w:rsidR="00856E89" w:rsidRPr="00051353">
        <w:rPr>
          <w:rFonts w:cs="Arial"/>
        </w:rPr>
        <w:t>1.</w:t>
      </w:r>
      <w:r w:rsidRPr="00051353">
        <w:rPr>
          <w:rFonts w:cs="Arial"/>
        </w:rPr>
        <w:t xml:space="preserve"> Порядок, размер и основания взимания государственной пошлины или иной платы за предоставление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Муниципальная услуга предоставляется бесплатно. 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Максимальный срок ожидания в очереди при подаче заявления о предоставлении муниципальной услуги - </w:t>
      </w:r>
      <w:r w:rsidR="008F5C66" w:rsidRPr="00051353">
        <w:rPr>
          <w:rFonts w:cs="Arial"/>
        </w:rPr>
        <w:t>15</w:t>
      </w:r>
      <w:r w:rsidRPr="00051353">
        <w:rPr>
          <w:rFonts w:cs="Arial"/>
        </w:rPr>
        <w:t xml:space="preserve"> минут, максимальный срок ожидания в очереди при получении результата предоставления муниципальной услуги - </w:t>
      </w:r>
      <w:r w:rsidR="008F5C66" w:rsidRPr="00051353">
        <w:rPr>
          <w:rFonts w:cs="Arial"/>
        </w:rPr>
        <w:t>15</w:t>
      </w:r>
      <w:r w:rsidRPr="00051353">
        <w:rPr>
          <w:rFonts w:cs="Arial"/>
        </w:rPr>
        <w:t xml:space="preserve"> минут.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2.11. Срок регистрации запроса заявителя о предоставлении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Срок регистрации заявления заявителя о предоставлении муниципальной услуги жилищным отделом осуществляется в день подачи заявления.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Места ожидания и приема заявителей оборудуются стульями и (или) кресельными секциями, и (или) скамьями.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</w:t>
      </w:r>
      <w:r w:rsidRPr="00051353">
        <w:rPr>
          <w:rFonts w:cs="Arial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прием,может вызвать карету неотложной скорой помощи.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2.12.4. При обращении граждан с недостатками зрения работники администрации предпринимают следующие действия: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сотрудник администрации, осуществляющий прием, принимает гражданина вне очереди,помогает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lastRenderedPageBreak/>
        <w:t>2.12.5. При обращении гражданина с дефектами слуха работники администрации предпринимают следующие действия: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F5C66" w:rsidRPr="00051353" w:rsidRDefault="008F5C66" w:rsidP="00051353">
      <w:pPr>
        <w:rPr>
          <w:rFonts w:eastAsia="Arial" w:cs="Arial"/>
        </w:rPr>
      </w:pPr>
      <w:r w:rsidRPr="00051353">
        <w:rPr>
          <w:rFonts w:cs="Arial"/>
        </w:rPr>
        <w:t>2.13.</w:t>
      </w:r>
      <w:r w:rsidRPr="00051353">
        <w:rPr>
          <w:rFonts w:eastAsia="Arial" w:cs="Arial"/>
        </w:rPr>
        <w:t>Показатели доступности и качества муниципальной услуги.</w:t>
      </w:r>
    </w:p>
    <w:p w:rsidR="008F5C66" w:rsidRPr="00051353" w:rsidRDefault="008F5C66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8F5C66" w:rsidRPr="00051353" w:rsidRDefault="008F5C66" w:rsidP="00051353">
      <w:pPr>
        <w:rPr>
          <w:rFonts w:eastAsia="Arial" w:cs="Arial"/>
        </w:rPr>
      </w:pPr>
      <w:r w:rsidRPr="00051353">
        <w:rPr>
          <w:rFonts w:eastAsia="Arial" w:cs="Arial"/>
        </w:rPr>
        <w:t>Продолжительность взаимодействий заявителя с сотрудником администрациипри предоставлении муниципальной услуги — не более 15 минут.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2.14. О</w:t>
      </w:r>
      <w:r w:rsidRPr="00051353">
        <w:rPr>
          <w:rFonts w:eastAsia="Arial" w:cs="Arial"/>
        </w:rPr>
        <w:t>собенности предоставления муниципальных услуг в МФЦ и особенности предоставления муниципальных услуг в электронной форме.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Заявление заверяется электронной подписью в соответствии с Постановлением Правительства Росси</w:t>
      </w:r>
      <w:r w:rsidR="00051353">
        <w:rPr>
          <w:rFonts w:cs="Arial"/>
        </w:rPr>
        <w:t>йской Федерации от 25.06.2012 №</w:t>
      </w:r>
      <w:r w:rsidRPr="00051353">
        <w:rPr>
          <w:rFonts w:cs="Arial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93315" w:rsidRPr="00051353" w:rsidRDefault="00B93315" w:rsidP="00051353">
      <w:pPr>
        <w:rPr>
          <w:rFonts w:cs="Arial"/>
        </w:rPr>
      </w:pPr>
    </w:p>
    <w:p w:rsidR="007935F1" w:rsidRPr="00051353" w:rsidRDefault="007935F1" w:rsidP="00051353">
      <w:pPr>
        <w:jc w:val="center"/>
        <w:rPr>
          <w:rFonts w:cs="Arial"/>
          <w:b/>
          <w:bCs/>
          <w:iCs/>
          <w:sz w:val="30"/>
          <w:szCs w:val="28"/>
        </w:rPr>
      </w:pPr>
      <w:r w:rsidRPr="00051353">
        <w:rPr>
          <w:rFonts w:cs="Arial"/>
          <w:b/>
          <w:bCs/>
          <w:iCs/>
          <w:sz w:val="30"/>
          <w:szCs w:val="28"/>
        </w:rPr>
        <w:t>3. Состав, последовательность и сроки выполненияадминистративных процедур, требования к порядкуих выполнения, в том числе особенности выполненияадминистративных процедур в электронной форме</w:t>
      </w:r>
    </w:p>
    <w:p w:rsidR="007935F1" w:rsidRPr="00051353" w:rsidRDefault="007935F1" w:rsidP="00051353">
      <w:pPr>
        <w:rPr>
          <w:rFonts w:cs="Arial"/>
        </w:rPr>
      </w:pP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 xml:space="preserve">3.1. </w:t>
      </w:r>
      <w:hyperlink w:anchor="P510" w:history="1">
        <w:r w:rsidRPr="00051353">
          <w:rPr>
            <w:rStyle w:val="a7"/>
            <w:rFonts w:cs="Arial"/>
            <w:color w:val="auto"/>
          </w:rPr>
          <w:t>Блок-схема</w:t>
        </w:r>
      </w:hyperlink>
      <w:r w:rsidRPr="00051353">
        <w:rPr>
          <w:rFonts w:cs="Arial"/>
        </w:rPr>
        <w:t xml:space="preserve"> предоставления муниципальной услуги приведена в приложении N </w:t>
      </w:r>
      <w:r w:rsidR="00E86084" w:rsidRPr="00051353">
        <w:rPr>
          <w:rFonts w:cs="Arial"/>
        </w:rPr>
        <w:t>1</w:t>
      </w:r>
      <w:r w:rsidRPr="00051353">
        <w:rPr>
          <w:rFonts w:cs="Arial"/>
        </w:rPr>
        <w:t xml:space="preserve"> к настоящему Административному регламенту.</w:t>
      </w:r>
    </w:p>
    <w:p w:rsidR="008F5C66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3.2. Предоставление муниципальной услуги включает в себя следующие административные процедуры: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п</w:t>
      </w:r>
      <w:r w:rsidR="007935F1" w:rsidRPr="00051353">
        <w:rPr>
          <w:rFonts w:cs="Arial"/>
        </w:rPr>
        <w:t>рием заявления от заявителя о принятии на учет.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-ф</w:t>
      </w:r>
      <w:r w:rsidR="007935F1" w:rsidRPr="00051353">
        <w:rPr>
          <w:rFonts w:cs="Arial"/>
        </w:rPr>
        <w:t>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п</w:t>
      </w:r>
      <w:r w:rsidR="007935F1" w:rsidRPr="00051353">
        <w:rPr>
          <w:rFonts w:cs="Arial"/>
        </w:rPr>
        <w:t>роверка жилищных условий заявителя.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р</w:t>
      </w:r>
      <w:r w:rsidR="007935F1" w:rsidRPr="00051353">
        <w:rPr>
          <w:rFonts w:cs="Arial"/>
        </w:rPr>
        <w:t xml:space="preserve">ассмотрение заявления о принятии на учет и принятие решения о принятии заявителя на учет в качестве нуждающегося в жилом помещении либо </w:t>
      </w:r>
      <w:r w:rsidR="007935F1" w:rsidRPr="00051353">
        <w:rPr>
          <w:rFonts w:cs="Arial"/>
        </w:rPr>
        <w:lastRenderedPageBreak/>
        <w:t>об отказе в принятии на учет и уведомление заявителя о соответствующем решении.</w:t>
      </w:r>
    </w:p>
    <w:p w:rsidR="007935F1" w:rsidRPr="00051353" w:rsidRDefault="008F5C66" w:rsidP="00051353">
      <w:pPr>
        <w:rPr>
          <w:rFonts w:cs="Arial"/>
        </w:rPr>
      </w:pPr>
      <w:r w:rsidRPr="00051353">
        <w:rPr>
          <w:rFonts w:cs="Arial"/>
        </w:rPr>
        <w:t>- р</w:t>
      </w:r>
      <w:r w:rsidR="007935F1" w:rsidRPr="00051353">
        <w:rPr>
          <w:rFonts w:cs="Arial"/>
        </w:rPr>
        <w:t>егистрация заявителя принятого на учет в качестве нуждающегося в жилом помещении в книге регистрации граждан принятых на учет.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 Прием заявления от заявителя о принятии на учет: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3.3.1. Основанием для начала административной процедуры является личное обращение заявителя (либо его законного представителя) с заявлением о принятии на учет и прилагаемыми документами к специалисту жилищного отдела, находящемуся в Администрации (далее - специалист отдела), либо к специалисту МФЦ (далее – специалист МФЦ), ответственного за осуществление административной процедуры.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В заявлении о принятии на учет указываются фамилия, имя, отчество, адрес места жительства заявителя, состав его семьи, перечень прилагаемых к заявлению документов и дата подачи заявления.</w:t>
      </w:r>
    </w:p>
    <w:p w:rsidR="007935F1" w:rsidRPr="00051353" w:rsidRDefault="007935F1" w:rsidP="00051353">
      <w:pPr>
        <w:rPr>
          <w:rFonts w:cs="Arial"/>
        </w:rPr>
      </w:pPr>
      <w:bookmarkStart w:id="11" w:name="Par235"/>
      <w:bookmarkEnd w:id="11"/>
      <w:r w:rsidRPr="00051353">
        <w:rPr>
          <w:rFonts w:cs="Arial"/>
        </w:rPr>
        <w:t>3.3.2. Ответственность за выполнение административных действий данной административной процедуры возлагается на специалиста отдела, специалиста МФЦ.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3.3.3. Содержание административных действий административной процедуры при личном обращении заявителя в жилищный отдел или МФЦ: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а) специалист отдела, специалист МФЦ производит прием заявления о принятии на учет с приложением документов, предусмотренных </w:t>
      </w:r>
      <w:hyperlink w:anchor="Par32" w:history="1">
        <w:r w:rsidR="000A2A41" w:rsidRPr="00051353">
          <w:rPr>
            <w:rStyle w:val="a7"/>
            <w:rFonts w:cs="Arial"/>
            <w:color w:val="auto"/>
          </w:rPr>
          <w:t>п. 1</w:t>
        </w:r>
      </w:hyperlink>
      <w:r w:rsidR="000A2A41" w:rsidRPr="00051353">
        <w:rPr>
          <w:rFonts w:cs="Arial"/>
        </w:rPr>
        <w:t xml:space="preserve"> - </w:t>
      </w:r>
      <w:hyperlink w:anchor="Par37" w:history="1">
        <w:r w:rsidR="000A2A41" w:rsidRPr="00051353">
          <w:rPr>
            <w:rStyle w:val="a7"/>
            <w:rFonts w:cs="Arial"/>
            <w:color w:val="auto"/>
          </w:rPr>
          <w:t>5</w:t>
        </w:r>
      </w:hyperlink>
      <w:r w:rsidR="000A2A41" w:rsidRPr="00051353">
        <w:rPr>
          <w:rFonts w:cs="Arial"/>
        </w:rPr>
        <w:t xml:space="preserve">, </w:t>
      </w:r>
      <w:hyperlink w:anchor="Par40" w:history="1">
        <w:r w:rsidR="000A2A41" w:rsidRPr="00051353">
          <w:rPr>
            <w:rStyle w:val="a7"/>
            <w:rFonts w:cs="Arial"/>
            <w:color w:val="auto"/>
          </w:rPr>
          <w:t>9</w:t>
        </w:r>
      </w:hyperlink>
      <w:r w:rsidR="000A2A41" w:rsidRPr="00051353">
        <w:rPr>
          <w:rFonts w:cs="Arial"/>
        </w:rPr>
        <w:t xml:space="preserve">, 8, 9, </w:t>
      </w:r>
      <w:hyperlink w:anchor="Par41" w:history="1">
        <w:r w:rsidR="000A2A41" w:rsidRPr="00051353">
          <w:rPr>
            <w:rStyle w:val="a7"/>
            <w:rFonts w:cs="Arial"/>
            <w:color w:val="auto"/>
          </w:rPr>
          <w:t>11</w:t>
        </w:r>
      </w:hyperlink>
      <w:hyperlink w:anchor="Par161" w:history="1">
        <w:r w:rsidRPr="00051353">
          <w:rPr>
            <w:rStyle w:val="a7"/>
            <w:rFonts w:cs="Arial"/>
            <w:color w:val="auto"/>
          </w:rPr>
          <w:t>п. 2.6</w:t>
        </w:r>
      </w:hyperlink>
      <w:r w:rsidRPr="00051353">
        <w:rPr>
          <w:rFonts w:cs="Arial"/>
        </w:rPr>
        <w:t xml:space="preserve"> настоящего Административного регламента, лично от заявителя (или его законного представителя);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б) в ходе приема специалист отдела, специалист МФЦ проверяет наличие необходимых документов согласно перечню, указанному в </w:t>
      </w:r>
      <w:hyperlink w:anchor="Par32" w:history="1">
        <w:r w:rsidR="00B93315" w:rsidRPr="00051353">
          <w:rPr>
            <w:rStyle w:val="a7"/>
            <w:rFonts w:cs="Arial"/>
            <w:color w:val="auto"/>
          </w:rPr>
          <w:t>п. 1</w:t>
        </w:r>
      </w:hyperlink>
      <w:r w:rsidR="00B93315" w:rsidRPr="00051353">
        <w:rPr>
          <w:rFonts w:cs="Arial"/>
        </w:rPr>
        <w:t xml:space="preserve"> - </w:t>
      </w:r>
      <w:hyperlink w:anchor="Par37" w:history="1">
        <w:r w:rsidR="00B93315" w:rsidRPr="00051353">
          <w:rPr>
            <w:rStyle w:val="a7"/>
            <w:rFonts w:cs="Arial"/>
            <w:color w:val="auto"/>
          </w:rPr>
          <w:t>5</w:t>
        </w:r>
      </w:hyperlink>
      <w:r w:rsidR="00B93315" w:rsidRPr="00051353">
        <w:rPr>
          <w:rFonts w:cs="Arial"/>
        </w:rPr>
        <w:t xml:space="preserve">, </w:t>
      </w:r>
      <w:hyperlink w:anchor="Par40" w:history="1">
        <w:r w:rsidR="00B93315" w:rsidRPr="00051353">
          <w:rPr>
            <w:rStyle w:val="a7"/>
            <w:rFonts w:cs="Arial"/>
            <w:color w:val="auto"/>
          </w:rPr>
          <w:t>9</w:t>
        </w:r>
      </w:hyperlink>
      <w:r w:rsidR="00B93315" w:rsidRPr="00051353">
        <w:rPr>
          <w:rFonts w:cs="Arial"/>
        </w:rPr>
        <w:t xml:space="preserve">, 8, 9, </w:t>
      </w:r>
      <w:hyperlink w:anchor="Par41" w:history="1">
        <w:r w:rsidR="00B93315" w:rsidRPr="00051353">
          <w:rPr>
            <w:rStyle w:val="a7"/>
            <w:rFonts w:cs="Arial"/>
            <w:color w:val="auto"/>
          </w:rPr>
          <w:t>11</w:t>
        </w:r>
      </w:hyperlink>
      <w:hyperlink w:anchor="Par161" w:history="1">
        <w:r w:rsidR="00B93315" w:rsidRPr="00051353">
          <w:rPr>
            <w:rStyle w:val="a7"/>
            <w:rFonts w:cs="Arial"/>
            <w:color w:val="auto"/>
          </w:rPr>
          <w:t>п. 2.6</w:t>
        </w:r>
      </w:hyperlink>
      <w:r w:rsidRPr="00051353">
        <w:rPr>
          <w:rFonts w:cs="Arial"/>
        </w:rPr>
        <w:t xml:space="preserve">настоящего Административного регламента, правильность заполнения бланка заявления. Если заявителем представлены не все документы, указанные в </w:t>
      </w:r>
      <w:hyperlink w:anchor="Par32" w:history="1">
        <w:r w:rsidR="000A2A41" w:rsidRPr="00051353">
          <w:rPr>
            <w:rStyle w:val="a7"/>
            <w:rFonts w:cs="Arial"/>
            <w:color w:val="auto"/>
          </w:rPr>
          <w:t>п. 1</w:t>
        </w:r>
      </w:hyperlink>
      <w:r w:rsidR="000A2A41" w:rsidRPr="00051353">
        <w:rPr>
          <w:rFonts w:cs="Arial"/>
        </w:rPr>
        <w:t xml:space="preserve"> - </w:t>
      </w:r>
      <w:hyperlink w:anchor="Par37" w:history="1">
        <w:r w:rsidR="000A2A41" w:rsidRPr="00051353">
          <w:rPr>
            <w:rStyle w:val="a7"/>
            <w:rFonts w:cs="Arial"/>
            <w:color w:val="auto"/>
          </w:rPr>
          <w:t>5</w:t>
        </w:r>
      </w:hyperlink>
      <w:r w:rsidR="000A2A41" w:rsidRPr="00051353">
        <w:rPr>
          <w:rFonts w:cs="Arial"/>
        </w:rPr>
        <w:t xml:space="preserve">, </w:t>
      </w:r>
      <w:hyperlink w:anchor="Par40" w:history="1">
        <w:r w:rsidR="000A2A41" w:rsidRPr="00051353">
          <w:rPr>
            <w:rStyle w:val="a7"/>
            <w:rFonts w:cs="Arial"/>
            <w:color w:val="auto"/>
          </w:rPr>
          <w:t>9</w:t>
        </w:r>
      </w:hyperlink>
      <w:r w:rsidR="000A2A41" w:rsidRPr="00051353">
        <w:rPr>
          <w:rFonts w:cs="Arial"/>
        </w:rPr>
        <w:t xml:space="preserve">, 8, 9, </w:t>
      </w:r>
      <w:hyperlink w:anchor="Par41" w:history="1">
        <w:r w:rsidR="000A2A41" w:rsidRPr="00051353">
          <w:rPr>
            <w:rStyle w:val="a7"/>
            <w:rFonts w:cs="Arial"/>
            <w:color w:val="auto"/>
          </w:rPr>
          <w:t>11</w:t>
        </w:r>
      </w:hyperlink>
      <w:hyperlink w:anchor="Par161" w:history="1">
        <w:r w:rsidR="000A2A41" w:rsidRPr="00051353">
          <w:rPr>
            <w:rStyle w:val="a7"/>
            <w:rFonts w:cs="Arial"/>
            <w:color w:val="auto"/>
          </w:rPr>
          <w:t>п. 2.6</w:t>
        </w:r>
      </w:hyperlink>
      <w:r w:rsidRPr="00051353">
        <w:rPr>
          <w:rFonts w:cs="Arial"/>
        </w:rPr>
        <w:t xml:space="preserve"> настоящего Административного регламента, специалист отдела, специалист МФЦ устно информирует об этом заявителя с указанием на те документы, которые не представлены, и предложением их представить. В случае, если заявитель настаивает на приеме представленных документов, они принимаются специалистом отдела, специалистом МФЦ. При этом на заявлении специалистом отдела, специалистом МФЦ делается отметка о том, что заявитель был предупрежден о необходимости представления документов. Продолжительность приема заявителя у специалиста отдела, специалиста МФЦ составляет не более 40 минут;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в) специалист отдела, специалист МФЦ, сличив копии документов с их подлинными экземплярами, немедленно подлинники документов возвращает заявителю;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г) специалист отдела, специалист МФЦ выдает заявителю </w:t>
      </w:r>
      <w:hyperlink w:anchor="Par488" w:history="1">
        <w:r w:rsidRPr="00051353">
          <w:rPr>
            <w:rStyle w:val="a7"/>
            <w:rFonts w:cs="Arial"/>
            <w:color w:val="auto"/>
          </w:rPr>
          <w:t>расписку</w:t>
        </w:r>
      </w:hyperlink>
      <w:r w:rsidRPr="00051353">
        <w:rPr>
          <w:rFonts w:cs="Arial"/>
        </w:rPr>
        <w:t xml:space="preserve"> в получении заявления о принятии на учет и прилагаемых копий документов с указанием их перечня, даты их получения, а также с указанием перечня документов, которые будут получены по межведомственным запросам (согласно </w:t>
      </w:r>
      <w:hyperlink w:anchor="Par32" w:history="1">
        <w:r w:rsidR="000A2A41" w:rsidRPr="00051353">
          <w:rPr>
            <w:rStyle w:val="a7"/>
            <w:rFonts w:cs="Arial"/>
            <w:color w:val="auto"/>
          </w:rPr>
          <w:t>п. 1</w:t>
        </w:r>
      </w:hyperlink>
      <w:r w:rsidR="000A2A41" w:rsidRPr="00051353">
        <w:rPr>
          <w:rFonts w:cs="Arial"/>
        </w:rPr>
        <w:t xml:space="preserve"> - </w:t>
      </w:r>
      <w:hyperlink w:anchor="Par37" w:history="1">
        <w:r w:rsidR="000A2A41" w:rsidRPr="00051353">
          <w:rPr>
            <w:rStyle w:val="a7"/>
            <w:rFonts w:cs="Arial"/>
            <w:color w:val="auto"/>
          </w:rPr>
          <w:t>5</w:t>
        </w:r>
      </w:hyperlink>
      <w:r w:rsidR="000A2A41" w:rsidRPr="00051353">
        <w:rPr>
          <w:rFonts w:cs="Arial"/>
        </w:rPr>
        <w:t xml:space="preserve">, </w:t>
      </w:r>
      <w:hyperlink w:anchor="Par40" w:history="1">
        <w:r w:rsidR="000A2A41" w:rsidRPr="00051353">
          <w:rPr>
            <w:rStyle w:val="a7"/>
            <w:rFonts w:cs="Arial"/>
            <w:color w:val="auto"/>
          </w:rPr>
          <w:t>9</w:t>
        </w:r>
      </w:hyperlink>
      <w:r w:rsidR="000A2A41" w:rsidRPr="00051353">
        <w:rPr>
          <w:rFonts w:cs="Arial"/>
        </w:rPr>
        <w:t xml:space="preserve">, 8, 9, </w:t>
      </w:r>
      <w:hyperlink w:anchor="Par41" w:history="1">
        <w:r w:rsidR="000A2A41" w:rsidRPr="00051353">
          <w:rPr>
            <w:rStyle w:val="a7"/>
            <w:rFonts w:cs="Arial"/>
            <w:color w:val="auto"/>
          </w:rPr>
          <w:t>11</w:t>
        </w:r>
      </w:hyperlink>
      <w:r w:rsidRPr="00051353">
        <w:rPr>
          <w:rFonts w:cs="Arial"/>
        </w:rPr>
        <w:t>п. 2.6. настоящего Административного регламента). В случае, если заявление и документы подаются заявителем через МФЦ, специалист МФЦ передает заявление и документы на рассмотрение в жилищный;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д) специалист отдела регистрирует заявление в </w:t>
      </w:r>
      <w:hyperlink r:id="rId25" w:history="1">
        <w:r w:rsidRPr="00051353">
          <w:rPr>
            <w:rStyle w:val="a7"/>
            <w:rFonts w:cs="Arial"/>
            <w:color w:val="auto"/>
          </w:rPr>
          <w:t>книге</w:t>
        </w:r>
      </w:hyperlink>
      <w:r w:rsidRPr="00051353">
        <w:rPr>
          <w:rFonts w:cs="Arial"/>
        </w:rPr>
        <w:t xml:space="preserve"> регистрации заявлений граждан о принятии на учет (далее – книга регистрации заявлений), которая утвержденапо форме согласно приложению № 1 к Закону Кемеровской области от 10.06.2005 № 68-ОЗ "О порядке ведения органами местного самоуправления учета граждан в качестве нуждающихся в жилых помещениях, предоставляемых </w:t>
      </w:r>
      <w:r w:rsidRPr="00051353">
        <w:rPr>
          <w:rFonts w:cs="Arial"/>
        </w:rPr>
        <w:lastRenderedPageBreak/>
        <w:t>по договорам социального найма". Заявление, поступившее из МФЦ, также регистрируютс</w:t>
      </w:r>
      <w:r w:rsidR="000A2A41" w:rsidRPr="00051353">
        <w:rPr>
          <w:rFonts w:cs="Arial"/>
        </w:rPr>
        <w:t>я в книге регистрации заявлений в день поступления.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3.3.4. Максимальный срок выполнения административных действий, входящих в состав административной процедуры, не должен превышать 3 (трех) рабочих дней.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3.3.5. Критериями принятия решения являются основания, указанные в </w:t>
      </w:r>
      <w:hyperlink w:anchor="Par183" w:history="1">
        <w:r w:rsidRPr="00051353">
          <w:rPr>
            <w:rStyle w:val="a7"/>
            <w:rFonts w:cs="Arial"/>
            <w:color w:val="auto"/>
          </w:rPr>
          <w:t>п. 2.7</w:t>
        </w:r>
      </w:hyperlink>
      <w:r w:rsidRPr="00051353">
        <w:rPr>
          <w:rFonts w:cs="Arial"/>
        </w:rPr>
        <w:t xml:space="preserve">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3.3.6. Результатами административной процедуры являются: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а) прием и регистрация заявления о принятии на учет и прилагаемых документов;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отказ в приеме заявления о принятии на учет и прилагаемых документов.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3.3.7. Способ фиксации результатов выполнения административной процедуры: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а) в случае принятия заявления о принятии на учет и прилагаемых документов заявителю выдается расписка в получении заявления о принятии на учет и прилагаемых копий документов, заявление регистрируется в книге регистрации заявлений;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при наличии оснований для отказа в приеме документов - отказ в приеме заявления о принятии на учет и прилагаемых документов в устной форме.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3.4. Формирование и направление межведомственных запросов в органы и организации, участвующие в предоставлении муниципальной услуги.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3.4.1. Основанием для начала административной процедуры является непредставление заявителем документов, указанных в </w:t>
      </w:r>
      <w:hyperlink w:anchor="Par38" w:history="1">
        <w:r w:rsidR="000A2A41" w:rsidRPr="00051353">
          <w:rPr>
            <w:rStyle w:val="a7"/>
            <w:rFonts w:cs="Arial"/>
            <w:color w:val="auto"/>
          </w:rPr>
          <w:t>п. 6</w:t>
        </w:r>
      </w:hyperlink>
      <w:r w:rsidR="000A2A41" w:rsidRPr="00051353">
        <w:rPr>
          <w:rFonts w:cs="Arial"/>
        </w:rPr>
        <w:t xml:space="preserve">, </w:t>
      </w:r>
      <w:hyperlink w:anchor="Par39" w:history="1">
        <w:r w:rsidR="000A2A41" w:rsidRPr="00051353">
          <w:rPr>
            <w:rStyle w:val="a7"/>
            <w:rFonts w:cs="Arial"/>
            <w:color w:val="auto"/>
          </w:rPr>
          <w:t>7</w:t>
        </w:r>
      </w:hyperlink>
      <w:r w:rsidR="000A2A41" w:rsidRPr="00051353">
        <w:rPr>
          <w:rFonts w:cs="Arial"/>
        </w:rPr>
        <w:t xml:space="preserve">, </w:t>
      </w:r>
      <w:hyperlink w:anchor="Par42" w:history="1">
        <w:r w:rsidR="000A2A41" w:rsidRPr="00051353">
          <w:rPr>
            <w:rStyle w:val="a7"/>
            <w:rFonts w:cs="Arial"/>
            <w:color w:val="auto"/>
          </w:rPr>
          <w:t>10</w:t>
        </w:r>
      </w:hyperlink>
      <w:r w:rsidR="000A2A41" w:rsidRPr="00051353">
        <w:rPr>
          <w:rFonts w:cs="Arial"/>
        </w:rPr>
        <w:t xml:space="preserve">, </w:t>
      </w:r>
      <w:hyperlink w:anchor="Par43" w:history="1">
        <w:r w:rsidR="000A2A41"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 xml:space="preserve"> п. 2.6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bookmarkStart w:id="12" w:name="Par252"/>
      <w:bookmarkEnd w:id="12"/>
      <w:r w:rsidRPr="00051353">
        <w:rPr>
          <w:rFonts w:cs="Arial"/>
        </w:rPr>
        <w:t>3.4.2. Ответственность за выполнение административных действий данной административной процедуры возлагается на специалиста отдела, специалиста МФЦ.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3.4.3. Содержание административных действий административной процедуры:</w:t>
      </w:r>
    </w:p>
    <w:p w:rsidR="007935F1" w:rsidRPr="00051353" w:rsidRDefault="007935F1" w:rsidP="00051353">
      <w:pPr>
        <w:rPr>
          <w:rFonts w:cs="Arial"/>
        </w:rPr>
      </w:pPr>
      <w:bookmarkStart w:id="13" w:name="Par254"/>
      <w:bookmarkEnd w:id="13"/>
      <w:r w:rsidRPr="00051353">
        <w:rPr>
          <w:rFonts w:cs="Arial"/>
        </w:rPr>
        <w:t>а) специалист отдела или специалист МФЦ запрашивает документы, указанные в п</w:t>
      </w:r>
      <w:hyperlink w:anchor="Par38" w:history="1">
        <w:r w:rsidR="00C574A4" w:rsidRPr="00051353">
          <w:rPr>
            <w:rStyle w:val="a7"/>
            <w:rFonts w:cs="Arial"/>
            <w:color w:val="auto"/>
          </w:rPr>
          <w:t>п. 6</w:t>
        </w:r>
      </w:hyperlink>
      <w:r w:rsidR="00C574A4" w:rsidRPr="00051353">
        <w:rPr>
          <w:rFonts w:cs="Arial"/>
        </w:rPr>
        <w:t xml:space="preserve">, </w:t>
      </w:r>
      <w:hyperlink w:anchor="Par39" w:history="1">
        <w:r w:rsidR="00C574A4" w:rsidRPr="00051353">
          <w:rPr>
            <w:rStyle w:val="a7"/>
            <w:rFonts w:cs="Arial"/>
            <w:color w:val="auto"/>
          </w:rPr>
          <w:t>7</w:t>
        </w:r>
      </w:hyperlink>
      <w:r w:rsidR="00C574A4" w:rsidRPr="00051353">
        <w:rPr>
          <w:rFonts w:cs="Arial"/>
        </w:rPr>
        <w:t xml:space="preserve">, </w:t>
      </w:r>
      <w:hyperlink w:anchor="Par42" w:history="1">
        <w:r w:rsidR="00C574A4" w:rsidRPr="00051353">
          <w:rPr>
            <w:rStyle w:val="a7"/>
            <w:rFonts w:cs="Arial"/>
            <w:color w:val="auto"/>
          </w:rPr>
          <w:t>10</w:t>
        </w:r>
      </w:hyperlink>
      <w:r w:rsidR="00C574A4" w:rsidRPr="00051353">
        <w:rPr>
          <w:rFonts w:cs="Arial"/>
        </w:rPr>
        <w:t xml:space="preserve">, </w:t>
      </w:r>
      <w:hyperlink w:anchor="Par43" w:history="1">
        <w:r w:rsidR="00C574A4"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 xml:space="preserve"> п. 2.6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распоряжении которых находятся указанные документы,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порядке, предусмотренном Федеральным </w:t>
      </w:r>
      <w:hyperlink r:id="rId26" w:history="1">
        <w:r w:rsidRPr="00051353">
          <w:rPr>
            <w:rStyle w:val="a7"/>
            <w:rFonts w:cs="Arial"/>
            <w:color w:val="auto"/>
          </w:rPr>
          <w:t>законом</w:t>
        </w:r>
      </w:hyperlink>
      <w:r w:rsidRPr="00051353">
        <w:rPr>
          <w:rFonts w:cs="Arial"/>
        </w:rPr>
        <w:t xml:space="preserve"> от 27.07.2010 № 210-ФЗ «Об организации предоставления государственных и муниципальных услуг»;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орган или организация, предоставляющие документы, подготавливает и направляет ответ на межведомственный запрос о предоставлении документов в срок не более 5 (пяти)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в) при поступлении по межведомственным запросам документов, указанных в п</w:t>
      </w:r>
      <w:hyperlink w:anchor="Par38" w:history="1">
        <w:r w:rsidR="00C574A4" w:rsidRPr="00051353">
          <w:rPr>
            <w:rStyle w:val="a7"/>
            <w:rFonts w:cs="Arial"/>
            <w:color w:val="auto"/>
          </w:rPr>
          <w:t>п. 6</w:t>
        </w:r>
      </w:hyperlink>
      <w:r w:rsidR="00C574A4" w:rsidRPr="00051353">
        <w:rPr>
          <w:rFonts w:cs="Arial"/>
        </w:rPr>
        <w:t xml:space="preserve">, </w:t>
      </w:r>
      <w:hyperlink w:anchor="Par39" w:history="1">
        <w:r w:rsidR="00C574A4" w:rsidRPr="00051353">
          <w:rPr>
            <w:rStyle w:val="a7"/>
            <w:rFonts w:cs="Arial"/>
            <w:color w:val="auto"/>
          </w:rPr>
          <w:t>7</w:t>
        </w:r>
      </w:hyperlink>
      <w:r w:rsidR="00C574A4" w:rsidRPr="00051353">
        <w:rPr>
          <w:rFonts w:cs="Arial"/>
        </w:rPr>
        <w:t xml:space="preserve">, </w:t>
      </w:r>
      <w:hyperlink w:anchor="Par42" w:history="1">
        <w:r w:rsidR="00C574A4" w:rsidRPr="00051353">
          <w:rPr>
            <w:rStyle w:val="a7"/>
            <w:rFonts w:cs="Arial"/>
            <w:color w:val="auto"/>
          </w:rPr>
          <w:t>10</w:t>
        </w:r>
      </w:hyperlink>
      <w:r w:rsidR="00C574A4" w:rsidRPr="00051353">
        <w:rPr>
          <w:rFonts w:cs="Arial"/>
        </w:rPr>
        <w:t xml:space="preserve">, </w:t>
      </w:r>
      <w:hyperlink w:anchor="Par43" w:history="1">
        <w:r w:rsidR="00C574A4"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 xml:space="preserve"> п. 2.6 настоящего Административного регламента, специалист отдела, специалист МФЦ делает отметку об их поступлении в расписке в получении заявления о принятии на учет и прилагаемых копий документов.</w:t>
      </w:r>
    </w:p>
    <w:p w:rsidR="00773A17" w:rsidRPr="00051353" w:rsidRDefault="007935F1" w:rsidP="00051353">
      <w:pPr>
        <w:rPr>
          <w:rFonts w:cs="Arial"/>
        </w:rPr>
      </w:pPr>
      <w:r w:rsidRPr="00051353">
        <w:rPr>
          <w:rFonts w:cs="Arial"/>
        </w:rPr>
        <w:lastRenderedPageBreak/>
        <w:t>3.4.4. Максимальный срок выполнения административных действий, входящих в состав административной процедуры, не должен превышать 5 (пяти) рабочих дней.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3.4.5. Критерий принятия решения - представление заявителем документов, указанных в </w:t>
      </w:r>
      <w:hyperlink w:anchor="Par38" w:history="1">
        <w:r w:rsidRPr="00051353">
          <w:rPr>
            <w:rStyle w:val="a7"/>
            <w:rFonts w:cs="Arial"/>
            <w:color w:val="auto"/>
          </w:rPr>
          <w:t xml:space="preserve">п. </w:t>
        </w:r>
        <w:r w:rsidR="00C574A4" w:rsidRPr="00051353">
          <w:rPr>
            <w:rStyle w:val="a7"/>
            <w:rFonts w:cs="Arial"/>
            <w:color w:val="auto"/>
          </w:rPr>
          <w:t xml:space="preserve">6, </w:t>
        </w:r>
        <w:r w:rsidRPr="00051353">
          <w:rPr>
            <w:rStyle w:val="a7"/>
            <w:rFonts w:cs="Arial"/>
            <w:color w:val="auto"/>
          </w:rPr>
          <w:t>7</w:t>
        </w:r>
      </w:hyperlink>
      <w:r w:rsidRPr="00051353">
        <w:rPr>
          <w:rFonts w:cs="Arial"/>
        </w:rPr>
        <w:t xml:space="preserve">, </w:t>
      </w:r>
      <w:r w:rsidR="00C574A4" w:rsidRPr="00051353">
        <w:rPr>
          <w:rFonts w:cs="Arial"/>
        </w:rPr>
        <w:t>10</w:t>
      </w:r>
      <w:r w:rsidRPr="00051353">
        <w:rPr>
          <w:rFonts w:cs="Arial"/>
        </w:rPr>
        <w:t xml:space="preserve">, </w:t>
      </w:r>
      <w:hyperlink w:anchor="Par43" w:history="1">
        <w:r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 xml:space="preserve"> п. 2.6. настоящего Административного регламента, по собственной инициативе.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3.4.6. Результатом административной процедуры является получение документов, указанных в </w:t>
      </w:r>
      <w:hyperlink w:anchor="Par38" w:history="1">
        <w:r w:rsidR="00C574A4" w:rsidRPr="00051353">
          <w:rPr>
            <w:rStyle w:val="a7"/>
            <w:rFonts w:cs="Arial"/>
            <w:color w:val="auto"/>
          </w:rPr>
          <w:t>п. 6</w:t>
        </w:r>
      </w:hyperlink>
      <w:r w:rsidR="00C574A4" w:rsidRPr="00051353">
        <w:rPr>
          <w:rFonts w:cs="Arial"/>
        </w:rPr>
        <w:t xml:space="preserve">, </w:t>
      </w:r>
      <w:hyperlink w:anchor="Par39" w:history="1">
        <w:r w:rsidR="00C574A4" w:rsidRPr="00051353">
          <w:rPr>
            <w:rStyle w:val="a7"/>
            <w:rFonts w:cs="Arial"/>
            <w:color w:val="auto"/>
          </w:rPr>
          <w:t>7</w:t>
        </w:r>
      </w:hyperlink>
      <w:r w:rsidR="00C574A4" w:rsidRPr="00051353">
        <w:rPr>
          <w:rFonts w:cs="Arial"/>
        </w:rPr>
        <w:t xml:space="preserve">, </w:t>
      </w:r>
      <w:hyperlink w:anchor="Par42" w:history="1">
        <w:r w:rsidR="00C574A4" w:rsidRPr="00051353">
          <w:rPr>
            <w:rStyle w:val="a7"/>
            <w:rFonts w:cs="Arial"/>
            <w:color w:val="auto"/>
          </w:rPr>
          <w:t>10</w:t>
        </w:r>
      </w:hyperlink>
      <w:r w:rsidR="00C574A4" w:rsidRPr="00051353">
        <w:rPr>
          <w:rFonts w:cs="Arial"/>
        </w:rPr>
        <w:t xml:space="preserve">, </w:t>
      </w:r>
      <w:hyperlink w:anchor="Par43" w:history="1">
        <w:r w:rsidR="00C574A4"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>п. 2.6.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3.4.7. Способом фиксации результата выполнения административной процедуры является отметка о поступлении документов, указанных в </w:t>
      </w:r>
      <w:hyperlink w:anchor="Par38" w:history="1">
        <w:r w:rsidR="00C574A4" w:rsidRPr="00051353">
          <w:rPr>
            <w:rStyle w:val="a7"/>
            <w:rFonts w:cs="Arial"/>
            <w:color w:val="auto"/>
          </w:rPr>
          <w:t>п. 6</w:t>
        </w:r>
      </w:hyperlink>
      <w:r w:rsidR="00C574A4" w:rsidRPr="00051353">
        <w:rPr>
          <w:rFonts w:cs="Arial"/>
        </w:rPr>
        <w:t xml:space="preserve">, </w:t>
      </w:r>
      <w:hyperlink w:anchor="Par39" w:history="1">
        <w:r w:rsidR="00C574A4" w:rsidRPr="00051353">
          <w:rPr>
            <w:rStyle w:val="a7"/>
            <w:rFonts w:cs="Arial"/>
            <w:color w:val="auto"/>
          </w:rPr>
          <w:t>7</w:t>
        </w:r>
      </w:hyperlink>
      <w:r w:rsidR="00C574A4" w:rsidRPr="00051353">
        <w:rPr>
          <w:rFonts w:cs="Arial"/>
        </w:rPr>
        <w:t xml:space="preserve">, </w:t>
      </w:r>
      <w:hyperlink w:anchor="Par42" w:history="1">
        <w:r w:rsidR="00C574A4" w:rsidRPr="00051353">
          <w:rPr>
            <w:rStyle w:val="a7"/>
            <w:rFonts w:cs="Arial"/>
            <w:color w:val="auto"/>
          </w:rPr>
          <w:t>10</w:t>
        </w:r>
      </w:hyperlink>
      <w:r w:rsidR="00C574A4" w:rsidRPr="00051353">
        <w:rPr>
          <w:rFonts w:cs="Arial"/>
        </w:rPr>
        <w:t xml:space="preserve">, </w:t>
      </w:r>
      <w:hyperlink w:anchor="Par43" w:history="1">
        <w:r w:rsidR="00C574A4" w:rsidRPr="00051353">
          <w:rPr>
            <w:rStyle w:val="a7"/>
            <w:rFonts w:cs="Arial"/>
            <w:color w:val="auto"/>
          </w:rPr>
          <w:t xml:space="preserve">12 </w:t>
        </w:r>
      </w:hyperlink>
      <w:r w:rsidR="00C574A4" w:rsidRPr="00051353">
        <w:rPr>
          <w:rFonts w:cs="Arial"/>
        </w:rPr>
        <w:t>п 2.6</w:t>
      </w:r>
      <w:r w:rsidRPr="00051353">
        <w:rPr>
          <w:rFonts w:cs="Arial"/>
        </w:rPr>
        <w:t xml:space="preserve"> настоящего Административного регламента, в расписке в получении заявления о принятии на учет и прилагаемых копий документов.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3.5. Проверка жилищных условий заявителя.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3.5.1. Основанием для начала административной процедуры является получение документов, указанных в </w:t>
      </w:r>
      <w:hyperlink w:anchor="Par38" w:history="1">
        <w:r w:rsidRPr="00051353">
          <w:rPr>
            <w:rStyle w:val="a7"/>
            <w:rFonts w:cs="Arial"/>
            <w:color w:val="auto"/>
          </w:rPr>
          <w:t xml:space="preserve">п. </w:t>
        </w:r>
        <w:r w:rsidR="00C574A4" w:rsidRPr="00051353">
          <w:rPr>
            <w:rStyle w:val="a7"/>
            <w:rFonts w:cs="Arial"/>
            <w:color w:val="auto"/>
          </w:rPr>
          <w:t xml:space="preserve">6, </w:t>
        </w:r>
        <w:r w:rsidRPr="00051353">
          <w:rPr>
            <w:rStyle w:val="a7"/>
            <w:rFonts w:cs="Arial"/>
            <w:color w:val="auto"/>
          </w:rPr>
          <w:t>7</w:t>
        </w:r>
      </w:hyperlink>
      <w:r w:rsidRPr="00051353">
        <w:rPr>
          <w:rFonts w:cs="Arial"/>
        </w:rPr>
        <w:t xml:space="preserve">, </w:t>
      </w:r>
      <w:hyperlink w:anchor="Par42" w:history="1">
        <w:r w:rsidR="00C574A4" w:rsidRPr="00051353">
          <w:rPr>
            <w:rStyle w:val="a7"/>
            <w:rFonts w:cs="Arial"/>
            <w:color w:val="auto"/>
          </w:rPr>
          <w:t>10</w:t>
        </w:r>
      </w:hyperlink>
      <w:r w:rsidRPr="00051353">
        <w:rPr>
          <w:rFonts w:cs="Arial"/>
        </w:rPr>
        <w:t xml:space="preserve">, </w:t>
      </w:r>
      <w:hyperlink w:anchor="Par43" w:history="1">
        <w:r w:rsidRPr="00051353">
          <w:rPr>
            <w:rStyle w:val="a7"/>
            <w:rFonts w:cs="Arial"/>
            <w:color w:val="auto"/>
          </w:rPr>
          <w:t xml:space="preserve">12 </w:t>
        </w:r>
      </w:hyperlink>
      <w:r w:rsidRPr="00051353">
        <w:rPr>
          <w:rFonts w:cs="Arial"/>
        </w:rPr>
        <w:t>п. 2.6.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bookmarkStart w:id="14" w:name="Par263"/>
      <w:bookmarkEnd w:id="14"/>
      <w:r w:rsidRPr="00051353">
        <w:rPr>
          <w:rFonts w:cs="Arial"/>
        </w:rPr>
        <w:t>3.5.2. Ответственность за выполнение административных действий данной административной процедуры возлагается на специалиста отдела.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3.5.3. Содержание административных действий административной процедуры: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а) при отсутствии основания, указанного в </w:t>
      </w:r>
      <w:hyperlink w:anchor="Par191" w:history="1">
        <w:r w:rsidRPr="00051353">
          <w:rPr>
            <w:rStyle w:val="a7"/>
            <w:rFonts w:cs="Arial"/>
            <w:color w:val="auto"/>
          </w:rPr>
          <w:t>п. 2.8</w:t>
        </w:r>
      </w:hyperlink>
      <w:r w:rsidRPr="00051353">
        <w:rPr>
          <w:rFonts w:cs="Arial"/>
        </w:rPr>
        <w:t xml:space="preserve"> настоящего Административного регламента, специалист отдела организует проверку жилищных условий заявителя. Для этого специалист отдела по телефону согласовывает с заявителем дату и время проведения проверки. При отсутствии телефонного сообщения выезд осуществляется без предварительного уведомления заявителя. Выезд для проведения проверки осуществляется специалистом отдела совместно со специалистом отдела архитектуры и строительства администрации </w:t>
      </w:r>
      <w:r w:rsidR="00FB4314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(в случае, если семья заявителя проживает не на территории </w:t>
      </w:r>
      <w:r w:rsidR="00FB4314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</w:t>
      </w:r>
      <w:r w:rsidR="00FB4314" w:rsidRPr="00051353">
        <w:rPr>
          <w:rFonts w:cs="Arial"/>
        </w:rPr>
        <w:t xml:space="preserve">)по </w:t>
      </w:r>
      <w:r w:rsidRPr="00051353">
        <w:rPr>
          <w:rFonts w:cs="Arial"/>
        </w:rPr>
        <w:t>месту фактического проживания семьи заявителя.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При наличии основания, указанного в </w:t>
      </w:r>
      <w:hyperlink w:anchor="Par191" w:history="1">
        <w:r w:rsidRPr="00051353">
          <w:rPr>
            <w:rStyle w:val="a7"/>
            <w:rFonts w:cs="Arial"/>
            <w:color w:val="auto"/>
          </w:rPr>
          <w:t>п. 2.8</w:t>
        </w:r>
      </w:hyperlink>
      <w:r w:rsidRPr="00051353">
        <w:rPr>
          <w:rFonts w:cs="Arial"/>
        </w:rPr>
        <w:t xml:space="preserve"> настоящего Административного регламента, проверка жилищных условий заявителя не проводится;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б) по результатам проверки жилищных условий заявителя составляется акт проверки жилищных условий гражданина, который подписывается членами выездной комиссии и заявителем. Форма </w:t>
      </w:r>
      <w:hyperlink r:id="rId27" w:history="1">
        <w:r w:rsidRPr="00051353">
          <w:rPr>
            <w:rStyle w:val="a7"/>
            <w:rFonts w:cs="Arial"/>
            <w:color w:val="auto"/>
          </w:rPr>
          <w:t>акта</w:t>
        </w:r>
      </w:hyperlink>
      <w:r w:rsidRPr="00051353">
        <w:rPr>
          <w:rFonts w:cs="Arial"/>
        </w:rPr>
        <w:t xml:space="preserve"> установлена в приложении № 2 к Закону Кемеровской области от 10.06.2005 № 68-ОЗ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3.5.4. Максимальный срок выполнения административных действий, входящих в состав административной процедуры, не должен превышать 5 (пяти) рабочих дней.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3.5.5. Критерием принятия решения является основание, указанное в </w:t>
      </w:r>
      <w:hyperlink w:anchor="Par191" w:history="1">
        <w:r w:rsidRPr="00051353">
          <w:rPr>
            <w:rStyle w:val="a7"/>
            <w:rFonts w:cs="Arial"/>
            <w:color w:val="auto"/>
          </w:rPr>
          <w:t>п. 2.8</w:t>
        </w:r>
      </w:hyperlink>
      <w:r w:rsidRPr="00051353">
        <w:rPr>
          <w:rFonts w:cs="Arial"/>
        </w:rPr>
        <w:t xml:space="preserve">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3.5.6. Результатами административной процедуры являются: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а) составление акта проверки жилищных условий гражданина;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не составление акта проверки жилищных условий гражданина.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3.5.7. Способом фиксации результата выполнения административной процедуры является составление акта проверки жилищных условий заявителя.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3.6. Рассмотрение заявления о принятии на учет и принятие решения о принятии заявителя на учет в качестве нуждающегося в жилом помещении либо </w:t>
      </w:r>
      <w:r w:rsidRPr="00051353">
        <w:rPr>
          <w:rFonts w:cs="Arial"/>
        </w:rPr>
        <w:lastRenderedPageBreak/>
        <w:t>об отказе в принятии на учет и уведомление заявителя о соответствующем решении.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3.6.1. Основанием для начала административной процедуры является поступление заявления о принятии на учет, документов, представленных заявителем и полученных по межведомственным запросам, акта проверки жилищных условий гражданина в жилищный отдел.</w:t>
      </w:r>
    </w:p>
    <w:p w:rsidR="007935F1" w:rsidRPr="00051353" w:rsidRDefault="007935F1" w:rsidP="00051353">
      <w:pPr>
        <w:rPr>
          <w:rFonts w:cs="Arial"/>
        </w:rPr>
      </w:pPr>
      <w:bookmarkStart w:id="15" w:name="Par275"/>
      <w:bookmarkEnd w:id="15"/>
      <w:r w:rsidRPr="00051353">
        <w:rPr>
          <w:rFonts w:cs="Arial"/>
        </w:rPr>
        <w:t xml:space="preserve">3.6.2. Ответственность за выполнение административных действий данной административной процедуры возлагается на секретаря </w:t>
      </w:r>
      <w:r w:rsidR="00FB4314" w:rsidRPr="00051353">
        <w:rPr>
          <w:rFonts w:cs="Arial"/>
        </w:rPr>
        <w:t xml:space="preserve">общественной </w:t>
      </w:r>
      <w:r w:rsidRPr="00051353">
        <w:rPr>
          <w:rFonts w:cs="Arial"/>
        </w:rPr>
        <w:t xml:space="preserve">комиссии </w:t>
      </w:r>
      <w:r w:rsidR="00FB4314" w:rsidRPr="00051353">
        <w:rPr>
          <w:rFonts w:cs="Arial"/>
        </w:rPr>
        <w:t xml:space="preserve">по жилищным вопросам </w:t>
      </w:r>
      <w:r w:rsidRPr="00051353">
        <w:rPr>
          <w:rFonts w:cs="Arial"/>
        </w:rPr>
        <w:t xml:space="preserve">администрации </w:t>
      </w:r>
      <w:r w:rsidR="00FB4314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(далее – секретарь комиссии, жилищная комиссия).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3.6.3. Содержание административных действий административной процедуры: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а) секретарь комиссии передает в жилищную комиссию заявление о принятии на учет, документы, представленные заявителем и полученные по межведомственным запросам, акт проверки жилищных условий гражданина на рассмотрение жилищной комиссии. Состав жилищной комиссии утверждается </w:t>
      </w:r>
      <w:r w:rsidR="00FB4314" w:rsidRPr="00051353">
        <w:rPr>
          <w:rFonts w:cs="Arial"/>
        </w:rPr>
        <w:t>постановлением</w:t>
      </w:r>
      <w:r w:rsidRPr="00051353">
        <w:rPr>
          <w:rFonts w:cs="Arial"/>
        </w:rPr>
        <w:t xml:space="preserve"> администрации </w:t>
      </w:r>
      <w:r w:rsidR="00FB4314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района. Комиссия состоит из председателя, заместителя председателя, секретаря и членов комиссии;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секретарь комиссии с учетом поступившего заявления и документов готовит предложения о принятии заявителя на учет в качестве нуждающегося в жилом помещении, либо об отказе заявителю в принятии на учет в качестве нуждающегося в жилом помещении;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в) жилищная комиссия принимает решение о рекомендации в принятии заявителя на учет в качестве нуждающегося в жилом помещении, либо об отказе заявителю в принятии на учет в качестве нуждающегося в жилом помещении по результатам рассмотрения заявления о принятии на учет, прилагаемых к нему документов и акта проверки жилищных условий гражданина;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г) решение жилищной комиссии оформляется </w:t>
      </w:r>
      <w:r w:rsidR="00FB4314" w:rsidRPr="00051353">
        <w:rPr>
          <w:rFonts w:cs="Arial"/>
        </w:rPr>
        <w:t>п</w:t>
      </w:r>
      <w:r w:rsidRPr="00051353">
        <w:rPr>
          <w:rFonts w:cs="Arial"/>
        </w:rPr>
        <w:t>ротоколом, который подписывается председателем, заместителем председателя, секретарем и всеми членами Комиссии;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д) по итогам работы жилищной комиссии и на основании подписанного </w:t>
      </w:r>
      <w:r w:rsidR="00FB4314" w:rsidRPr="00051353">
        <w:rPr>
          <w:rFonts w:cs="Arial"/>
        </w:rPr>
        <w:t>п</w:t>
      </w:r>
      <w:r w:rsidRPr="00051353">
        <w:rPr>
          <w:rFonts w:cs="Arial"/>
        </w:rPr>
        <w:t xml:space="preserve">ротокола секретарь комиссии подготавливает проект решения жилищной комиссии (далее – Решение) и </w:t>
      </w:r>
      <w:r w:rsidR="00FB4314" w:rsidRPr="00051353">
        <w:rPr>
          <w:rFonts w:cs="Arial"/>
        </w:rPr>
        <w:t>постановление</w:t>
      </w:r>
      <w:r w:rsidRPr="00051353">
        <w:rPr>
          <w:rFonts w:cs="Arial"/>
        </w:rPr>
        <w:t xml:space="preserve"> администрации </w:t>
      </w:r>
      <w:r w:rsidR="00FB4314" w:rsidRPr="00051353">
        <w:rPr>
          <w:rFonts w:cs="Arial"/>
        </w:rPr>
        <w:t>Крапивинского</w:t>
      </w:r>
      <w:r w:rsidRPr="00051353">
        <w:rPr>
          <w:rFonts w:cs="Arial"/>
        </w:rPr>
        <w:t xml:space="preserve"> муниципального района (далее – </w:t>
      </w:r>
      <w:r w:rsidR="00FB4314" w:rsidRPr="00051353">
        <w:rPr>
          <w:rFonts w:cs="Arial"/>
        </w:rPr>
        <w:t>Постановление</w:t>
      </w:r>
      <w:r w:rsidRPr="00051353">
        <w:rPr>
          <w:rFonts w:cs="Arial"/>
        </w:rPr>
        <w:t>);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е) после вступления в силу </w:t>
      </w:r>
      <w:r w:rsidR="00FB4314" w:rsidRPr="00051353">
        <w:rPr>
          <w:rFonts w:cs="Arial"/>
        </w:rPr>
        <w:t>Постановления</w:t>
      </w:r>
      <w:r w:rsidRPr="00051353">
        <w:rPr>
          <w:rFonts w:cs="Arial"/>
        </w:rPr>
        <w:t xml:space="preserve">, секретарь комиссии в течение 3 (трех) рабочих дней письменно уведомляет о Решении заявителя путем направления ему </w:t>
      </w:r>
      <w:r w:rsidR="009B305F" w:rsidRPr="00051353">
        <w:rPr>
          <w:rFonts w:cs="Arial"/>
        </w:rPr>
        <w:t>уведомление</w:t>
      </w:r>
      <w:r w:rsidRPr="00051353">
        <w:rPr>
          <w:rFonts w:cs="Arial"/>
        </w:rPr>
        <w:t xml:space="preserve"> простым почтовым отправлением или вручает лично заявителю;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3.6.4. Максимальный срок выполнения административных действий, входящих в состав административной процедуры, не должен превышать 30 (тридцати)рабочих дней с даты поступления заявления заявителя.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3.6.5. Критериями принятия решения являются основания, указанные в </w:t>
      </w:r>
      <w:hyperlink w:anchor="Par194" w:history="1">
        <w:r w:rsidRPr="00051353">
          <w:rPr>
            <w:rStyle w:val="a7"/>
            <w:rFonts w:cs="Arial"/>
            <w:color w:val="auto"/>
          </w:rPr>
          <w:t>пункте 2.8</w:t>
        </w:r>
      </w:hyperlink>
      <w:r w:rsidRPr="00051353">
        <w:rPr>
          <w:rFonts w:cs="Arial"/>
        </w:rPr>
        <w:t xml:space="preserve"> настоящего Административного регламента.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3.6.6. Результатами административной процедуры являются: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а) принятие заявителя на учет в качестве нуждающегося в жилом помещении и направление уведомления о принятии на учет в качестве нуждающегося в жилом помещении;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отказ заявителю в принятии на учет в качестве нуждающегося в жилом помещении и направление уведомления об отказе в принятии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lastRenderedPageBreak/>
        <w:t>3.6.7. Способом фиксации результатов выполнения административной процедуры является отметка об уведомлении заявителя о принятии на учет в качестве нуждающегося в жилом помещении, либо об отказе в принятии на учет в качестве нуждающегося в жилом помещении в книге регистрации заявлений.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 Регистрация заявителя, принятого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3.7.1. Основанием для начала административной процедуры является принятие заявителя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bookmarkStart w:id="16" w:name="Par292"/>
      <w:bookmarkEnd w:id="16"/>
      <w:r w:rsidRPr="00051353">
        <w:rPr>
          <w:rFonts w:cs="Arial"/>
        </w:rPr>
        <w:t>3.7.2. Ответственность за выполнение административных действий данной административной процедуры возлагается на секретаря комиссии.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3.7.3. Содержание административных действий административной процедуры: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а) заявитель, принятый на учет в качестве нуждающегося в жилом помещении, регистрируется секретарем комиссии в </w:t>
      </w:r>
      <w:hyperlink r:id="rId28" w:history="1">
        <w:r w:rsidRPr="00051353">
          <w:rPr>
            <w:rStyle w:val="a7"/>
            <w:rFonts w:cs="Arial"/>
            <w:color w:val="auto"/>
          </w:rPr>
          <w:t>книге</w:t>
        </w:r>
      </w:hyperlink>
      <w:r w:rsidRPr="00051353">
        <w:rPr>
          <w:rFonts w:cs="Arial"/>
        </w:rPr>
        <w:t xml:space="preserve"> регистрации граждан, принятых на учет в качестве нуждающихся в жилых помещениях, предоставляемых по договору социального найма (далее – книга регистрации принятых на учет), которая составляется по форме согласно приложению № 3 к Закону Кемеровской области от 10.06.2005 № 68-ОЗ «О порядке ведения органами местного самоуправления учета гражданв качестве нуждающихся в жилых помещениях, предоставляемых по договорам социального найма»;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 xml:space="preserve">б) на основании каждого заявления о принятии на учет секретарь комиссии заводит учетное дело, в котором должны находиться заявление о принятии на учет, прилагаемые к нему копии документов, акт проверки жилищных условий гражданина, копия </w:t>
      </w:r>
      <w:r w:rsidR="009B305F" w:rsidRPr="00051353">
        <w:rPr>
          <w:rFonts w:cs="Arial"/>
        </w:rPr>
        <w:t>Постановления</w:t>
      </w:r>
      <w:r w:rsidRPr="00051353">
        <w:rPr>
          <w:rFonts w:cs="Arial"/>
        </w:rPr>
        <w:t xml:space="preserve">, </w:t>
      </w:r>
      <w:r w:rsidR="009B305F" w:rsidRPr="00051353">
        <w:rPr>
          <w:rFonts w:cs="Arial"/>
        </w:rPr>
        <w:t>уведомление</w:t>
      </w:r>
      <w:r w:rsidRPr="00051353">
        <w:rPr>
          <w:rFonts w:cs="Arial"/>
        </w:rPr>
        <w:t xml:space="preserve"> о принятии заявителя на учет в качестве нуждающегося в жилом помещении, либо об отказе заявителю в принятии на учет в качестве нуждающегося в жилом помещений.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3.7.4. Максимальный срок выполнения административных действий, входящих в состав административной процедуры, не должен превышать 3 (трех) рабочих дней.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3.7.5. Критериями принятия решения являются: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а) принятие заявителя на учет в качестве нуждающегося в жилом помещении;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б) отказ заявителю в принятии на учет в качестве нуждающегося в жилом помещении.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3.7.6. Результатом административной процедуры является регистрация заявителя, принятого на учет в качестве нуждающегося в жилом помещении, в книге регистрации принятых на учет.</w:t>
      </w:r>
    </w:p>
    <w:p w:rsidR="007935F1" w:rsidRPr="00051353" w:rsidRDefault="007935F1" w:rsidP="00051353">
      <w:pPr>
        <w:rPr>
          <w:rFonts w:cs="Arial"/>
        </w:rPr>
      </w:pPr>
      <w:r w:rsidRPr="00051353">
        <w:rPr>
          <w:rFonts w:cs="Arial"/>
        </w:rPr>
        <w:t>3.7.7. Способом фиксации результата выполнения административной процедуры является регистрация заявителя, принятого на учет в качестве нуждающегося в жилом помещении в книге регистрации принятых на учет.</w:t>
      </w:r>
    </w:p>
    <w:p w:rsidR="007935F1" w:rsidRPr="00051353" w:rsidRDefault="007935F1" w:rsidP="00051353">
      <w:pPr>
        <w:rPr>
          <w:rFonts w:cs="Arial"/>
        </w:rPr>
      </w:pPr>
      <w:bookmarkStart w:id="17" w:name="Par323"/>
      <w:bookmarkEnd w:id="17"/>
    </w:p>
    <w:p w:rsidR="00212F06" w:rsidRPr="00051353" w:rsidRDefault="00212F06" w:rsidP="00051353">
      <w:pPr>
        <w:jc w:val="center"/>
        <w:rPr>
          <w:rFonts w:cs="Arial"/>
          <w:b/>
          <w:bCs/>
          <w:iCs/>
          <w:sz w:val="30"/>
          <w:szCs w:val="28"/>
        </w:rPr>
      </w:pPr>
      <w:r w:rsidRPr="00051353">
        <w:rPr>
          <w:rFonts w:cs="Arial"/>
          <w:b/>
          <w:bCs/>
          <w:iCs/>
          <w:sz w:val="30"/>
          <w:szCs w:val="28"/>
        </w:rPr>
        <w:t>4. Формы контроля за предоставлением муниципальной услуги</w:t>
      </w:r>
    </w:p>
    <w:p w:rsidR="00212F06" w:rsidRPr="00051353" w:rsidRDefault="00212F06" w:rsidP="00051353">
      <w:pPr>
        <w:rPr>
          <w:rFonts w:cs="Arial"/>
        </w:rPr>
      </w:pP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>Текущий контроль за</w:t>
      </w:r>
      <w:r w:rsidRPr="00051353">
        <w:rPr>
          <w:rFonts w:eastAsia="Arial" w:cs="Arial"/>
        </w:rPr>
        <w:t>соблюдением и исполнением ответственными должностными лицами положений административного регламента</w:t>
      </w:r>
      <w:r w:rsidRPr="00051353">
        <w:rPr>
          <w:rFonts w:cs="Arial"/>
        </w:rPr>
        <w:t xml:space="preserve"> осуществляется заместителем главы </w:t>
      </w:r>
      <w:r w:rsidRPr="00051353">
        <w:rPr>
          <w:rFonts w:eastAsia="Arial" w:cs="Arial"/>
        </w:rPr>
        <w:t xml:space="preserve">администрации Крапивинского </w:t>
      </w:r>
      <w:r w:rsidRPr="00051353">
        <w:rPr>
          <w:rFonts w:eastAsia="Arial" w:cs="Arial"/>
        </w:rPr>
        <w:lastRenderedPageBreak/>
        <w:t>муниципального района</w:t>
      </w:r>
      <w:r w:rsidRPr="00051353">
        <w:rPr>
          <w:rFonts w:cs="Arial"/>
        </w:rPr>
        <w:t>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</w:t>
      </w:r>
      <w:r w:rsidRPr="00051353">
        <w:rPr>
          <w:rFonts w:eastAsia="Arial" w:cs="Arial"/>
        </w:rPr>
        <w:t xml:space="preserve"> Крапивинского муниципального района</w:t>
      </w:r>
      <w:r w:rsidRPr="00051353">
        <w:rPr>
          <w:rFonts w:cs="Arial"/>
        </w:rPr>
        <w:t xml:space="preserve">, нормативных правовых актов </w:t>
      </w:r>
      <w:r w:rsidRPr="00051353">
        <w:rPr>
          <w:rFonts w:eastAsia="Arial" w:cs="Arial"/>
        </w:rPr>
        <w:t>Крапивинского муниципального района</w:t>
      </w:r>
      <w:r w:rsidRPr="00051353">
        <w:rPr>
          <w:rFonts w:cs="Arial"/>
        </w:rPr>
        <w:t xml:space="preserve">, настоящего административного регламента. </w:t>
      </w:r>
      <w:r w:rsidRPr="00051353">
        <w:rPr>
          <w:rFonts w:eastAsiaTheme="minorEastAsia" w:cs="Arial"/>
        </w:rPr>
        <w:t xml:space="preserve">Текущий контроль осуществляется еженедельно. 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4.2. </w:t>
      </w:r>
      <w:r w:rsidRPr="00051353">
        <w:rPr>
          <w:rFonts w:eastAsia="Arial" w:cs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</w:t>
      </w:r>
      <w:r w:rsidRPr="00051353">
        <w:rPr>
          <w:rFonts w:eastAsia="Arial" w:cs="Arial"/>
        </w:rPr>
        <w:t>Администрации</w:t>
      </w:r>
      <w:r w:rsidRPr="00051353">
        <w:rPr>
          <w:rFonts w:cs="Arial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4.3. Ответственность муниципальных служащих-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 xml:space="preserve">4.3.1. Персональная ответственность лиц, участвующих в предоставлении услуги закрепляется в соответствующих должностных инструкциях, как сотрудников </w:t>
      </w:r>
      <w:r w:rsidRPr="00051353">
        <w:rPr>
          <w:rFonts w:eastAsia="Arial" w:cs="Arial"/>
        </w:rPr>
        <w:t xml:space="preserve">Администрации, </w:t>
      </w:r>
      <w:r w:rsidRPr="00051353">
        <w:rPr>
          <w:rFonts w:cs="Arial"/>
        </w:rPr>
        <w:t>в соответствии с требованиями законодательства.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Граждане, их объединения и организации вправе направить письменное обращение на имяглавы </w:t>
      </w:r>
      <w:r w:rsidRPr="00051353">
        <w:rPr>
          <w:rFonts w:eastAsia="Arial" w:cs="Arial"/>
        </w:rPr>
        <w:t xml:space="preserve">администрации Крапивинского муниципального района </w:t>
      </w:r>
      <w:r w:rsidRPr="00051353">
        <w:rPr>
          <w:rFonts w:cs="Arial"/>
        </w:rPr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12F06" w:rsidRPr="00051353" w:rsidRDefault="00212F06" w:rsidP="00051353">
      <w:pPr>
        <w:rPr>
          <w:rFonts w:cs="Arial"/>
        </w:rPr>
      </w:pPr>
    </w:p>
    <w:p w:rsidR="00212F06" w:rsidRPr="00051353" w:rsidRDefault="00212F06" w:rsidP="00051353">
      <w:pPr>
        <w:jc w:val="center"/>
        <w:rPr>
          <w:rFonts w:cs="Arial"/>
          <w:b/>
          <w:bCs/>
          <w:iCs/>
          <w:sz w:val="30"/>
          <w:szCs w:val="28"/>
        </w:rPr>
      </w:pPr>
      <w:r w:rsidRPr="00051353">
        <w:rPr>
          <w:rFonts w:cs="Arial"/>
          <w:b/>
          <w:bCs/>
          <w:iCs/>
          <w:sz w:val="30"/>
          <w:szCs w:val="28"/>
        </w:rPr>
        <w:t>5. Д</w:t>
      </w:r>
      <w:r w:rsidRPr="00051353">
        <w:rPr>
          <w:rFonts w:eastAsia="Arial" w:cs="Arial"/>
          <w:b/>
          <w:bCs/>
          <w:iCs/>
          <w:sz w:val="30"/>
          <w:szCs w:val="28"/>
        </w:rPr>
        <w:t>осудебный (внесудебный) порядок обжалования решенийи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212F06" w:rsidRPr="00051353" w:rsidRDefault="00212F06" w:rsidP="00051353">
      <w:pPr>
        <w:rPr>
          <w:rFonts w:cs="Arial"/>
        </w:rPr>
      </w:pP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>5.1. Заявитель имеет право</w:t>
      </w:r>
      <w:r w:rsidRPr="00051353">
        <w:rPr>
          <w:rFonts w:eastAsia="Arial" w:cs="Arial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Администрации, 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5.2. Заявитель может обратиться с жалобой, в том числе в следующих случаях: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lastRenderedPageBreak/>
        <w:t>5.2.1</w:t>
      </w:r>
      <w:r w:rsidR="00856E89" w:rsidRPr="00051353">
        <w:rPr>
          <w:rFonts w:cs="Arial"/>
        </w:rPr>
        <w:t>.</w:t>
      </w:r>
      <w:r w:rsidRPr="00051353">
        <w:rPr>
          <w:rFonts w:cs="Arial"/>
        </w:rPr>
        <w:t xml:space="preserve"> Нарушение срока регистрации заявления о предоставлении муниципальной услуги;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5.2.2. Нарушение срока предоставления муниципальной услуги;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 xml:space="preserve">5.2.3. Требование представления заявителем документов, </w:t>
      </w:r>
      <w:r w:rsidRPr="00051353">
        <w:rPr>
          <w:rFonts w:eastAsia="Arial" w:cs="Arial"/>
        </w:rPr>
        <w:t>не предусмотренными нормативными правовыми актами Российской Федерации,</w:t>
      </w:r>
      <w:r w:rsidRPr="00051353">
        <w:rPr>
          <w:rFonts w:cs="Arial"/>
        </w:rPr>
        <w:t xml:space="preserve"> нормативными правовыми актами </w:t>
      </w:r>
      <w:r w:rsidRPr="00051353">
        <w:rPr>
          <w:rFonts w:eastAsia="Arial" w:cs="Arial"/>
        </w:rPr>
        <w:t xml:space="preserve">Крапивинского муниципального района </w:t>
      </w:r>
      <w:r w:rsidRPr="00051353">
        <w:rPr>
          <w:rFonts w:cs="Arial"/>
        </w:rPr>
        <w:t>для предоставления муниципальной услуги;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 xml:space="preserve">5.2.4. Отказ в предоставлении муниципальной услуги, если основания отказа не предусмотрены </w:t>
      </w:r>
      <w:r w:rsidRPr="00051353">
        <w:rPr>
          <w:rFonts w:eastAsia="Arial" w:cs="Arial"/>
        </w:rPr>
        <w:t>нормативными правовыми актами Российской Федерации,</w:t>
      </w:r>
      <w:r w:rsidRPr="00051353">
        <w:rPr>
          <w:rFonts w:cs="Arial"/>
        </w:rPr>
        <w:t xml:space="preserve"> нормативными правовыми актами </w:t>
      </w:r>
      <w:r w:rsidRPr="00051353">
        <w:rPr>
          <w:rFonts w:eastAsia="Arial" w:cs="Arial"/>
        </w:rPr>
        <w:t>Крапивинского муниципального района</w:t>
      </w:r>
      <w:r w:rsidRPr="00051353">
        <w:rPr>
          <w:rFonts w:cs="Arial"/>
        </w:rPr>
        <w:t>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5.2.7. Отказ </w:t>
      </w:r>
      <w:r w:rsidRPr="00051353">
        <w:rPr>
          <w:rFonts w:eastAsia="Arial" w:cs="Arial"/>
        </w:rPr>
        <w:t xml:space="preserve">администрации </w:t>
      </w:r>
      <w:r w:rsidRPr="00051353">
        <w:rPr>
          <w:rFonts w:cs="Arial"/>
        </w:rPr>
        <w:t>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5.3. Жалоба </w:t>
      </w:r>
      <w:r w:rsidRPr="00051353">
        <w:rPr>
          <w:rFonts w:eastAsia="Arial" w:cs="Arial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051353">
        <w:rPr>
          <w:rFonts w:cs="Arial"/>
        </w:rPr>
        <w:t>-ответственных специалистов администрации, задействованных в предоставлении муниципальной услуги</w:t>
      </w:r>
      <w:r w:rsidRPr="00051353">
        <w:rPr>
          <w:rFonts w:eastAsia="Arial" w:cs="Arial"/>
        </w:rPr>
        <w:t>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051353">
        <w:rPr>
          <w:rFonts w:cs="Arial"/>
        </w:rPr>
        <w:t>-ответственных специалистов администрации, задействованных в предоставлении муниципальной услуги,</w:t>
      </w:r>
      <w:r w:rsidRPr="00051353">
        <w:rPr>
          <w:rFonts w:eastAsia="Arial" w:cs="Arial"/>
        </w:rPr>
        <w:t xml:space="preserve"> подается главе администрации Крапивинского муниципального района.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Жалоба подается в письменной форме, в том числе при личном приеме заявителя, или направляется по почте.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Жалоба на нарушение порядка предоставления муниципальной услуги МФЦ подается в орган, учредивший МФЦ, в </w:t>
      </w:r>
      <w:r w:rsidRPr="00051353">
        <w:rPr>
          <w:rFonts w:eastAsia="Arial" w:cs="Arial"/>
        </w:rPr>
        <w:t>администрацию Крапивинского муниципального района.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5.4. Жалоба должна содержать: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 xml:space="preserve">5.4.1. наименование </w:t>
      </w:r>
      <w:r w:rsidRPr="00051353">
        <w:rPr>
          <w:rFonts w:eastAsia="Arial" w:cs="Arial"/>
        </w:rPr>
        <w:t>уполномоченного органа</w:t>
      </w:r>
      <w:r w:rsidRPr="00051353">
        <w:rPr>
          <w:rFonts w:cs="Arial"/>
        </w:rPr>
        <w:t xml:space="preserve">, </w:t>
      </w:r>
      <w:r w:rsidRPr="00051353">
        <w:rPr>
          <w:rFonts w:eastAsia="Arial" w:cs="Arial"/>
        </w:rPr>
        <w:t>фамилию, имя, отчество (при наличии)</w:t>
      </w:r>
      <w:r w:rsidRPr="00051353">
        <w:rPr>
          <w:rFonts w:cs="Arial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</w:t>
      </w:r>
      <w:r w:rsidRPr="00051353">
        <w:rPr>
          <w:rFonts w:cs="Arial"/>
        </w:rPr>
        <w:lastRenderedPageBreak/>
        <w:t>представлены документы (при наличии), подтверждающие доводы заявителя, либо их копии.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eastAsia="Arial" w:cs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>Прием жалоб в письменной форме осуществляется в общем отделе Администрации по адресу ее нахождения, указанному в пп. 1.3.1, настоящегоадминистративного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Время приема жалоб совпадает со временем предоставления муниципальной услуги.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Жалоба в письменной форме может быть также направлена по почте.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 электронном виде жалоба может быть подана заявителем посредством: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а) официального сайта </w:t>
      </w:r>
      <w:r w:rsidRPr="00051353">
        <w:rPr>
          <w:rFonts w:eastAsia="Arial" w:cs="Arial"/>
        </w:rPr>
        <w:t xml:space="preserve">администрации </w:t>
      </w:r>
      <w:r w:rsidRPr="00051353">
        <w:rPr>
          <w:rFonts w:cs="Arial"/>
        </w:rPr>
        <w:t xml:space="preserve">Крапивинского муниципального района: </w:t>
      </w:r>
      <w:hyperlink r:id="rId29" w:history="1">
        <w:r w:rsidRPr="00051353">
          <w:rPr>
            <w:rStyle w:val="a7"/>
            <w:rFonts w:cs="Arial"/>
            <w:color w:val="auto"/>
          </w:rPr>
          <w:t>www.krapivino.ru</w:t>
        </w:r>
      </w:hyperlink>
      <w:r w:rsidRPr="00051353">
        <w:rPr>
          <w:rFonts w:cs="Arial"/>
        </w:rPr>
        <w:t xml:space="preserve"> в информационно-телекоммуникационной сети «Интернет»;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б) Единого портала.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При подаче жалобы в электронном виде документы, указанные в п. 5.4.4настоящего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Жалоба рассматривается соответствующим лицом, указанным в п. 5.3 настоящего регламента.</w:t>
      </w:r>
    </w:p>
    <w:p w:rsidR="00212F06" w:rsidRPr="00051353" w:rsidRDefault="00856E89" w:rsidP="00051353">
      <w:pPr>
        <w:rPr>
          <w:rFonts w:cs="Arial"/>
        </w:rPr>
      </w:pPr>
      <w:r w:rsidRPr="00051353">
        <w:rPr>
          <w:rFonts w:cs="Arial"/>
        </w:rPr>
        <w:t>В случае</w:t>
      </w:r>
      <w:r w:rsidR="00212F06" w:rsidRPr="00051353">
        <w:rPr>
          <w:rFonts w:cs="Arial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cs="Arial"/>
        </w:rPr>
        <w:t xml:space="preserve">Жалоба на нарушение порядка предоставления муниципальной услуги МФЦ рассматривается в соответствии с настоящим административным регламентом </w:t>
      </w:r>
      <w:r w:rsidRPr="00051353">
        <w:rPr>
          <w:rFonts w:cs="Arial"/>
        </w:rPr>
        <w:lastRenderedPageBreak/>
        <w:t>органом, учредившим МФЦ, –</w:t>
      </w:r>
      <w:r w:rsidRPr="00051353">
        <w:rPr>
          <w:rFonts w:eastAsia="Arial" w:cs="Arial"/>
        </w:rPr>
        <w:t xml:space="preserve"> администрацией </w:t>
      </w:r>
      <w:r w:rsidRPr="00051353">
        <w:rPr>
          <w:rFonts w:cs="Arial"/>
        </w:rPr>
        <w:t>Крапивинского муниципального района</w:t>
      </w:r>
      <w:r w:rsidRPr="00051353">
        <w:rPr>
          <w:rFonts w:eastAsia="Arial" w:cs="Arial"/>
        </w:rPr>
        <w:t>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При этом срок рассмотрения жалобы исчисляется со дня регистрации жалобы в уполномоченном органе.</w:t>
      </w:r>
    </w:p>
    <w:p w:rsidR="00212F06" w:rsidRPr="00051353" w:rsidRDefault="00212F06" w:rsidP="00051353">
      <w:pPr>
        <w:rPr>
          <w:rFonts w:eastAsiaTheme="minorHAnsi" w:cs="Arial"/>
        </w:rPr>
      </w:pPr>
      <w:r w:rsidRPr="00051353">
        <w:rPr>
          <w:rFonts w:cs="Arial"/>
        </w:rPr>
        <w:t xml:space="preserve">5.5.Жалоба,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</w:t>
      </w:r>
      <w:r w:rsidRPr="00051353">
        <w:rPr>
          <w:rFonts w:eastAsiaTheme="minorHAnsi" w:cs="Arial"/>
        </w:rPr>
        <w:t xml:space="preserve">а в случае обжалования отказа </w:t>
      </w:r>
      <w:r w:rsidRPr="00051353">
        <w:rPr>
          <w:rFonts w:cs="Arial"/>
        </w:rPr>
        <w:t>уполномоченного</w:t>
      </w:r>
      <w:r w:rsidRPr="00051353">
        <w:rPr>
          <w:rFonts w:eastAsiaTheme="minorHAnsi" w:cs="Arial"/>
        </w:rPr>
        <w:t xml:space="preserve"> органа, предоставляющего муниципальную услугу, специалист отдела по жилищным вопросам,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5.6. Основания для приостановления рассмотрения жалобы не предусмотрены.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Уполномоченный орган отказывает в удовлетворении жалобы в следующих случаях: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а) наличие вступившего в законную силу решения суда по жалобе о тому же предмету и по тем же основаниям;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г) если жалоба признана необоснованной.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Уполномоченный орган вправе оставить жалобу без ответа в следующих случаях: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В ответе по результатам рассмотрения жалобы указываются: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lastRenderedPageBreak/>
        <w:t xml:space="preserve">в) </w:t>
      </w:r>
      <w:r w:rsidRPr="00051353">
        <w:rPr>
          <w:rFonts w:eastAsia="Arial" w:cs="Arial"/>
        </w:rPr>
        <w:t>фамилия, имя, отчество (при наличии) или наименование заявителя;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г) основания для принятия решения по жалобе;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д) принятое по жалобе решение;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cs="Arial"/>
        </w:rPr>
        <w:t>ж) сведения о порядке обжалования принятого по жалобе решения.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5.9.Решение по жалобе может быть оспорено в судебном порядке.</w:t>
      </w:r>
    </w:p>
    <w:p w:rsidR="00212F06" w:rsidRPr="00051353" w:rsidRDefault="00212F06" w:rsidP="00051353">
      <w:pPr>
        <w:rPr>
          <w:rFonts w:eastAsia="Arial" w:cs="Arial"/>
        </w:rPr>
      </w:pPr>
      <w:r w:rsidRPr="00051353">
        <w:rPr>
          <w:rFonts w:eastAsia="Arial" w:cs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212F06" w:rsidRPr="00051353" w:rsidRDefault="00212F06" w:rsidP="00051353">
      <w:pPr>
        <w:rPr>
          <w:rFonts w:cs="Arial"/>
        </w:rPr>
      </w:pPr>
      <w:r w:rsidRPr="00051353">
        <w:rPr>
          <w:rFonts w:eastAsia="Arial" w:cs="Arial"/>
        </w:rPr>
        <w:t>5.11.Информирование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1356A5" w:rsidRPr="00051353" w:rsidRDefault="001356A5" w:rsidP="00051353">
      <w:pPr>
        <w:rPr>
          <w:rFonts w:cs="Arial"/>
        </w:rPr>
      </w:pPr>
    </w:p>
    <w:p w:rsidR="0081629B" w:rsidRPr="00051353" w:rsidRDefault="0081629B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8" w:name="P445"/>
      <w:bookmarkStart w:id="19" w:name="P596"/>
      <w:bookmarkEnd w:id="18"/>
      <w:bookmarkEnd w:id="19"/>
      <w:r w:rsidRPr="00051353">
        <w:rPr>
          <w:rFonts w:cs="Arial"/>
          <w:b/>
          <w:bCs/>
          <w:kern w:val="28"/>
          <w:sz w:val="32"/>
          <w:szCs w:val="32"/>
        </w:rPr>
        <w:t>Приложение N</w:t>
      </w:r>
      <w:r w:rsidR="00403DBF" w:rsidRPr="00051353">
        <w:rPr>
          <w:rFonts w:cs="Arial"/>
          <w:b/>
          <w:bCs/>
          <w:kern w:val="28"/>
          <w:sz w:val="32"/>
          <w:szCs w:val="32"/>
        </w:rPr>
        <w:t>1</w:t>
      </w:r>
    </w:p>
    <w:p w:rsidR="0081629B" w:rsidRPr="00051353" w:rsidRDefault="0081629B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81629B" w:rsidRPr="00051353" w:rsidRDefault="0081629B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предоставления муниципальной</w:t>
      </w:r>
    </w:p>
    <w:p w:rsidR="0081629B" w:rsidRPr="00051353" w:rsidRDefault="0076099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услуги</w:t>
      </w:r>
      <w:r w:rsidR="00E5312E" w:rsidRPr="00051353">
        <w:rPr>
          <w:rFonts w:cs="Arial"/>
          <w:b/>
          <w:bCs/>
          <w:kern w:val="28"/>
          <w:sz w:val="32"/>
          <w:szCs w:val="32"/>
        </w:rPr>
        <w:t>«Принятие на учет граждан в качестве нуждающихся в жилых помещениях»</w:t>
      </w:r>
    </w:p>
    <w:p w:rsidR="00967E82" w:rsidRPr="00051353" w:rsidRDefault="00967E82" w:rsidP="00051353">
      <w:pPr>
        <w:rPr>
          <w:rFonts w:cs="Arial"/>
        </w:rPr>
      </w:pPr>
      <w:bookmarkStart w:id="20" w:name="P642"/>
      <w:bookmarkEnd w:id="20"/>
    </w:p>
    <w:p w:rsidR="00E5312E" w:rsidRPr="00051353" w:rsidRDefault="00E5312E" w:rsidP="00051353">
      <w:pPr>
        <w:rPr>
          <w:rFonts w:cs="Arial"/>
          <w:b/>
          <w:bCs/>
          <w:sz w:val="28"/>
          <w:szCs w:val="26"/>
        </w:rPr>
      </w:pPr>
      <w:r w:rsidRPr="00051353">
        <w:rPr>
          <w:rFonts w:cs="Arial"/>
          <w:b/>
          <w:bCs/>
          <w:sz w:val="28"/>
          <w:szCs w:val="26"/>
        </w:rPr>
        <w:t>БЛОК-СХЕМАПредоставления муниципальной услуги «Принятие на учет граждан в качестве нуждающихся в жилых помещениях»</w: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51353" w:rsidRPr="00051353" w:rsidTr="00317363">
        <w:tc>
          <w:tcPr>
            <w:tcW w:w="9571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Прием заявления от заявителя о принятии на учет</w:t>
            </w:r>
          </w:p>
        </w:tc>
      </w:tr>
    </w:tbl>
    <w:p w:rsidR="00E5312E" w:rsidRPr="00051353" w:rsidRDefault="00A3201F" w:rsidP="00051353">
      <w:pPr>
        <w:rPr>
          <w:rFonts w:cs="Arial"/>
        </w:rPr>
      </w:pPr>
      <w:r>
        <w:rPr>
          <w:rFonts w:cs="Aria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26" type="#_x0000_t67" style="position:absolute;left:0;text-align:left;margin-left:226.2pt;margin-top:8.05pt;width:19.5pt;height:18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">
            <v:textbox style="layout-flow:vertical-ideographic"/>
          </v:shape>
        </w:pic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51353" w:rsidRPr="00051353" w:rsidTr="00317363">
        <w:tc>
          <w:tcPr>
            <w:tcW w:w="9571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</w:tbl>
    <w:p w:rsidR="00E5312E" w:rsidRPr="00051353" w:rsidRDefault="00A3201F" w:rsidP="00051353">
      <w:pPr>
        <w:rPr>
          <w:rFonts w:cs="Arial"/>
        </w:rPr>
      </w:pPr>
      <w:r>
        <w:rPr>
          <w:rFonts w:cs="Arial"/>
        </w:rPr>
        <w:pict>
          <v:shape id="AutoShape 3" o:spid="_x0000_s1030" type="#_x0000_t67" style="position:absolute;left:0;text-align:left;margin-left:226.2pt;margin-top:9.6pt;width:19.5pt;height:14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">
            <v:textbox style="layout-flow:vertical-ideographic"/>
          </v:shape>
        </w:pic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51353" w:rsidRPr="00051353" w:rsidTr="00317363">
        <w:tc>
          <w:tcPr>
            <w:tcW w:w="9571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Проверка жилищных условий заявителя</w:t>
            </w:r>
          </w:p>
        </w:tc>
      </w:tr>
    </w:tbl>
    <w:p w:rsidR="00E5312E" w:rsidRPr="00051353" w:rsidRDefault="00A3201F" w:rsidP="00051353">
      <w:pPr>
        <w:rPr>
          <w:rFonts w:cs="Arial"/>
        </w:rPr>
      </w:pPr>
      <w:r>
        <w:rPr>
          <w:rFonts w:cs="Arial"/>
        </w:rPr>
        <w:pict>
          <v:shape id="AutoShape 4" o:spid="_x0000_s1029" type="#_x0000_t67" style="position:absolute;left:0;text-align:left;margin-left:226.2pt;margin-top:9.2pt;width:19.5pt;height:16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">
            <v:textbox style="layout-flow:vertical-ideographic"/>
          </v:shape>
        </w:pic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51353" w:rsidRPr="00051353" w:rsidTr="00317363">
        <w:tc>
          <w:tcPr>
            <w:tcW w:w="9571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 xml:space="preserve">Рассмотрение заявления о принятии на учет и принятие решения </w:t>
            </w:r>
          </w:p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о принятии заявителя на учет в качестве нуждающегося в жилом помещении либо об отказе в принятии на учет и уведомление заявителя о соответствующем решении</w:t>
            </w:r>
          </w:p>
        </w:tc>
      </w:tr>
    </w:tbl>
    <w:p w:rsidR="00E5312E" w:rsidRPr="00051353" w:rsidRDefault="00A3201F" w:rsidP="00051353">
      <w:pPr>
        <w:rPr>
          <w:rFonts w:cs="Arial"/>
        </w:rPr>
      </w:pPr>
      <w:r>
        <w:rPr>
          <w:rFonts w:cs="Arial"/>
        </w:rPr>
        <w:pict>
          <v:shape id="AutoShape 6" o:spid="_x0000_s1028" type="#_x0000_t67" style="position:absolute;left:0;text-align:left;margin-left:226.2pt;margin-top:7.5pt;width:19.5pt;height:16.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">
            <v:textbox style="layout-flow:vertical-ideographic"/>
          </v:shape>
        </w:pic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51353" w:rsidRPr="00051353" w:rsidTr="00317363">
        <w:tc>
          <w:tcPr>
            <w:tcW w:w="4785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Принятие на учет в качестве нуждающегося в жилом помещении и направление уведомления о принятии на учет в качестве нуждающегося в жилом помещении</w:t>
            </w:r>
          </w:p>
        </w:tc>
        <w:tc>
          <w:tcPr>
            <w:tcW w:w="4786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Отказ в принятии на учет в качестве нуждающегося в жилом помещении и направление уведомления об отказе принятии на учет в качестве нуждающегося в жилом помещении</w:t>
            </w:r>
          </w:p>
        </w:tc>
      </w:tr>
    </w:tbl>
    <w:p w:rsidR="00E5312E" w:rsidRPr="00051353" w:rsidRDefault="00A3201F" w:rsidP="00051353">
      <w:pPr>
        <w:rPr>
          <w:rFonts w:cs="Arial"/>
        </w:rPr>
      </w:pPr>
      <w:r>
        <w:rPr>
          <w:rFonts w:cs="Arial"/>
        </w:rPr>
        <w:pict>
          <v:shape id="AutoShape 5" o:spid="_x0000_s1027" type="#_x0000_t67" style="position:absolute;left:0;text-align:left;margin-left:94.2pt;margin-top:4.4pt;width:19.5pt;height:16.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">
            <v:textbox style="layout-flow:vertical-ideographic"/>
          </v:shape>
        </w:pict>
      </w:r>
    </w:p>
    <w:p w:rsidR="00E5312E" w:rsidRPr="00051353" w:rsidRDefault="00E5312E" w:rsidP="0005135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051353" w:rsidRPr="00051353" w:rsidTr="00317363">
        <w:tc>
          <w:tcPr>
            <w:tcW w:w="4786" w:type="dxa"/>
            <w:shd w:val="clear" w:color="auto" w:fill="auto"/>
          </w:tcPr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t>Регистрация заявителя принятого на учет в качестве нуждающегося в</w:t>
            </w:r>
          </w:p>
          <w:p w:rsidR="00E5312E" w:rsidRPr="00051353" w:rsidRDefault="00E5312E" w:rsidP="00051353">
            <w:pPr>
              <w:rPr>
                <w:rFonts w:cs="Arial"/>
              </w:rPr>
            </w:pPr>
            <w:r w:rsidRPr="00051353">
              <w:rPr>
                <w:rFonts w:cs="Arial"/>
              </w:rPr>
              <w:lastRenderedPageBreak/>
              <w:t>жилом помещении в книге регистрации</w:t>
            </w:r>
          </w:p>
        </w:tc>
      </w:tr>
    </w:tbl>
    <w:p w:rsidR="00567D6A" w:rsidRPr="00051353" w:rsidRDefault="00567D6A" w:rsidP="00051353">
      <w:pPr>
        <w:rPr>
          <w:rFonts w:cs="Arial"/>
        </w:rPr>
      </w:pPr>
    </w:p>
    <w:p w:rsidR="00F2038D" w:rsidRPr="00051353" w:rsidRDefault="00F2038D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Приложение N</w:t>
      </w:r>
      <w:r w:rsidR="00403DBF" w:rsidRPr="00051353">
        <w:rPr>
          <w:rFonts w:cs="Arial"/>
          <w:b/>
          <w:bCs/>
          <w:kern w:val="28"/>
          <w:sz w:val="32"/>
          <w:szCs w:val="32"/>
        </w:rPr>
        <w:t>2</w:t>
      </w:r>
    </w:p>
    <w:p w:rsidR="00F2038D" w:rsidRPr="00051353" w:rsidRDefault="00F2038D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2038D" w:rsidRPr="00051353" w:rsidRDefault="00F2038D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предоставления муниципальной</w:t>
      </w:r>
    </w:p>
    <w:p w:rsidR="002376F1" w:rsidRPr="00051353" w:rsidRDefault="00F2038D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 xml:space="preserve">услуги </w:t>
      </w:r>
      <w:r w:rsidR="00BF6931" w:rsidRPr="00051353">
        <w:rPr>
          <w:rFonts w:cs="Arial"/>
          <w:b/>
          <w:bCs/>
          <w:kern w:val="28"/>
          <w:sz w:val="32"/>
          <w:szCs w:val="32"/>
        </w:rPr>
        <w:t>«Принятие на учет граждан в качестве нуждающихся в жилых помещениях»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 xml:space="preserve">Председателю общественной комиссии 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по жилищным вопросам администрации КМР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_____________________________________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от___________________________________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зарегистрированного (ой) по адресу: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__________________________________</w:t>
      </w:r>
    </w:p>
    <w:p w:rsidR="002376F1" w:rsidRPr="00051353" w:rsidRDefault="002376F1" w:rsidP="00051353">
      <w:pPr>
        <w:jc w:val="right"/>
        <w:rPr>
          <w:rFonts w:cs="Arial"/>
        </w:rPr>
      </w:pPr>
      <w:r w:rsidRPr="00051353">
        <w:rPr>
          <w:rFonts w:cs="Arial"/>
        </w:rPr>
        <w:t>тел. ________________________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  <w:b/>
          <w:bCs/>
          <w:sz w:val="28"/>
          <w:szCs w:val="26"/>
        </w:rPr>
      </w:pPr>
      <w:r w:rsidRPr="00051353">
        <w:rPr>
          <w:rFonts w:cs="Arial"/>
          <w:b/>
          <w:bCs/>
          <w:sz w:val="28"/>
          <w:szCs w:val="26"/>
        </w:rPr>
        <w:t>ЗАЯВЛЕНИЕ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Прошупринятьменя на учет в качестве нуждающегося в жилом помещении, предоставляемомподоговорусоциальногонайма,покатегории: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(указать категорию: малоимущими, граждане, страдающие тяжелой формой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хронического заболевания, при которой совместное проживание невозможно,ребенок-сирота, лицо из числа детей-сирот и детей, оставшихся без попечения родителей, многодетная семья, одинокая мать, инвалид, участникбоевых действий и др.)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Состав моей семьи _________ человек: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1. Заявитель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(Ф.И.О., число, месяц, год рождения)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2. Супруг(а)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(Ф.И.О., число, месяц, год рождения)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3.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(родственные отношения, Ф.И.О., число, месяц, год рождения)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4.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(родственные отношения, Ф.И.О., число, месяц, год рождения)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5.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_______________________________________________________________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lastRenderedPageBreak/>
        <w:t>(родственные отношения, Ф.И.О., число, месяц, год рождения)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Обизмененииместажительства,составасемьи,семейногоположения, а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также в случае улучшения жилищныхусловийилипривозникновениидругих обстоятельств,при которых необходимость в предоставлении жилого помещения отпадет,обязуюсьпроинформироватьнепозднее30рабочихдней со дня возникновения таких изменений.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Я, _______________________________________________________________,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(фамилия, имя, отчество)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даюсогласиеадминистрацииКрапивинского муниципального районавсоответствиисо</w:t>
      </w:r>
      <w:hyperlink r:id="rId30" w:history="1">
        <w:r w:rsidRPr="00051353">
          <w:rPr>
            <w:rStyle w:val="a7"/>
            <w:rFonts w:cs="Arial"/>
            <w:color w:val="auto"/>
          </w:rPr>
          <w:t>статьей9</w:t>
        </w:r>
      </w:hyperlink>
      <w:r w:rsidRPr="00051353">
        <w:rPr>
          <w:rFonts w:cs="Arial"/>
        </w:rPr>
        <w:t xml:space="preserve"> Федеральногозакона "О персональных данных" на автоматизированную, а также безиспользования средств автоматизации обработку моих персональных данных вцеляхобеспеченияжилымпомещениемподоговору социального найма, а именнонасовершениедействий,предусмотренных</w:t>
      </w:r>
      <w:hyperlink r:id="rId31" w:history="1">
        <w:r w:rsidRPr="00051353">
          <w:rPr>
            <w:rStyle w:val="a7"/>
            <w:rFonts w:cs="Arial"/>
            <w:color w:val="auto"/>
          </w:rPr>
          <w:t>пунктом3статьи3</w:t>
        </w:r>
      </w:hyperlink>
      <w:r w:rsidRPr="00051353">
        <w:rPr>
          <w:rFonts w:cs="Arial"/>
        </w:rPr>
        <w:t xml:space="preserve"> Федерального закона "О персональных данных", со сведениями, представленными мной в администрацииКрапивинского муниципального района.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Настоящеесогласиедаетсянапериоддоистечениясроковхранения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"___"_____________ 20__ г.______________________________</w:t>
      </w:r>
    </w:p>
    <w:p w:rsidR="002376F1" w:rsidRPr="00051353" w:rsidRDefault="002376F1" w:rsidP="00051353">
      <w:pPr>
        <w:rPr>
          <w:rFonts w:cs="Arial"/>
        </w:rPr>
      </w:pPr>
      <w:r w:rsidRPr="00051353">
        <w:rPr>
          <w:rFonts w:cs="Arial"/>
        </w:rPr>
        <w:t>(подпись заявителя)</w:t>
      </w:r>
    </w:p>
    <w:p w:rsidR="002376F1" w:rsidRPr="00051353" w:rsidRDefault="002376F1" w:rsidP="00051353">
      <w:pPr>
        <w:rPr>
          <w:rFonts w:cs="Arial"/>
        </w:rPr>
      </w:pPr>
    </w:p>
    <w:p w:rsidR="002376F1" w:rsidRPr="00051353" w:rsidRDefault="002376F1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Приложение N3</w:t>
      </w:r>
    </w:p>
    <w:p w:rsidR="002376F1" w:rsidRPr="00051353" w:rsidRDefault="002376F1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376F1" w:rsidRPr="00051353" w:rsidRDefault="002376F1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предоставления муниципальной</w:t>
      </w:r>
    </w:p>
    <w:p w:rsidR="002376F1" w:rsidRPr="00051353" w:rsidRDefault="002376F1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услуги «Принятие на учет граждан в качестве нуждающихся в жилых помещениях»</w:t>
      </w:r>
    </w:p>
    <w:p w:rsidR="002376F1" w:rsidRPr="00051353" w:rsidRDefault="002376F1" w:rsidP="00051353">
      <w:pPr>
        <w:rPr>
          <w:rFonts w:cs="Arial"/>
        </w:rPr>
      </w:pPr>
    </w:p>
    <w:p w:rsidR="00BF6931" w:rsidRPr="00051353" w:rsidRDefault="001E0BBC" w:rsidP="00051353">
      <w:pPr>
        <w:rPr>
          <w:rFonts w:cs="Arial"/>
          <w:b/>
          <w:bCs/>
          <w:sz w:val="28"/>
          <w:szCs w:val="26"/>
        </w:rPr>
      </w:pPr>
      <w:r w:rsidRPr="00051353">
        <w:rPr>
          <w:rFonts w:cs="Arial"/>
          <w:b/>
          <w:bCs/>
          <w:sz w:val="28"/>
          <w:szCs w:val="26"/>
        </w:rPr>
        <w:t xml:space="preserve">РАСПИСКАв получении заявления о </w:t>
      </w:r>
      <w:r w:rsidR="00BF6931" w:rsidRPr="00051353">
        <w:rPr>
          <w:rFonts w:cs="Arial"/>
          <w:b/>
          <w:bCs/>
          <w:sz w:val="28"/>
          <w:szCs w:val="26"/>
        </w:rPr>
        <w:t>принятие на учетграждан в качестве нуждающихся вжилых помещениях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7B518B" w:rsidP="00051353">
      <w:pPr>
        <w:rPr>
          <w:rFonts w:cs="Arial"/>
        </w:rPr>
      </w:pPr>
      <w:r w:rsidRPr="00051353">
        <w:rPr>
          <w:rFonts w:cs="Arial"/>
        </w:rPr>
        <w:t>пгт. Крапивинский</w:t>
      </w:r>
      <w:r w:rsidR="001E0BBC" w:rsidRPr="00051353">
        <w:rPr>
          <w:rFonts w:cs="Arial"/>
        </w:rPr>
        <w:t>"__"_________ 20__ г.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Гражданин</w:t>
      </w:r>
    </w:p>
    <w:p w:rsidR="001E0BBC" w:rsidRPr="00051353" w:rsidRDefault="001E0BBC" w:rsidP="00051353">
      <w:pPr>
        <w:ind w:firstLine="0"/>
        <w:rPr>
          <w:rFonts w:cs="Arial"/>
        </w:rPr>
      </w:pPr>
      <w:r w:rsidRPr="00051353">
        <w:rPr>
          <w:rFonts w:cs="Arial"/>
        </w:rPr>
        <w:t>______________________________________________________________________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Адрес _____________________________________________________________________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N книги ______ N заявления _______ от "__"_____________ 20__ г. 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(время)</w:t>
      </w:r>
    </w:p>
    <w:p w:rsidR="001E0BBC" w:rsidRPr="00051353" w:rsidRDefault="001E0BBC" w:rsidP="00051353">
      <w:pPr>
        <w:rPr>
          <w:rFonts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080"/>
        <w:gridCol w:w="2400"/>
        <w:gridCol w:w="2160"/>
      </w:tblGrid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0"/>
            </w:pPr>
            <w:r w:rsidRPr="00051353">
              <w:t>N п/п</w:t>
            </w: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0"/>
            </w:pPr>
            <w:r w:rsidRPr="00051353">
              <w:t>Наименование принятых документов</w:t>
            </w: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0"/>
            </w:pPr>
            <w:r w:rsidRPr="00051353">
              <w:t>Количество экземпляров</w:t>
            </w: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0"/>
            </w:pPr>
            <w:r w:rsidRPr="00051353">
              <w:t>Подпись получателя</w:t>
            </w: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  <w:tr w:rsidR="00051353" w:rsidRPr="00051353" w:rsidTr="002F6A3C">
        <w:tc>
          <w:tcPr>
            <w:tcW w:w="72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408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400" w:type="dxa"/>
          </w:tcPr>
          <w:p w:rsidR="001E0BBC" w:rsidRPr="00051353" w:rsidRDefault="001E0BBC" w:rsidP="00051353">
            <w:pPr>
              <w:pStyle w:val="Table"/>
            </w:pPr>
          </w:p>
        </w:tc>
        <w:tc>
          <w:tcPr>
            <w:tcW w:w="2160" w:type="dxa"/>
          </w:tcPr>
          <w:p w:rsidR="001E0BBC" w:rsidRPr="00051353" w:rsidRDefault="001E0BBC" w:rsidP="00051353">
            <w:pPr>
              <w:pStyle w:val="Table"/>
            </w:pPr>
          </w:p>
        </w:tc>
      </w:tr>
    </w:tbl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Документы в количестве _______________ шт.на листах 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Принял(а) Ф.И.О. 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(подпись)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Расписку получил(а) 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(подпись)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712313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Приложение N</w:t>
      </w:r>
      <w:r w:rsidR="002376F1" w:rsidRPr="00051353">
        <w:rPr>
          <w:rFonts w:cs="Arial"/>
          <w:b/>
          <w:bCs/>
          <w:kern w:val="28"/>
          <w:sz w:val="32"/>
          <w:szCs w:val="32"/>
        </w:rPr>
        <w:t>4</w:t>
      </w:r>
    </w:p>
    <w:p w:rsidR="001E0BBC" w:rsidRPr="00051353" w:rsidRDefault="001E0BB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E0BBC" w:rsidRPr="00051353" w:rsidRDefault="001E0BB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предоставления муниципальной</w:t>
      </w:r>
    </w:p>
    <w:p w:rsidR="00BF6931" w:rsidRPr="00051353" w:rsidRDefault="00BF6931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услуги «Принятие на учет граждан в качестве нуждающихся в жилых помещениях»</w:t>
      </w:r>
    </w:p>
    <w:p w:rsidR="00FA55DC" w:rsidRPr="00051353" w:rsidRDefault="00FA55DC" w:rsidP="00051353">
      <w:pPr>
        <w:rPr>
          <w:rFonts w:cs="Arial"/>
        </w:rPr>
      </w:pP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Кому _____________________________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(фамилия, имя, отчество)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Куда _____________________________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(адрес заявителя)</w:t>
      </w:r>
    </w:p>
    <w:p w:rsidR="001E0BBC" w:rsidRPr="00051353" w:rsidRDefault="001E0BBC" w:rsidP="00051353">
      <w:pPr>
        <w:rPr>
          <w:rFonts w:cs="Arial"/>
        </w:rPr>
      </w:pPr>
    </w:p>
    <w:p w:rsidR="00BF6931" w:rsidRPr="00051353" w:rsidRDefault="001E0BBC" w:rsidP="00051353">
      <w:pPr>
        <w:rPr>
          <w:rFonts w:cs="Arial"/>
          <w:b/>
          <w:bCs/>
          <w:sz w:val="28"/>
          <w:szCs w:val="26"/>
        </w:rPr>
      </w:pPr>
      <w:bookmarkStart w:id="21" w:name="P707"/>
      <w:bookmarkEnd w:id="21"/>
      <w:r w:rsidRPr="00051353">
        <w:rPr>
          <w:rFonts w:cs="Arial"/>
          <w:b/>
          <w:bCs/>
          <w:sz w:val="28"/>
          <w:szCs w:val="26"/>
        </w:rPr>
        <w:t xml:space="preserve">УВЕДОМЛЕНИЕо </w:t>
      </w:r>
      <w:r w:rsidR="00BF6931" w:rsidRPr="00051353">
        <w:rPr>
          <w:rFonts w:cs="Arial"/>
          <w:b/>
          <w:bCs/>
          <w:sz w:val="28"/>
          <w:szCs w:val="26"/>
        </w:rPr>
        <w:t>принятие на учет граждан в качестве нуждающихся вжилых помещениях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Администрация</w:t>
      </w:r>
      <w:r w:rsidR="007B518B" w:rsidRPr="00051353">
        <w:rPr>
          <w:rFonts w:cs="Arial"/>
        </w:rPr>
        <w:t>Крапивинского муниципального района</w:t>
      </w:r>
      <w:r w:rsidRPr="00051353">
        <w:rPr>
          <w:rFonts w:cs="Arial"/>
        </w:rPr>
        <w:t>,рассмотревпредставленные документы о принятиина учет в качестве нуждающихся в жилыхпомещениях</w:t>
      </w:r>
      <w:r w:rsidR="00BF6931" w:rsidRPr="00051353">
        <w:rPr>
          <w:rFonts w:cs="Arial"/>
        </w:rPr>
        <w:t xml:space="preserve">, </w:t>
      </w:r>
      <w:r w:rsidRPr="00051353">
        <w:rPr>
          <w:rFonts w:cs="Arial"/>
        </w:rPr>
        <w:t>решила в соответствии с протоколом комиссии от "__"_________ 20__ г.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N _____ принять 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(фамилия, имя, отчество)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научетв качественуждающегосявжиломпомещении, состав семьи 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человек(а).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Копия протокола комиссии (выписки из протокола) прилагается.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Приложение на ______ листах.</w:t>
      </w:r>
    </w:p>
    <w:p w:rsidR="001E0BBC" w:rsidRPr="00051353" w:rsidRDefault="001E0BBC" w:rsidP="00051353">
      <w:pPr>
        <w:ind w:firstLine="0"/>
        <w:rPr>
          <w:rFonts w:cs="Arial"/>
        </w:rPr>
      </w:pPr>
      <w:r w:rsidRPr="00051353">
        <w:rPr>
          <w:rFonts w:cs="Arial"/>
        </w:rPr>
        <w:t>______________________________________________________________________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(наименование должности, подпись, расшифровка подписи)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Приложение N</w:t>
      </w:r>
      <w:r w:rsidR="002376F1" w:rsidRPr="00051353">
        <w:rPr>
          <w:rFonts w:cs="Arial"/>
          <w:b/>
          <w:bCs/>
          <w:kern w:val="28"/>
          <w:sz w:val="32"/>
          <w:szCs w:val="32"/>
        </w:rPr>
        <w:t>5</w:t>
      </w:r>
    </w:p>
    <w:p w:rsidR="001E0BBC" w:rsidRPr="00051353" w:rsidRDefault="001E0BB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E0BBC" w:rsidRPr="00051353" w:rsidRDefault="001E0BBC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lastRenderedPageBreak/>
        <w:t>предоставления муниципальной</w:t>
      </w:r>
    </w:p>
    <w:p w:rsidR="00403DBF" w:rsidRPr="00051353" w:rsidRDefault="00403DBF" w:rsidP="0005135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51353">
        <w:rPr>
          <w:rFonts w:cs="Arial"/>
          <w:b/>
          <w:bCs/>
          <w:kern w:val="28"/>
          <w:sz w:val="32"/>
          <w:szCs w:val="32"/>
        </w:rPr>
        <w:t>услуги «Принятие на учет граждан в качестве нуждающихся в жилых помещениях»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Кому _________________________________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(фамилия, имя, отчество)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Куда _________________________________</w:t>
      </w:r>
    </w:p>
    <w:p w:rsidR="001E0BBC" w:rsidRPr="00051353" w:rsidRDefault="001E0BBC" w:rsidP="00051353">
      <w:pPr>
        <w:jc w:val="right"/>
        <w:rPr>
          <w:rFonts w:cs="Arial"/>
        </w:rPr>
      </w:pPr>
      <w:r w:rsidRPr="00051353">
        <w:rPr>
          <w:rFonts w:cs="Arial"/>
        </w:rPr>
        <w:t>(адрес заявителя)</w:t>
      </w:r>
    </w:p>
    <w:p w:rsidR="001E0BBC" w:rsidRPr="00051353" w:rsidRDefault="001E0BBC" w:rsidP="00051353">
      <w:pPr>
        <w:jc w:val="right"/>
        <w:rPr>
          <w:rFonts w:cs="Arial"/>
        </w:rPr>
      </w:pPr>
    </w:p>
    <w:p w:rsidR="00403DBF" w:rsidRPr="00051353" w:rsidRDefault="001E0BBC" w:rsidP="00051353">
      <w:pPr>
        <w:rPr>
          <w:rFonts w:cs="Arial"/>
          <w:b/>
          <w:bCs/>
          <w:sz w:val="28"/>
          <w:szCs w:val="26"/>
        </w:rPr>
      </w:pPr>
      <w:bookmarkStart w:id="22" w:name="P752"/>
      <w:bookmarkEnd w:id="22"/>
      <w:r w:rsidRPr="00051353">
        <w:rPr>
          <w:rFonts w:cs="Arial"/>
          <w:b/>
          <w:bCs/>
          <w:sz w:val="28"/>
          <w:szCs w:val="26"/>
        </w:rPr>
        <w:t xml:space="preserve">УВЕДОМЛЕНИЕоб отказе в </w:t>
      </w:r>
      <w:r w:rsidR="00403DBF" w:rsidRPr="00051353">
        <w:rPr>
          <w:rFonts w:cs="Arial"/>
          <w:b/>
          <w:bCs/>
          <w:sz w:val="28"/>
          <w:szCs w:val="26"/>
        </w:rPr>
        <w:t>принятие на учет граждан в качестве нуждающихся вжилых помещениях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Администрация</w:t>
      </w:r>
      <w:r w:rsidR="007B518B" w:rsidRPr="00051353">
        <w:rPr>
          <w:rFonts w:cs="Arial"/>
        </w:rPr>
        <w:t>Крапивинского муниципального района</w:t>
      </w:r>
      <w:r w:rsidRPr="00051353">
        <w:rPr>
          <w:rFonts w:cs="Arial"/>
        </w:rPr>
        <w:t>,рассмотревпредставленныедокументы о принятии на учет в качестве нуждающихся в жилыхпомещениях</w:t>
      </w:r>
      <w:r w:rsidR="00403DBF" w:rsidRPr="00051353">
        <w:rPr>
          <w:rFonts w:cs="Arial"/>
        </w:rPr>
        <w:t>,</w:t>
      </w:r>
      <w:r w:rsidRPr="00051353">
        <w:rPr>
          <w:rFonts w:cs="Arial"/>
        </w:rPr>
        <w:t xml:space="preserve"> решила в соответствии с протоколом комиссии от "__"_________ 20__ г.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N _____ отказать 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(фамилия, имя, отчество)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впринятиинаучетвкачественуждающегосявжиломпомещении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Причина отказа ____________________________________________________________</w:t>
      </w:r>
    </w:p>
    <w:p w:rsidR="001E0BBC" w:rsidRPr="00051353" w:rsidRDefault="001E0BBC" w:rsidP="00051353">
      <w:pPr>
        <w:ind w:firstLine="0"/>
        <w:rPr>
          <w:rFonts w:cs="Arial"/>
        </w:rPr>
      </w:pPr>
      <w:r w:rsidRPr="00051353">
        <w:rPr>
          <w:rFonts w:cs="Arial"/>
        </w:rPr>
        <w:t>______________________________________________________________________</w:t>
      </w:r>
    </w:p>
    <w:p w:rsidR="001E0BBC" w:rsidRPr="00051353" w:rsidRDefault="001E0BBC" w:rsidP="00051353">
      <w:pPr>
        <w:ind w:firstLine="0"/>
        <w:rPr>
          <w:rFonts w:cs="Arial"/>
        </w:rPr>
      </w:pPr>
      <w:r w:rsidRPr="00051353">
        <w:rPr>
          <w:rFonts w:cs="Arial"/>
        </w:rPr>
        <w:t>______________________________________________________________________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Копия протокола комиссии (выписки из протокола) прилагается.</w:t>
      </w:r>
    </w:p>
    <w:p w:rsidR="001E0BBC" w:rsidRPr="00051353" w:rsidRDefault="001E0BBC" w:rsidP="00051353">
      <w:pPr>
        <w:rPr>
          <w:rFonts w:cs="Arial"/>
        </w:rPr>
      </w:pP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Приложение на ______ листах.</w:t>
      </w:r>
    </w:p>
    <w:p w:rsidR="001E0BBC" w:rsidRPr="00051353" w:rsidRDefault="001E0BBC" w:rsidP="00051353">
      <w:pPr>
        <w:ind w:firstLine="0"/>
        <w:rPr>
          <w:rFonts w:cs="Arial"/>
        </w:rPr>
      </w:pPr>
      <w:r w:rsidRPr="00051353">
        <w:rPr>
          <w:rFonts w:cs="Arial"/>
        </w:rPr>
        <w:t>______________________________________________________________________</w:t>
      </w:r>
    </w:p>
    <w:p w:rsidR="001E0BBC" w:rsidRPr="00051353" w:rsidRDefault="001E0BBC" w:rsidP="00051353">
      <w:pPr>
        <w:rPr>
          <w:rFonts w:cs="Arial"/>
        </w:rPr>
      </w:pPr>
      <w:r w:rsidRPr="00051353">
        <w:rPr>
          <w:rFonts w:cs="Arial"/>
        </w:rPr>
        <w:t>(наименование должности, подпись, расшифровка подписи)</w:t>
      </w:r>
    </w:p>
    <w:sectPr w:rsidR="001E0BBC" w:rsidRPr="00051353" w:rsidSect="00856E89">
      <w:pgSz w:w="11905" w:h="16838"/>
      <w:pgMar w:top="1134" w:right="850" w:bottom="1134" w:left="1701" w:header="0" w:footer="25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8C" w:rsidRDefault="00A36E8C" w:rsidP="0009705A">
      <w:r>
        <w:separator/>
      </w:r>
    </w:p>
  </w:endnote>
  <w:endnote w:type="continuationSeparator" w:id="1">
    <w:p w:rsidR="00A36E8C" w:rsidRDefault="00A36E8C" w:rsidP="0009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8C" w:rsidRDefault="00A36E8C" w:rsidP="0009705A">
      <w:r>
        <w:separator/>
      </w:r>
    </w:p>
  </w:footnote>
  <w:footnote w:type="continuationSeparator" w:id="1">
    <w:p w:rsidR="00A36E8C" w:rsidRDefault="00A36E8C" w:rsidP="0009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20B"/>
    <w:multiLevelType w:val="multilevel"/>
    <w:tmpl w:val="6DB4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0960599"/>
    <w:multiLevelType w:val="multilevel"/>
    <w:tmpl w:val="C944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21672"/>
    <w:multiLevelType w:val="hybridMultilevel"/>
    <w:tmpl w:val="E8FE03B0"/>
    <w:lvl w:ilvl="0" w:tplc="B328A40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A81649"/>
    <w:multiLevelType w:val="hybridMultilevel"/>
    <w:tmpl w:val="F594E2F8"/>
    <w:lvl w:ilvl="0" w:tplc="D72652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4672B6"/>
    <w:multiLevelType w:val="hybridMultilevel"/>
    <w:tmpl w:val="385ED712"/>
    <w:lvl w:ilvl="0" w:tplc="93F811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CE3A67"/>
    <w:multiLevelType w:val="multilevel"/>
    <w:tmpl w:val="6EAE7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6583E7A"/>
    <w:multiLevelType w:val="multilevel"/>
    <w:tmpl w:val="2FD2E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8">
    <w:nsid w:val="3D104B3B"/>
    <w:multiLevelType w:val="hybridMultilevel"/>
    <w:tmpl w:val="D4A0BA6E"/>
    <w:lvl w:ilvl="0" w:tplc="5E6E0B1E">
      <w:start w:val="22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>
      <w:start w:val="1"/>
      <w:numFmt w:val="lowerRoman"/>
      <w:lvlText w:val="%3."/>
      <w:lvlJc w:val="right"/>
      <w:pPr>
        <w:ind w:left="4222" w:hanging="180"/>
      </w:pPr>
    </w:lvl>
    <w:lvl w:ilvl="3" w:tplc="0419000F">
      <w:start w:val="1"/>
      <w:numFmt w:val="decimal"/>
      <w:lvlText w:val="%4."/>
      <w:lvlJc w:val="left"/>
      <w:pPr>
        <w:ind w:left="4942" w:hanging="360"/>
      </w:pPr>
    </w:lvl>
    <w:lvl w:ilvl="4" w:tplc="04190019">
      <w:start w:val="1"/>
      <w:numFmt w:val="lowerLetter"/>
      <w:lvlText w:val="%5."/>
      <w:lvlJc w:val="left"/>
      <w:pPr>
        <w:ind w:left="5662" w:hanging="360"/>
      </w:pPr>
    </w:lvl>
    <w:lvl w:ilvl="5" w:tplc="0419001B">
      <w:start w:val="1"/>
      <w:numFmt w:val="lowerRoman"/>
      <w:lvlText w:val="%6."/>
      <w:lvlJc w:val="right"/>
      <w:pPr>
        <w:ind w:left="6382" w:hanging="180"/>
      </w:pPr>
    </w:lvl>
    <w:lvl w:ilvl="6" w:tplc="0419000F">
      <w:start w:val="1"/>
      <w:numFmt w:val="decimal"/>
      <w:lvlText w:val="%7."/>
      <w:lvlJc w:val="left"/>
      <w:pPr>
        <w:ind w:left="7102" w:hanging="360"/>
      </w:pPr>
    </w:lvl>
    <w:lvl w:ilvl="7" w:tplc="04190019">
      <w:start w:val="1"/>
      <w:numFmt w:val="lowerLetter"/>
      <w:lvlText w:val="%8."/>
      <w:lvlJc w:val="left"/>
      <w:pPr>
        <w:ind w:left="7822" w:hanging="360"/>
      </w:pPr>
    </w:lvl>
    <w:lvl w:ilvl="8" w:tplc="0419001B">
      <w:start w:val="1"/>
      <w:numFmt w:val="lowerRoman"/>
      <w:lvlText w:val="%9."/>
      <w:lvlJc w:val="right"/>
      <w:pPr>
        <w:ind w:left="8542" w:hanging="180"/>
      </w:pPr>
    </w:lvl>
  </w:abstractNum>
  <w:abstractNum w:abstractNumId="9">
    <w:nsid w:val="658D28C4"/>
    <w:multiLevelType w:val="hybridMultilevel"/>
    <w:tmpl w:val="91306270"/>
    <w:lvl w:ilvl="0" w:tplc="5D121366">
      <w:start w:val="1"/>
      <w:numFmt w:val="decimal"/>
      <w:lvlText w:val="%1)"/>
      <w:lvlJc w:val="left"/>
      <w:pPr>
        <w:ind w:left="88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91A545F"/>
    <w:multiLevelType w:val="multilevel"/>
    <w:tmpl w:val="2A0C7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1">
    <w:nsid w:val="7DD77A59"/>
    <w:multiLevelType w:val="hybridMultilevel"/>
    <w:tmpl w:val="E5E64AF6"/>
    <w:lvl w:ilvl="0" w:tplc="228A517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29B"/>
    <w:rsid w:val="000020BF"/>
    <w:rsid w:val="00002AC5"/>
    <w:rsid w:val="000033BC"/>
    <w:rsid w:val="00004809"/>
    <w:rsid w:val="0000483A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5AC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06A4"/>
    <w:rsid w:val="00033F7D"/>
    <w:rsid w:val="000346E7"/>
    <w:rsid w:val="00034CD4"/>
    <w:rsid w:val="000358CE"/>
    <w:rsid w:val="00035F2E"/>
    <w:rsid w:val="000360CE"/>
    <w:rsid w:val="000369EA"/>
    <w:rsid w:val="000371A3"/>
    <w:rsid w:val="000375DD"/>
    <w:rsid w:val="0004035B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1353"/>
    <w:rsid w:val="0005213E"/>
    <w:rsid w:val="0005217F"/>
    <w:rsid w:val="00054450"/>
    <w:rsid w:val="0005505A"/>
    <w:rsid w:val="00055161"/>
    <w:rsid w:val="0005591A"/>
    <w:rsid w:val="00060131"/>
    <w:rsid w:val="00060470"/>
    <w:rsid w:val="000606DE"/>
    <w:rsid w:val="000614C8"/>
    <w:rsid w:val="000640F0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C0E"/>
    <w:rsid w:val="00077CC8"/>
    <w:rsid w:val="00080E0C"/>
    <w:rsid w:val="00080EDB"/>
    <w:rsid w:val="00081E10"/>
    <w:rsid w:val="0008273E"/>
    <w:rsid w:val="00083697"/>
    <w:rsid w:val="000839E0"/>
    <w:rsid w:val="00083AB4"/>
    <w:rsid w:val="0008473D"/>
    <w:rsid w:val="000859E7"/>
    <w:rsid w:val="00085A24"/>
    <w:rsid w:val="00085C32"/>
    <w:rsid w:val="00085F71"/>
    <w:rsid w:val="00086B63"/>
    <w:rsid w:val="00086DF6"/>
    <w:rsid w:val="000912D0"/>
    <w:rsid w:val="00091ACF"/>
    <w:rsid w:val="000928C4"/>
    <w:rsid w:val="00093ADF"/>
    <w:rsid w:val="00094B54"/>
    <w:rsid w:val="00094DB5"/>
    <w:rsid w:val="000954FB"/>
    <w:rsid w:val="0009587E"/>
    <w:rsid w:val="0009615E"/>
    <w:rsid w:val="00096E24"/>
    <w:rsid w:val="0009705A"/>
    <w:rsid w:val="00097708"/>
    <w:rsid w:val="000A13C2"/>
    <w:rsid w:val="000A1AA6"/>
    <w:rsid w:val="000A2A41"/>
    <w:rsid w:val="000A4A3B"/>
    <w:rsid w:val="000A5668"/>
    <w:rsid w:val="000A62B3"/>
    <w:rsid w:val="000A6EA8"/>
    <w:rsid w:val="000B04A4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5C07"/>
    <w:rsid w:val="000C6C8F"/>
    <w:rsid w:val="000C6CF9"/>
    <w:rsid w:val="000D0CA4"/>
    <w:rsid w:val="000D17B2"/>
    <w:rsid w:val="000D30DC"/>
    <w:rsid w:val="000D339E"/>
    <w:rsid w:val="000D3D1F"/>
    <w:rsid w:val="000D42BA"/>
    <w:rsid w:val="000D430E"/>
    <w:rsid w:val="000D493A"/>
    <w:rsid w:val="000D5FA7"/>
    <w:rsid w:val="000D6867"/>
    <w:rsid w:val="000D6884"/>
    <w:rsid w:val="000D6BE5"/>
    <w:rsid w:val="000D7AE4"/>
    <w:rsid w:val="000E03E5"/>
    <w:rsid w:val="000E1551"/>
    <w:rsid w:val="000E1AF0"/>
    <w:rsid w:val="000E23DC"/>
    <w:rsid w:val="000E43EA"/>
    <w:rsid w:val="000E4B8D"/>
    <w:rsid w:val="000E5705"/>
    <w:rsid w:val="000E5E4C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0F6C8C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1FB2"/>
    <w:rsid w:val="00112440"/>
    <w:rsid w:val="00112CE4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A5"/>
    <w:rsid w:val="001356D4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5093F"/>
    <w:rsid w:val="00151522"/>
    <w:rsid w:val="00153DAC"/>
    <w:rsid w:val="001561A5"/>
    <w:rsid w:val="00156FC0"/>
    <w:rsid w:val="001579D5"/>
    <w:rsid w:val="001606A9"/>
    <w:rsid w:val="00162173"/>
    <w:rsid w:val="001625A8"/>
    <w:rsid w:val="0016288D"/>
    <w:rsid w:val="00163682"/>
    <w:rsid w:val="00165C60"/>
    <w:rsid w:val="00165ECA"/>
    <w:rsid w:val="00166BC3"/>
    <w:rsid w:val="001679F0"/>
    <w:rsid w:val="00167CF4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77E36"/>
    <w:rsid w:val="0018028B"/>
    <w:rsid w:val="00181104"/>
    <w:rsid w:val="001830BE"/>
    <w:rsid w:val="00183FAA"/>
    <w:rsid w:val="001845EB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CA6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76F"/>
    <w:rsid w:val="001A3E89"/>
    <w:rsid w:val="001A3E92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37AF"/>
    <w:rsid w:val="001B50A1"/>
    <w:rsid w:val="001B5A12"/>
    <w:rsid w:val="001C0436"/>
    <w:rsid w:val="001C0E7E"/>
    <w:rsid w:val="001C2A61"/>
    <w:rsid w:val="001C3465"/>
    <w:rsid w:val="001C3DEE"/>
    <w:rsid w:val="001C410C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3D4E"/>
    <w:rsid w:val="001D7078"/>
    <w:rsid w:val="001D759C"/>
    <w:rsid w:val="001D7980"/>
    <w:rsid w:val="001D7FFB"/>
    <w:rsid w:val="001E0468"/>
    <w:rsid w:val="001E08FF"/>
    <w:rsid w:val="001E0BBC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3889"/>
    <w:rsid w:val="001F4CC0"/>
    <w:rsid w:val="001F4EEF"/>
    <w:rsid w:val="001F5373"/>
    <w:rsid w:val="001F6779"/>
    <w:rsid w:val="001F720D"/>
    <w:rsid w:val="001F7605"/>
    <w:rsid w:val="0020015D"/>
    <w:rsid w:val="00201469"/>
    <w:rsid w:val="00201DCC"/>
    <w:rsid w:val="0020204C"/>
    <w:rsid w:val="002024CB"/>
    <w:rsid w:val="00203334"/>
    <w:rsid w:val="0020374E"/>
    <w:rsid w:val="002042AA"/>
    <w:rsid w:val="0020490E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2F06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21BC"/>
    <w:rsid w:val="002228E2"/>
    <w:rsid w:val="00223B17"/>
    <w:rsid w:val="002253FC"/>
    <w:rsid w:val="00226A6B"/>
    <w:rsid w:val="00226C22"/>
    <w:rsid w:val="00227274"/>
    <w:rsid w:val="002276E1"/>
    <w:rsid w:val="00230F50"/>
    <w:rsid w:val="0023272B"/>
    <w:rsid w:val="00232C90"/>
    <w:rsid w:val="0023364A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376F1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9EF"/>
    <w:rsid w:val="00253A50"/>
    <w:rsid w:val="0025484E"/>
    <w:rsid w:val="002553E8"/>
    <w:rsid w:val="002556FF"/>
    <w:rsid w:val="00255DC1"/>
    <w:rsid w:val="00256786"/>
    <w:rsid w:val="00256878"/>
    <w:rsid w:val="00257293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B72"/>
    <w:rsid w:val="00271DB6"/>
    <w:rsid w:val="002728B2"/>
    <w:rsid w:val="00272C75"/>
    <w:rsid w:val="0027366B"/>
    <w:rsid w:val="0027447C"/>
    <w:rsid w:val="0027524D"/>
    <w:rsid w:val="00276370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5F4E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03F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2DFC"/>
    <w:rsid w:val="002F3C3B"/>
    <w:rsid w:val="002F56BF"/>
    <w:rsid w:val="002F6146"/>
    <w:rsid w:val="002F643B"/>
    <w:rsid w:val="002F6A3C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17363"/>
    <w:rsid w:val="00320530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7FF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60A5"/>
    <w:rsid w:val="0033642E"/>
    <w:rsid w:val="00336578"/>
    <w:rsid w:val="00336D80"/>
    <w:rsid w:val="00336F7F"/>
    <w:rsid w:val="003375A2"/>
    <w:rsid w:val="003415F8"/>
    <w:rsid w:val="00341EAC"/>
    <w:rsid w:val="003423F6"/>
    <w:rsid w:val="00342788"/>
    <w:rsid w:val="00344973"/>
    <w:rsid w:val="00344D0C"/>
    <w:rsid w:val="003459D7"/>
    <w:rsid w:val="003462F5"/>
    <w:rsid w:val="00346B78"/>
    <w:rsid w:val="00347AE4"/>
    <w:rsid w:val="00347B42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57B87"/>
    <w:rsid w:val="0036160A"/>
    <w:rsid w:val="003624B7"/>
    <w:rsid w:val="00362F24"/>
    <w:rsid w:val="00363B04"/>
    <w:rsid w:val="00364B1B"/>
    <w:rsid w:val="00364C8B"/>
    <w:rsid w:val="00366400"/>
    <w:rsid w:val="003701F9"/>
    <w:rsid w:val="00370383"/>
    <w:rsid w:val="00370EC8"/>
    <w:rsid w:val="00372243"/>
    <w:rsid w:val="003724C5"/>
    <w:rsid w:val="00372770"/>
    <w:rsid w:val="003745CA"/>
    <w:rsid w:val="00375423"/>
    <w:rsid w:val="00376AB5"/>
    <w:rsid w:val="00377B8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712"/>
    <w:rsid w:val="00393C53"/>
    <w:rsid w:val="00393E2C"/>
    <w:rsid w:val="00395254"/>
    <w:rsid w:val="0039582B"/>
    <w:rsid w:val="003958C1"/>
    <w:rsid w:val="00396C8D"/>
    <w:rsid w:val="00397030"/>
    <w:rsid w:val="00397737"/>
    <w:rsid w:val="00397865"/>
    <w:rsid w:val="003A0FC0"/>
    <w:rsid w:val="003A101C"/>
    <w:rsid w:val="003A152C"/>
    <w:rsid w:val="003A28DD"/>
    <w:rsid w:val="003A3C5A"/>
    <w:rsid w:val="003A43EB"/>
    <w:rsid w:val="003A4BD0"/>
    <w:rsid w:val="003A4F41"/>
    <w:rsid w:val="003A5B8D"/>
    <w:rsid w:val="003A68A0"/>
    <w:rsid w:val="003B2B6F"/>
    <w:rsid w:val="003B49C6"/>
    <w:rsid w:val="003B5FB3"/>
    <w:rsid w:val="003B6BFF"/>
    <w:rsid w:val="003B6E75"/>
    <w:rsid w:val="003B7128"/>
    <w:rsid w:val="003B751C"/>
    <w:rsid w:val="003B765E"/>
    <w:rsid w:val="003C0001"/>
    <w:rsid w:val="003C03A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20B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1C"/>
    <w:rsid w:val="003E7FFD"/>
    <w:rsid w:val="003F07DF"/>
    <w:rsid w:val="003F1D45"/>
    <w:rsid w:val="003F401A"/>
    <w:rsid w:val="003F44B7"/>
    <w:rsid w:val="003F630F"/>
    <w:rsid w:val="003F76D6"/>
    <w:rsid w:val="003F7C5A"/>
    <w:rsid w:val="0040114A"/>
    <w:rsid w:val="004024CA"/>
    <w:rsid w:val="00403303"/>
    <w:rsid w:val="00403DBF"/>
    <w:rsid w:val="004109FC"/>
    <w:rsid w:val="00410BF5"/>
    <w:rsid w:val="00410EEC"/>
    <w:rsid w:val="004111A0"/>
    <w:rsid w:val="004114B6"/>
    <w:rsid w:val="004118C9"/>
    <w:rsid w:val="00412908"/>
    <w:rsid w:val="00413E52"/>
    <w:rsid w:val="00413F8B"/>
    <w:rsid w:val="0041420E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27189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47A"/>
    <w:rsid w:val="0044144C"/>
    <w:rsid w:val="00441608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6E41"/>
    <w:rsid w:val="00447CF0"/>
    <w:rsid w:val="00450686"/>
    <w:rsid w:val="00450D0D"/>
    <w:rsid w:val="00452F0B"/>
    <w:rsid w:val="00453596"/>
    <w:rsid w:val="004541E8"/>
    <w:rsid w:val="004545BA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68C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908"/>
    <w:rsid w:val="00496AC9"/>
    <w:rsid w:val="00496AF5"/>
    <w:rsid w:val="004A0625"/>
    <w:rsid w:val="004A19BA"/>
    <w:rsid w:val="004A205E"/>
    <w:rsid w:val="004A2D19"/>
    <w:rsid w:val="004A3982"/>
    <w:rsid w:val="004A3F2B"/>
    <w:rsid w:val="004A3FA0"/>
    <w:rsid w:val="004A464D"/>
    <w:rsid w:val="004A6368"/>
    <w:rsid w:val="004A6B14"/>
    <w:rsid w:val="004B08DD"/>
    <w:rsid w:val="004B11F0"/>
    <w:rsid w:val="004B1C2A"/>
    <w:rsid w:val="004B1E56"/>
    <w:rsid w:val="004B476E"/>
    <w:rsid w:val="004B47C4"/>
    <w:rsid w:val="004B6923"/>
    <w:rsid w:val="004B7858"/>
    <w:rsid w:val="004B7D45"/>
    <w:rsid w:val="004C080C"/>
    <w:rsid w:val="004C1630"/>
    <w:rsid w:val="004C2C7B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822"/>
    <w:rsid w:val="004D1A7C"/>
    <w:rsid w:val="004D1F1B"/>
    <w:rsid w:val="004D587D"/>
    <w:rsid w:val="004E0E24"/>
    <w:rsid w:val="004E1FD9"/>
    <w:rsid w:val="004E405F"/>
    <w:rsid w:val="004E4846"/>
    <w:rsid w:val="004E5CB3"/>
    <w:rsid w:val="004E6788"/>
    <w:rsid w:val="004E6A52"/>
    <w:rsid w:val="004E6A7C"/>
    <w:rsid w:val="004E7D71"/>
    <w:rsid w:val="004F00FD"/>
    <w:rsid w:val="004F18FE"/>
    <w:rsid w:val="004F1AC1"/>
    <w:rsid w:val="004F2B67"/>
    <w:rsid w:val="004F2E3E"/>
    <w:rsid w:val="004F382C"/>
    <w:rsid w:val="004F41DF"/>
    <w:rsid w:val="004F458B"/>
    <w:rsid w:val="004F4957"/>
    <w:rsid w:val="004F5CDC"/>
    <w:rsid w:val="004F6741"/>
    <w:rsid w:val="004F77F8"/>
    <w:rsid w:val="00500270"/>
    <w:rsid w:val="00501710"/>
    <w:rsid w:val="005019D0"/>
    <w:rsid w:val="005022A0"/>
    <w:rsid w:val="00502795"/>
    <w:rsid w:val="00503A77"/>
    <w:rsid w:val="00503DBF"/>
    <w:rsid w:val="0050469E"/>
    <w:rsid w:val="00504753"/>
    <w:rsid w:val="005047E8"/>
    <w:rsid w:val="00504930"/>
    <w:rsid w:val="00505FDA"/>
    <w:rsid w:val="00506294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7FF2"/>
    <w:rsid w:val="005301B5"/>
    <w:rsid w:val="00530901"/>
    <w:rsid w:val="00532048"/>
    <w:rsid w:val="005320F7"/>
    <w:rsid w:val="005332A0"/>
    <w:rsid w:val="005335B0"/>
    <w:rsid w:val="005338CB"/>
    <w:rsid w:val="0053425E"/>
    <w:rsid w:val="00534389"/>
    <w:rsid w:val="00534CF3"/>
    <w:rsid w:val="005360A1"/>
    <w:rsid w:val="0053651D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3814"/>
    <w:rsid w:val="00553E00"/>
    <w:rsid w:val="00554202"/>
    <w:rsid w:val="0055565D"/>
    <w:rsid w:val="00555FB2"/>
    <w:rsid w:val="005560FA"/>
    <w:rsid w:val="0056039A"/>
    <w:rsid w:val="00562768"/>
    <w:rsid w:val="00562B0B"/>
    <w:rsid w:val="005634D3"/>
    <w:rsid w:val="005644F0"/>
    <w:rsid w:val="00564849"/>
    <w:rsid w:val="005650D9"/>
    <w:rsid w:val="00566D59"/>
    <w:rsid w:val="005673D7"/>
    <w:rsid w:val="00567B8F"/>
    <w:rsid w:val="00567D6A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2766"/>
    <w:rsid w:val="00582897"/>
    <w:rsid w:val="00583ABA"/>
    <w:rsid w:val="005846AE"/>
    <w:rsid w:val="00584CFB"/>
    <w:rsid w:val="00584DF9"/>
    <w:rsid w:val="00585777"/>
    <w:rsid w:val="0058638B"/>
    <w:rsid w:val="00586437"/>
    <w:rsid w:val="0058643E"/>
    <w:rsid w:val="00586BB3"/>
    <w:rsid w:val="005902BC"/>
    <w:rsid w:val="00590903"/>
    <w:rsid w:val="0059156F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45C3"/>
    <w:rsid w:val="005A5464"/>
    <w:rsid w:val="005A5560"/>
    <w:rsid w:val="005A59E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D7C83"/>
    <w:rsid w:val="005E0CF7"/>
    <w:rsid w:val="005E14A0"/>
    <w:rsid w:val="005E191E"/>
    <w:rsid w:val="005E1E68"/>
    <w:rsid w:val="005E2FB5"/>
    <w:rsid w:val="005E35E5"/>
    <w:rsid w:val="005E3828"/>
    <w:rsid w:val="005E3D9C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2B5"/>
    <w:rsid w:val="005F4AF4"/>
    <w:rsid w:val="005F4EF8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36"/>
    <w:rsid w:val="006132E9"/>
    <w:rsid w:val="00613A92"/>
    <w:rsid w:val="00614F9D"/>
    <w:rsid w:val="00615091"/>
    <w:rsid w:val="00615F75"/>
    <w:rsid w:val="006166E5"/>
    <w:rsid w:val="00616B9A"/>
    <w:rsid w:val="006176A7"/>
    <w:rsid w:val="00617905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CCE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1A16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0E3F"/>
    <w:rsid w:val="00651701"/>
    <w:rsid w:val="00651FE6"/>
    <w:rsid w:val="00653143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888"/>
    <w:rsid w:val="00666553"/>
    <w:rsid w:val="00666CAF"/>
    <w:rsid w:val="00666D9F"/>
    <w:rsid w:val="0066756F"/>
    <w:rsid w:val="0066784E"/>
    <w:rsid w:val="00667AE3"/>
    <w:rsid w:val="006709E0"/>
    <w:rsid w:val="0067115D"/>
    <w:rsid w:val="00671396"/>
    <w:rsid w:val="006716F1"/>
    <w:rsid w:val="00671BCD"/>
    <w:rsid w:val="00671DD6"/>
    <w:rsid w:val="00672271"/>
    <w:rsid w:val="00672CCF"/>
    <w:rsid w:val="0067400B"/>
    <w:rsid w:val="00677227"/>
    <w:rsid w:val="0067735D"/>
    <w:rsid w:val="006776BC"/>
    <w:rsid w:val="00681099"/>
    <w:rsid w:val="006813E5"/>
    <w:rsid w:val="00681569"/>
    <w:rsid w:val="006826D5"/>
    <w:rsid w:val="00682B6B"/>
    <w:rsid w:val="00682C16"/>
    <w:rsid w:val="006832FC"/>
    <w:rsid w:val="00683D0A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D79"/>
    <w:rsid w:val="006A4ED0"/>
    <w:rsid w:val="006A597F"/>
    <w:rsid w:val="006A5B07"/>
    <w:rsid w:val="006A65EE"/>
    <w:rsid w:val="006A7E0F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D13"/>
    <w:rsid w:val="006D304B"/>
    <w:rsid w:val="006D447F"/>
    <w:rsid w:val="006D4DBC"/>
    <w:rsid w:val="006D54A0"/>
    <w:rsid w:val="006D5F9B"/>
    <w:rsid w:val="006D63AB"/>
    <w:rsid w:val="006D7122"/>
    <w:rsid w:val="006D75AA"/>
    <w:rsid w:val="006D7657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DEA"/>
    <w:rsid w:val="006E7F08"/>
    <w:rsid w:val="006F0464"/>
    <w:rsid w:val="006F0B9D"/>
    <w:rsid w:val="006F1041"/>
    <w:rsid w:val="006F17C2"/>
    <w:rsid w:val="006F1EF1"/>
    <w:rsid w:val="006F28EE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A32"/>
    <w:rsid w:val="00707D79"/>
    <w:rsid w:val="00707E87"/>
    <w:rsid w:val="007100FE"/>
    <w:rsid w:val="00711627"/>
    <w:rsid w:val="007117C7"/>
    <w:rsid w:val="00712011"/>
    <w:rsid w:val="00712313"/>
    <w:rsid w:val="00712381"/>
    <w:rsid w:val="007126AC"/>
    <w:rsid w:val="0071424A"/>
    <w:rsid w:val="00715510"/>
    <w:rsid w:val="00715F55"/>
    <w:rsid w:val="00716272"/>
    <w:rsid w:val="00716450"/>
    <w:rsid w:val="0071672F"/>
    <w:rsid w:val="007174B1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4EF4"/>
    <w:rsid w:val="00735140"/>
    <w:rsid w:val="00735E21"/>
    <w:rsid w:val="0073668F"/>
    <w:rsid w:val="00736A3F"/>
    <w:rsid w:val="00737065"/>
    <w:rsid w:val="00737C4E"/>
    <w:rsid w:val="00740370"/>
    <w:rsid w:val="00741300"/>
    <w:rsid w:val="00741602"/>
    <w:rsid w:val="007416FD"/>
    <w:rsid w:val="00741779"/>
    <w:rsid w:val="00742628"/>
    <w:rsid w:val="0074274A"/>
    <w:rsid w:val="00745401"/>
    <w:rsid w:val="0074555B"/>
    <w:rsid w:val="00745AB6"/>
    <w:rsid w:val="0074654F"/>
    <w:rsid w:val="007472F0"/>
    <w:rsid w:val="00750FD4"/>
    <w:rsid w:val="0075199A"/>
    <w:rsid w:val="007521A1"/>
    <w:rsid w:val="00753094"/>
    <w:rsid w:val="0075319E"/>
    <w:rsid w:val="007531BE"/>
    <w:rsid w:val="007534F6"/>
    <w:rsid w:val="00754A3F"/>
    <w:rsid w:val="00754BBF"/>
    <w:rsid w:val="007551F3"/>
    <w:rsid w:val="007555CD"/>
    <w:rsid w:val="0075603D"/>
    <w:rsid w:val="00760235"/>
    <w:rsid w:val="00760772"/>
    <w:rsid w:val="0076099C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71E2"/>
    <w:rsid w:val="00767544"/>
    <w:rsid w:val="00767A8F"/>
    <w:rsid w:val="00770876"/>
    <w:rsid w:val="00770E56"/>
    <w:rsid w:val="00771E29"/>
    <w:rsid w:val="0077290D"/>
    <w:rsid w:val="00772EB1"/>
    <w:rsid w:val="00773A17"/>
    <w:rsid w:val="00773CF1"/>
    <w:rsid w:val="00774CB9"/>
    <w:rsid w:val="00775153"/>
    <w:rsid w:val="00780DCB"/>
    <w:rsid w:val="007815D0"/>
    <w:rsid w:val="00782C2B"/>
    <w:rsid w:val="00782F4F"/>
    <w:rsid w:val="007830B7"/>
    <w:rsid w:val="00784016"/>
    <w:rsid w:val="0078554E"/>
    <w:rsid w:val="00787F57"/>
    <w:rsid w:val="00790D97"/>
    <w:rsid w:val="007935F1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CBC"/>
    <w:rsid w:val="007B122F"/>
    <w:rsid w:val="007B1A7E"/>
    <w:rsid w:val="007B225D"/>
    <w:rsid w:val="007B2D82"/>
    <w:rsid w:val="007B3F79"/>
    <w:rsid w:val="007B518B"/>
    <w:rsid w:val="007B5AFF"/>
    <w:rsid w:val="007C110D"/>
    <w:rsid w:val="007C21AE"/>
    <w:rsid w:val="007C2776"/>
    <w:rsid w:val="007C33A0"/>
    <w:rsid w:val="007C3C86"/>
    <w:rsid w:val="007C3F46"/>
    <w:rsid w:val="007C3FE7"/>
    <w:rsid w:val="007C4038"/>
    <w:rsid w:val="007C4065"/>
    <w:rsid w:val="007C510A"/>
    <w:rsid w:val="007C5AE5"/>
    <w:rsid w:val="007C5BE4"/>
    <w:rsid w:val="007C638E"/>
    <w:rsid w:val="007C66D3"/>
    <w:rsid w:val="007C7179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5F6"/>
    <w:rsid w:val="007E08B0"/>
    <w:rsid w:val="007E0FC7"/>
    <w:rsid w:val="007E298E"/>
    <w:rsid w:val="007E2B29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7F7659"/>
    <w:rsid w:val="0080129B"/>
    <w:rsid w:val="008012B9"/>
    <w:rsid w:val="00801896"/>
    <w:rsid w:val="0080206D"/>
    <w:rsid w:val="00802654"/>
    <w:rsid w:val="00802A83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1629B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2383"/>
    <w:rsid w:val="00832748"/>
    <w:rsid w:val="00833F81"/>
    <w:rsid w:val="008349F1"/>
    <w:rsid w:val="008361B7"/>
    <w:rsid w:val="00836333"/>
    <w:rsid w:val="00836786"/>
    <w:rsid w:val="00837157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53AB"/>
    <w:rsid w:val="00855ABD"/>
    <w:rsid w:val="008560A3"/>
    <w:rsid w:val="00856E89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602"/>
    <w:rsid w:val="00867A66"/>
    <w:rsid w:val="00867D6E"/>
    <w:rsid w:val="0087026C"/>
    <w:rsid w:val="00870E2E"/>
    <w:rsid w:val="00870E69"/>
    <w:rsid w:val="00871411"/>
    <w:rsid w:val="008730F5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87611"/>
    <w:rsid w:val="00887E07"/>
    <w:rsid w:val="008916C5"/>
    <w:rsid w:val="00892031"/>
    <w:rsid w:val="008920C7"/>
    <w:rsid w:val="0089292A"/>
    <w:rsid w:val="00892980"/>
    <w:rsid w:val="00892BF3"/>
    <w:rsid w:val="00892C2E"/>
    <w:rsid w:val="00893F46"/>
    <w:rsid w:val="00896071"/>
    <w:rsid w:val="008973D3"/>
    <w:rsid w:val="0089751B"/>
    <w:rsid w:val="008A0D73"/>
    <w:rsid w:val="008A25DD"/>
    <w:rsid w:val="008A4F23"/>
    <w:rsid w:val="008A5769"/>
    <w:rsid w:val="008A5EB7"/>
    <w:rsid w:val="008A6AA9"/>
    <w:rsid w:val="008A7B77"/>
    <w:rsid w:val="008B00B5"/>
    <w:rsid w:val="008B01D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79B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6BDF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B92"/>
    <w:rsid w:val="008F1268"/>
    <w:rsid w:val="008F1381"/>
    <w:rsid w:val="008F1A31"/>
    <w:rsid w:val="008F3F52"/>
    <w:rsid w:val="008F4A92"/>
    <w:rsid w:val="008F5C66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696"/>
    <w:rsid w:val="00921AE0"/>
    <w:rsid w:val="00923A9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055"/>
    <w:rsid w:val="00945575"/>
    <w:rsid w:val="00945AFE"/>
    <w:rsid w:val="00945DCE"/>
    <w:rsid w:val="00946049"/>
    <w:rsid w:val="00947848"/>
    <w:rsid w:val="00947A4D"/>
    <w:rsid w:val="00950139"/>
    <w:rsid w:val="009503DE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E82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7D8C"/>
    <w:rsid w:val="00980298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3CF5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20C2"/>
    <w:rsid w:val="009B2C26"/>
    <w:rsid w:val="009B305F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DFD"/>
    <w:rsid w:val="009D2124"/>
    <w:rsid w:val="009D2707"/>
    <w:rsid w:val="009D36C2"/>
    <w:rsid w:val="009D3F93"/>
    <w:rsid w:val="009D430F"/>
    <w:rsid w:val="009D5BAB"/>
    <w:rsid w:val="009D6FED"/>
    <w:rsid w:val="009D7336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E7456"/>
    <w:rsid w:val="009E7D41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5890"/>
    <w:rsid w:val="00A05C22"/>
    <w:rsid w:val="00A07358"/>
    <w:rsid w:val="00A10062"/>
    <w:rsid w:val="00A116B9"/>
    <w:rsid w:val="00A12173"/>
    <w:rsid w:val="00A12944"/>
    <w:rsid w:val="00A131CD"/>
    <w:rsid w:val="00A1403E"/>
    <w:rsid w:val="00A1443A"/>
    <w:rsid w:val="00A14BCD"/>
    <w:rsid w:val="00A15378"/>
    <w:rsid w:val="00A15981"/>
    <w:rsid w:val="00A16443"/>
    <w:rsid w:val="00A17EC1"/>
    <w:rsid w:val="00A21420"/>
    <w:rsid w:val="00A225DE"/>
    <w:rsid w:val="00A2298E"/>
    <w:rsid w:val="00A22C4F"/>
    <w:rsid w:val="00A244E7"/>
    <w:rsid w:val="00A24961"/>
    <w:rsid w:val="00A24C0D"/>
    <w:rsid w:val="00A24E06"/>
    <w:rsid w:val="00A24FD7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201F"/>
    <w:rsid w:val="00A338E4"/>
    <w:rsid w:val="00A34100"/>
    <w:rsid w:val="00A349B5"/>
    <w:rsid w:val="00A34B4F"/>
    <w:rsid w:val="00A352D6"/>
    <w:rsid w:val="00A3575F"/>
    <w:rsid w:val="00A35BD0"/>
    <w:rsid w:val="00A36144"/>
    <w:rsid w:val="00A36E8C"/>
    <w:rsid w:val="00A3780E"/>
    <w:rsid w:val="00A37C11"/>
    <w:rsid w:val="00A37E13"/>
    <w:rsid w:val="00A405AF"/>
    <w:rsid w:val="00A41780"/>
    <w:rsid w:val="00A41F67"/>
    <w:rsid w:val="00A428C3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D0E"/>
    <w:rsid w:val="00A650E1"/>
    <w:rsid w:val="00A6675C"/>
    <w:rsid w:val="00A66BA7"/>
    <w:rsid w:val="00A66FA4"/>
    <w:rsid w:val="00A676A8"/>
    <w:rsid w:val="00A7013F"/>
    <w:rsid w:val="00A70889"/>
    <w:rsid w:val="00A71396"/>
    <w:rsid w:val="00A719F4"/>
    <w:rsid w:val="00A71D5F"/>
    <w:rsid w:val="00A71FAE"/>
    <w:rsid w:val="00A72161"/>
    <w:rsid w:val="00A72564"/>
    <w:rsid w:val="00A72942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5664"/>
    <w:rsid w:val="00AA65E8"/>
    <w:rsid w:val="00AA68FE"/>
    <w:rsid w:val="00AB1750"/>
    <w:rsid w:val="00AB22C9"/>
    <w:rsid w:val="00AB5BF7"/>
    <w:rsid w:val="00AB70DE"/>
    <w:rsid w:val="00AB7370"/>
    <w:rsid w:val="00AB773B"/>
    <w:rsid w:val="00AB784C"/>
    <w:rsid w:val="00AB79AA"/>
    <w:rsid w:val="00AB7B49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6861"/>
    <w:rsid w:val="00AC7597"/>
    <w:rsid w:val="00AC77FA"/>
    <w:rsid w:val="00AC7D58"/>
    <w:rsid w:val="00AC7E92"/>
    <w:rsid w:val="00AD125D"/>
    <w:rsid w:val="00AD127D"/>
    <w:rsid w:val="00AD29F4"/>
    <w:rsid w:val="00AD29F8"/>
    <w:rsid w:val="00AD2CC4"/>
    <w:rsid w:val="00AD3B49"/>
    <w:rsid w:val="00AD5F43"/>
    <w:rsid w:val="00AD649E"/>
    <w:rsid w:val="00AD752F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00F6"/>
    <w:rsid w:val="00B01450"/>
    <w:rsid w:val="00B01B58"/>
    <w:rsid w:val="00B02370"/>
    <w:rsid w:val="00B02D57"/>
    <w:rsid w:val="00B03FC8"/>
    <w:rsid w:val="00B04685"/>
    <w:rsid w:val="00B04D6D"/>
    <w:rsid w:val="00B054C3"/>
    <w:rsid w:val="00B05E97"/>
    <w:rsid w:val="00B062A3"/>
    <w:rsid w:val="00B062BE"/>
    <w:rsid w:val="00B062CF"/>
    <w:rsid w:val="00B064CA"/>
    <w:rsid w:val="00B06FD3"/>
    <w:rsid w:val="00B070B6"/>
    <w:rsid w:val="00B0793A"/>
    <w:rsid w:val="00B11E92"/>
    <w:rsid w:val="00B11F2E"/>
    <w:rsid w:val="00B13228"/>
    <w:rsid w:val="00B13321"/>
    <w:rsid w:val="00B15696"/>
    <w:rsid w:val="00B15F62"/>
    <w:rsid w:val="00B16730"/>
    <w:rsid w:val="00B167C3"/>
    <w:rsid w:val="00B17278"/>
    <w:rsid w:val="00B17648"/>
    <w:rsid w:val="00B178C2"/>
    <w:rsid w:val="00B20311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088"/>
    <w:rsid w:val="00B34B85"/>
    <w:rsid w:val="00B35FE6"/>
    <w:rsid w:val="00B36AE1"/>
    <w:rsid w:val="00B370F4"/>
    <w:rsid w:val="00B37AFE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348"/>
    <w:rsid w:val="00B47580"/>
    <w:rsid w:val="00B47CE0"/>
    <w:rsid w:val="00B47E21"/>
    <w:rsid w:val="00B50B00"/>
    <w:rsid w:val="00B51998"/>
    <w:rsid w:val="00B527E9"/>
    <w:rsid w:val="00B54C64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6F9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315"/>
    <w:rsid w:val="00B93E5A"/>
    <w:rsid w:val="00B944F1"/>
    <w:rsid w:val="00B94769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1D44"/>
    <w:rsid w:val="00BC1DA0"/>
    <w:rsid w:val="00BC3ACE"/>
    <w:rsid w:val="00BC4AAE"/>
    <w:rsid w:val="00BC4AF9"/>
    <w:rsid w:val="00BC5231"/>
    <w:rsid w:val="00BC526E"/>
    <w:rsid w:val="00BC56FD"/>
    <w:rsid w:val="00BC59E5"/>
    <w:rsid w:val="00BC7A75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6931"/>
    <w:rsid w:val="00BF72CF"/>
    <w:rsid w:val="00C00695"/>
    <w:rsid w:val="00C01959"/>
    <w:rsid w:val="00C020C7"/>
    <w:rsid w:val="00C023AB"/>
    <w:rsid w:val="00C02D2D"/>
    <w:rsid w:val="00C03E83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35E1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4910"/>
    <w:rsid w:val="00C356FB"/>
    <w:rsid w:val="00C35CDA"/>
    <w:rsid w:val="00C3793E"/>
    <w:rsid w:val="00C40EE3"/>
    <w:rsid w:val="00C41053"/>
    <w:rsid w:val="00C42458"/>
    <w:rsid w:val="00C43DB4"/>
    <w:rsid w:val="00C4516F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4A4"/>
    <w:rsid w:val="00C5761B"/>
    <w:rsid w:val="00C61E64"/>
    <w:rsid w:val="00C627AF"/>
    <w:rsid w:val="00C62E3E"/>
    <w:rsid w:val="00C644A9"/>
    <w:rsid w:val="00C65088"/>
    <w:rsid w:val="00C65D4C"/>
    <w:rsid w:val="00C65E89"/>
    <w:rsid w:val="00C666AF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B03"/>
    <w:rsid w:val="00C93EB9"/>
    <w:rsid w:val="00C93EE7"/>
    <w:rsid w:val="00CA0774"/>
    <w:rsid w:val="00CA296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5D6"/>
    <w:rsid w:val="00CB4AEF"/>
    <w:rsid w:val="00CB52E3"/>
    <w:rsid w:val="00CB57C4"/>
    <w:rsid w:val="00CB59FD"/>
    <w:rsid w:val="00CB5E26"/>
    <w:rsid w:val="00CB66B1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2B3A"/>
    <w:rsid w:val="00CD3927"/>
    <w:rsid w:val="00CD43E4"/>
    <w:rsid w:val="00CD4AF6"/>
    <w:rsid w:val="00CD4D60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26E9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6D5"/>
    <w:rsid w:val="00D15720"/>
    <w:rsid w:val="00D15EDC"/>
    <w:rsid w:val="00D160B8"/>
    <w:rsid w:val="00D16515"/>
    <w:rsid w:val="00D169FD"/>
    <w:rsid w:val="00D16C43"/>
    <w:rsid w:val="00D16CDB"/>
    <w:rsid w:val="00D16E52"/>
    <w:rsid w:val="00D21F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8B8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6135E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1A2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D06F3"/>
    <w:rsid w:val="00DD1CCD"/>
    <w:rsid w:val="00DD2116"/>
    <w:rsid w:val="00DD217D"/>
    <w:rsid w:val="00DD28B3"/>
    <w:rsid w:val="00DD3A95"/>
    <w:rsid w:val="00DD4887"/>
    <w:rsid w:val="00DD5177"/>
    <w:rsid w:val="00DD571F"/>
    <w:rsid w:val="00DD5B91"/>
    <w:rsid w:val="00DD7095"/>
    <w:rsid w:val="00DD7976"/>
    <w:rsid w:val="00DE0E73"/>
    <w:rsid w:val="00DE15FF"/>
    <w:rsid w:val="00DE232E"/>
    <w:rsid w:val="00DE2E15"/>
    <w:rsid w:val="00DE356C"/>
    <w:rsid w:val="00DE58A0"/>
    <w:rsid w:val="00DE6709"/>
    <w:rsid w:val="00DE69A0"/>
    <w:rsid w:val="00DE69F2"/>
    <w:rsid w:val="00DE7E66"/>
    <w:rsid w:val="00DE7FEF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DF7BBA"/>
    <w:rsid w:val="00E00ECA"/>
    <w:rsid w:val="00E0229C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A91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12E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3F40"/>
    <w:rsid w:val="00E65A41"/>
    <w:rsid w:val="00E65FF1"/>
    <w:rsid w:val="00E660D5"/>
    <w:rsid w:val="00E660F3"/>
    <w:rsid w:val="00E6707A"/>
    <w:rsid w:val="00E67205"/>
    <w:rsid w:val="00E67FD0"/>
    <w:rsid w:val="00E70527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CE2"/>
    <w:rsid w:val="00E86084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A00E9"/>
    <w:rsid w:val="00EA1086"/>
    <w:rsid w:val="00EA1298"/>
    <w:rsid w:val="00EA12EA"/>
    <w:rsid w:val="00EA396A"/>
    <w:rsid w:val="00EA43C2"/>
    <w:rsid w:val="00EA537E"/>
    <w:rsid w:val="00EA5C13"/>
    <w:rsid w:val="00EA6488"/>
    <w:rsid w:val="00EA67DF"/>
    <w:rsid w:val="00EA6E5D"/>
    <w:rsid w:val="00EA6F55"/>
    <w:rsid w:val="00EA7455"/>
    <w:rsid w:val="00EA7BCD"/>
    <w:rsid w:val="00EB17C7"/>
    <w:rsid w:val="00EB218B"/>
    <w:rsid w:val="00EB2DE8"/>
    <w:rsid w:val="00EB488B"/>
    <w:rsid w:val="00EB4FFA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197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4824"/>
    <w:rsid w:val="00ED57DA"/>
    <w:rsid w:val="00ED6653"/>
    <w:rsid w:val="00ED6B09"/>
    <w:rsid w:val="00ED73A9"/>
    <w:rsid w:val="00ED7679"/>
    <w:rsid w:val="00ED7D41"/>
    <w:rsid w:val="00EE0140"/>
    <w:rsid w:val="00EE04D1"/>
    <w:rsid w:val="00EE067D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555"/>
    <w:rsid w:val="00F11965"/>
    <w:rsid w:val="00F12D5C"/>
    <w:rsid w:val="00F13110"/>
    <w:rsid w:val="00F13306"/>
    <w:rsid w:val="00F1408D"/>
    <w:rsid w:val="00F1455D"/>
    <w:rsid w:val="00F15976"/>
    <w:rsid w:val="00F16A01"/>
    <w:rsid w:val="00F173A9"/>
    <w:rsid w:val="00F2038D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ACF"/>
    <w:rsid w:val="00F35D3E"/>
    <w:rsid w:val="00F36471"/>
    <w:rsid w:val="00F37224"/>
    <w:rsid w:val="00F372DB"/>
    <w:rsid w:val="00F40702"/>
    <w:rsid w:val="00F41096"/>
    <w:rsid w:val="00F4124F"/>
    <w:rsid w:val="00F41938"/>
    <w:rsid w:val="00F41E93"/>
    <w:rsid w:val="00F42A36"/>
    <w:rsid w:val="00F4322C"/>
    <w:rsid w:val="00F458BD"/>
    <w:rsid w:val="00F45FFA"/>
    <w:rsid w:val="00F464F4"/>
    <w:rsid w:val="00F478D9"/>
    <w:rsid w:val="00F50703"/>
    <w:rsid w:val="00F50F27"/>
    <w:rsid w:val="00F5105C"/>
    <w:rsid w:val="00F5236D"/>
    <w:rsid w:val="00F52DDF"/>
    <w:rsid w:val="00F5310B"/>
    <w:rsid w:val="00F53CF3"/>
    <w:rsid w:val="00F55D01"/>
    <w:rsid w:val="00F576C4"/>
    <w:rsid w:val="00F5783F"/>
    <w:rsid w:val="00F57D90"/>
    <w:rsid w:val="00F607DA"/>
    <w:rsid w:val="00F60BFD"/>
    <w:rsid w:val="00F6300A"/>
    <w:rsid w:val="00F635BE"/>
    <w:rsid w:val="00F63C72"/>
    <w:rsid w:val="00F63C80"/>
    <w:rsid w:val="00F64D0C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75B"/>
    <w:rsid w:val="00F86996"/>
    <w:rsid w:val="00F87377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5DC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0C4"/>
    <w:rsid w:val="00FB3A22"/>
    <w:rsid w:val="00FB3E7D"/>
    <w:rsid w:val="00FB3EAA"/>
    <w:rsid w:val="00FB4314"/>
    <w:rsid w:val="00FB4DA4"/>
    <w:rsid w:val="00FB4E8E"/>
    <w:rsid w:val="00FB78C6"/>
    <w:rsid w:val="00FB7CB5"/>
    <w:rsid w:val="00FC09D2"/>
    <w:rsid w:val="00FC0E6F"/>
    <w:rsid w:val="00FC0ECD"/>
    <w:rsid w:val="00FC11B5"/>
    <w:rsid w:val="00FC15DD"/>
    <w:rsid w:val="00FC1FB0"/>
    <w:rsid w:val="00FC2024"/>
    <w:rsid w:val="00FC264B"/>
    <w:rsid w:val="00FC3667"/>
    <w:rsid w:val="00FC36F3"/>
    <w:rsid w:val="00FC3FEF"/>
    <w:rsid w:val="00FC47A6"/>
    <w:rsid w:val="00FC5042"/>
    <w:rsid w:val="00FC57F2"/>
    <w:rsid w:val="00FD10FD"/>
    <w:rsid w:val="00FD1431"/>
    <w:rsid w:val="00FD1AB9"/>
    <w:rsid w:val="00FD23CB"/>
    <w:rsid w:val="00FD2CD4"/>
    <w:rsid w:val="00FD2F49"/>
    <w:rsid w:val="00FD4357"/>
    <w:rsid w:val="00FD4AB0"/>
    <w:rsid w:val="00FD6786"/>
    <w:rsid w:val="00FD7B26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13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13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13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13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13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705A"/>
  </w:style>
  <w:style w:type="character" w:styleId="a7">
    <w:name w:val="Hyperlink"/>
    <w:basedOn w:val="a0"/>
    <w:rsid w:val="00051353"/>
    <w:rPr>
      <w:color w:val="0000FF"/>
      <w:u w:val="none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rsid w:val="00BC3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  <w:style w:type="character" w:customStyle="1" w:styleId="apple-converted-space">
    <w:name w:val="apple-converted-space"/>
    <w:basedOn w:val="a0"/>
    <w:rsid w:val="00A16443"/>
  </w:style>
  <w:style w:type="paragraph" w:styleId="af">
    <w:name w:val="Normal (Web)"/>
    <w:basedOn w:val="a"/>
    <w:rsid w:val="00A16443"/>
    <w:pPr>
      <w:spacing w:before="100" w:beforeAutospacing="1" w:after="100" w:afterAutospacing="1"/>
    </w:pPr>
  </w:style>
  <w:style w:type="paragraph" w:customStyle="1" w:styleId="412pt">
    <w:name w:val="Заголовок 4+12 pt"/>
    <w:aliases w:val="влево"/>
    <w:basedOn w:val="a"/>
    <w:rsid w:val="007935F1"/>
    <w:pPr>
      <w:spacing w:line="240" w:lineRule="atLeast"/>
      <w:ind w:left="5398"/>
    </w:pPr>
    <w:rPr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7935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513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135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135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135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13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5135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05135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13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135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1353"/>
    <w:pPr>
      <w:spacing w:after="0" w:line="240" w:lineRule="auto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1353"/>
    <w:pPr>
      <w:spacing w:after="0" w:line="240" w:lineRule="auto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135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1353"/>
    <w:rPr>
      <w:sz w:val="28"/>
    </w:rPr>
  </w:style>
  <w:style w:type="paragraph" w:styleId="af2">
    <w:name w:val="List Paragraph"/>
    <w:basedOn w:val="a"/>
    <w:uiPriority w:val="34"/>
    <w:qFormat/>
    <w:rsid w:val="0005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13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13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13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13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13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13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1353"/>
  </w:style>
  <w:style w:type="paragraph" w:customStyle="1" w:styleId="ConsPlusNormal">
    <w:name w:val="ConsPlusNormal"/>
    <w:link w:val="ConsPlusNormal0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629B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05A"/>
  </w:style>
  <w:style w:type="paragraph" w:styleId="a5">
    <w:name w:val="footer"/>
    <w:basedOn w:val="a"/>
    <w:link w:val="a6"/>
    <w:unhideWhenUsed/>
    <w:rsid w:val="00097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705A"/>
  </w:style>
  <w:style w:type="character" w:styleId="a7">
    <w:name w:val="Hyperlink"/>
    <w:basedOn w:val="a0"/>
    <w:rsid w:val="00051353"/>
    <w:rPr>
      <w:color w:val="0000FF"/>
      <w:u w:val="none"/>
    </w:rPr>
  </w:style>
  <w:style w:type="character" w:styleId="a8">
    <w:name w:val="line number"/>
    <w:basedOn w:val="a0"/>
    <w:uiPriority w:val="99"/>
    <w:semiHidden/>
    <w:unhideWhenUsed/>
    <w:rsid w:val="00DE69F2"/>
  </w:style>
  <w:style w:type="table" w:styleId="a9">
    <w:name w:val="Table Grid"/>
    <w:basedOn w:val="a1"/>
    <w:rsid w:val="00BC3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nhideWhenUsed/>
    <w:rsid w:val="00505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5F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7CC8"/>
    <w:pPr>
      <w:spacing w:before="240"/>
      <w:jc w:val="center"/>
    </w:pPr>
    <w:rPr>
      <w:b/>
      <w:sz w:val="32"/>
      <w:szCs w:val="32"/>
    </w:rPr>
  </w:style>
  <w:style w:type="character" w:customStyle="1" w:styleId="ad">
    <w:name w:val="Подзаголовок Знак"/>
    <w:basedOn w:val="a0"/>
    <w:link w:val="ac"/>
    <w:rsid w:val="00077C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F607DA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qFormat/>
    <w:rsid w:val="006A7E0F"/>
    <w:rPr>
      <w:b/>
      <w:bCs/>
    </w:rPr>
  </w:style>
  <w:style w:type="character" w:customStyle="1" w:styleId="apple-converted-space">
    <w:name w:val="apple-converted-space"/>
    <w:basedOn w:val="a0"/>
    <w:rsid w:val="00A16443"/>
  </w:style>
  <w:style w:type="paragraph" w:styleId="af">
    <w:name w:val="Normal (Web)"/>
    <w:basedOn w:val="a"/>
    <w:rsid w:val="00A16443"/>
    <w:pPr>
      <w:spacing w:before="100" w:beforeAutospacing="1" w:after="100" w:afterAutospacing="1"/>
    </w:pPr>
  </w:style>
  <w:style w:type="paragraph" w:customStyle="1" w:styleId="412pt">
    <w:name w:val="Заголовок 4+12 pt"/>
    <w:aliases w:val="влево"/>
    <w:basedOn w:val="a"/>
    <w:rsid w:val="007935F1"/>
    <w:pPr>
      <w:spacing w:line="240" w:lineRule="atLeast"/>
      <w:ind w:left="5398"/>
    </w:pPr>
    <w:rPr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7935F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513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5135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135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135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13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5135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5135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13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135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1353"/>
    <w:pPr>
      <w:spacing w:after="0" w:line="240" w:lineRule="auto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1353"/>
    <w:pPr>
      <w:spacing w:after="0" w:line="240" w:lineRule="auto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135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1353"/>
    <w:rPr>
      <w:sz w:val="28"/>
    </w:rPr>
  </w:style>
  <w:style w:type="paragraph" w:styleId="af2">
    <w:name w:val="List Paragraph"/>
    <w:basedOn w:val="a"/>
    <w:uiPriority w:val="34"/>
    <w:qFormat/>
    <w:rsid w:val="0005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13" Type="http://schemas.openxmlformats.org/officeDocument/2006/relationships/hyperlink" Target="consultantplus://offline/ref=8C849ECF76523D3CC2C45B5C601D0046D0A4C8D1B58CAA3EA4A23A44I3B" TargetMode="External"/><Relationship Id="rId18" Type="http://schemas.openxmlformats.org/officeDocument/2006/relationships/hyperlink" Target="consultantplus://offline/ref=8C849ECF76523D3CC2C45B5C601D0046D3ABCCD3BDDFFD3CF5F73446A942I3B" TargetMode="External"/><Relationship Id="rId26" Type="http://schemas.openxmlformats.org/officeDocument/2006/relationships/hyperlink" Target="consultantplus://offline/ref=8C849ECF76523D3CC2C45B5C601D0046D3ABCCD3BDDFFD3CF5F73446A942I3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849ECF76523D3CC2C4455176715C43D6A791D9BBD3F563AEA86F1BFE2AF9A448ICB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8C849ECF76523D3CC2C45B5C601D0046D4ACC6D5BBD1A036FDAE3844AE2CACE4CCB3192C27F21C4CIEB" TargetMode="External"/><Relationship Id="rId12" Type="http://schemas.openxmlformats.org/officeDocument/2006/relationships/hyperlink" Target="consultantplus://offline/ref=0962416F0760F0DD4EC292E160F26EAA42297305F5F415EF26A578045B08BD177B1233F76D8A9A9AF4175Ca8q2D" TargetMode="External"/><Relationship Id="rId17" Type="http://schemas.openxmlformats.org/officeDocument/2006/relationships/hyperlink" Target="consultantplus://offline/ref=8C849ECF76523D3CC2C45B5C601D0046D3AAC9D4BBDBFD3CF5F73446A942I3B" TargetMode="External"/><Relationship Id="rId25" Type="http://schemas.openxmlformats.org/officeDocument/2006/relationships/hyperlink" Target="consultantplus://offline/ref=8C849ECF76523D3CC2C4455176715C43D6A791D9BBD3F563AEA86F1BFE2AF9A48CB54C6F63FF1DC69825DE49I0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849ECF76523D3CC2C45B5C601D0046D3ABCED6BBDEFD3CF5F73446A942I3B" TargetMode="External"/><Relationship Id="rId20" Type="http://schemas.openxmlformats.org/officeDocument/2006/relationships/hyperlink" Target="consultantplus://offline/ref=8C849ECF76523D3CC2C45B5C601D0046D4ACC6D5BBD1A036FDAE38444AIEB" TargetMode="External"/><Relationship Id="rId29" Type="http://schemas.openxmlformats.org/officeDocument/2006/relationships/hyperlink" Target="http://www.krapivin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62416F0760F0DD4EC28CEC769E32AF47252B0BF7FA16B87EFA23590C01B7403C5D6AB52Aa8qFD" TargetMode="External"/><Relationship Id="rId24" Type="http://schemas.openxmlformats.org/officeDocument/2006/relationships/hyperlink" Target="consultantplus://offline/ref=8C849ECF76523D3CC2C45B5C601D0046D3ABCED7B6D3FD3CF5F73446A923F3F3CBFA152D27F21FC149IE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849ECF76523D3CC2C45B5C601D0046D3ABC8D6BBD3FD3CF5F73446A942I3B" TargetMode="External"/><Relationship Id="rId23" Type="http://schemas.openxmlformats.org/officeDocument/2006/relationships/hyperlink" Target="consultantplus://offline/ref=4B15C856CAFE36B57C88800CBB47C2683B466DEE9496318A00B3C84535N5TAK" TargetMode="External"/><Relationship Id="rId28" Type="http://schemas.openxmlformats.org/officeDocument/2006/relationships/hyperlink" Target="consultantplus://offline/ref=8C849ECF76523D3CC2C4455176715C43D6A791D9BBD3F563AEA86F1BFE2AF9A48CB54C6F63FF1DC69825D049I7B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8C849ECF76523D3CC2C45B5C601D0046D3ABC8D5B6D8FD3CF5F73446A942I3B" TargetMode="External"/><Relationship Id="rId31" Type="http://schemas.openxmlformats.org/officeDocument/2006/relationships/hyperlink" Target="consultantplus://offline/ref=33160A5E7BF6AD94A298446F86ACAEB377AA3D63DCB1065676AAC634C0EAA671435886B2A7F15AB3A0I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krapivino.ru/" TargetMode="External"/><Relationship Id="rId14" Type="http://schemas.openxmlformats.org/officeDocument/2006/relationships/hyperlink" Target="consultantplus://offline/ref=8C849ECF76523D3CC2C45B5C601D0046D3ABCED7B6D3FD3CF5F73446A942I3B" TargetMode="External"/><Relationship Id="rId22" Type="http://schemas.openxmlformats.org/officeDocument/2006/relationships/hyperlink" Target="consultantplus://offline/ref=8C849ECF76523D3CC2C4455176715C43D6A791D9BBD3F563AAA86F1BFE2AF9A448ICB" TargetMode="External"/><Relationship Id="rId27" Type="http://schemas.openxmlformats.org/officeDocument/2006/relationships/hyperlink" Target="consultantplus://offline/ref=8C849ECF76523D3CC2C4455176715C43D6A791D9BBD3F563AEA86F1BFE2AF9A48CB54C6F63FF1DC69825DF49I7B" TargetMode="External"/><Relationship Id="rId30" Type="http://schemas.openxmlformats.org/officeDocument/2006/relationships/hyperlink" Target="consultantplus://offline/ref=33160A5E7BF6AD94A298446F86ACAEB377AA3D63DCB1065676AAC634C0EAA671435886B2A7F15AB7A0I6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1</Pages>
  <Words>10257</Words>
  <Characters>58469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2017-10-23T09:36:00Z</cp:lastPrinted>
  <dcterms:created xsi:type="dcterms:W3CDTF">2017-11-24T07:20:00Z</dcterms:created>
  <dcterms:modified xsi:type="dcterms:W3CDTF">2017-11-27T07:21:00Z</dcterms:modified>
</cp:coreProperties>
</file>