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C7" w:rsidRPr="00452C6F" w:rsidRDefault="002128C7" w:rsidP="002128C7">
      <w:pPr>
        <w:shd w:val="clear" w:color="auto" w:fill="FFFFFF"/>
        <w:ind w:left="4800" w:firstLine="20"/>
        <w:jc w:val="right"/>
        <w:rPr>
          <w:rFonts w:ascii="Arial" w:hAnsi="Arial" w:cs="Arial"/>
          <w:sz w:val="20"/>
          <w:szCs w:val="20"/>
        </w:rPr>
      </w:pPr>
      <w:r w:rsidRPr="00452C6F">
        <w:rPr>
          <w:rFonts w:ascii="Arial" w:hAnsi="Arial" w:cs="Arial"/>
          <w:sz w:val="20"/>
          <w:szCs w:val="20"/>
        </w:rPr>
        <w:t>Приложение 6</w:t>
      </w:r>
    </w:p>
    <w:p w:rsidR="002128C7" w:rsidRPr="00452C6F" w:rsidRDefault="002128C7" w:rsidP="002128C7">
      <w:pPr>
        <w:pStyle w:val="ConsPlusNormal"/>
        <w:widowControl/>
        <w:ind w:left="4800" w:firstLine="20"/>
        <w:jc w:val="right"/>
      </w:pPr>
      <w:r w:rsidRPr="00452C6F">
        <w:t>к Закону Кемеровской области</w:t>
      </w:r>
    </w:p>
    <w:p w:rsidR="002128C7" w:rsidRPr="00452C6F" w:rsidRDefault="002128C7" w:rsidP="002128C7">
      <w:pPr>
        <w:shd w:val="clear" w:color="auto" w:fill="FFFFFF"/>
        <w:ind w:left="4800" w:firstLine="20"/>
        <w:jc w:val="right"/>
        <w:rPr>
          <w:rFonts w:ascii="Arial" w:hAnsi="Arial" w:cs="Arial"/>
          <w:sz w:val="20"/>
          <w:szCs w:val="20"/>
        </w:rPr>
      </w:pPr>
      <w:r w:rsidRPr="00452C6F">
        <w:rPr>
          <w:rFonts w:ascii="Arial" w:hAnsi="Arial" w:cs="Arial"/>
          <w:sz w:val="20"/>
          <w:szCs w:val="20"/>
        </w:rPr>
        <w:t xml:space="preserve">от 01.08.2005 № 103-ОЗ </w:t>
      </w:r>
    </w:p>
    <w:p w:rsidR="002128C7" w:rsidRPr="00452C6F" w:rsidRDefault="002128C7" w:rsidP="002128C7">
      <w:pPr>
        <w:shd w:val="clear" w:color="auto" w:fill="FFFFFF"/>
        <w:ind w:left="4800" w:firstLine="20"/>
        <w:jc w:val="right"/>
        <w:rPr>
          <w:rFonts w:ascii="Arial" w:hAnsi="Arial" w:cs="Arial"/>
          <w:bCs/>
          <w:sz w:val="20"/>
          <w:szCs w:val="20"/>
        </w:rPr>
      </w:pPr>
      <w:r w:rsidRPr="00452C6F">
        <w:rPr>
          <w:rFonts w:ascii="Arial" w:hAnsi="Arial" w:cs="Arial"/>
          <w:bCs/>
          <w:sz w:val="20"/>
          <w:szCs w:val="20"/>
        </w:rPr>
        <w:t xml:space="preserve">«О государственных должностях </w:t>
      </w:r>
    </w:p>
    <w:p w:rsidR="002128C7" w:rsidRPr="00452C6F" w:rsidRDefault="002128C7" w:rsidP="002128C7">
      <w:pPr>
        <w:shd w:val="clear" w:color="auto" w:fill="FFFFFF"/>
        <w:ind w:left="4800" w:firstLine="20"/>
        <w:jc w:val="right"/>
        <w:rPr>
          <w:rFonts w:ascii="Arial" w:hAnsi="Arial" w:cs="Arial"/>
          <w:bCs/>
          <w:sz w:val="20"/>
          <w:szCs w:val="20"/>
        </w:rPr>
      </w:pPr>
      <w:r w:rsidRPr="00452C6F">
        <w:rPr>
          <w:rFonts w:ascii="Arial" w:hAnsi="Arial" w:cs="Arial"/>
          <w:bCs/>
          <w:sz w:val="20"/>
          <w:szCs w:val="20"/>
        </w:rPr>
        <w:t xml:space="preserve">Кемеровской области </w:t>
      </w:r>
    </w:p>
    <w:p w:rsidR="002128C7" w:rsidRDefault="002128C7" w:rsidP="002128C7">
      <w:pPr>
        <w:shd w:val="clear" w:color="auto" w:fill="FFFFFF"/>
        <w:ind w:left="4800" w:firstLine="20"/>
        <w:jc w:val="right"/>
        <w:rPr>
          <w:rFonts w:ascii="Arial" w:hAnsi="Arial" w:cs="Arial"/>
          <w:bCs/>
          <w:sz w:val="20"/>
          <w:szCs w:val="20"/>
        </w:rPr>
      </w:pPr>
      <w:r w:rsidRPr="00452C6F">
        <w:rPr>
          <w:rFonts w:ascii="Arial" w:hAnsi="Arial" w:cs="Arial"/>
          <w:bCs/>
          <w:sz w:val="20"/>
          <w:szCs w:val="20"/>
        </w:rPr>
        <w:t>и государственной гражданской службе Кемеровской области»</w:t>
      </w:r>
    </w:p>
    <w:p w:rsidR="002128C7" w:rsidRPr="00D527D5" w:rsidRDefault="002128C7" w:rsidP="002128C7">
      <w:pPr>
        <w:ind w:firstLine="540"/>
        <w:jc w:val="right"/>
        <w:rPr>
          <w:rFonts w:ascii="Arial" w:hAnsi="Arial" w:cs="Arial"/>
          <w:sz w:val="20"/>
          <w:szCs w:val="20"/>
        </w:rPr>
      </w:pPr>
      <w:proofErr w:type="gramStart"/>
      <w:r w:rsidRPr="00D527D5">
        <w:rPr>
          <w:rFonts w:ascii="Arial" w:hAnsi="Arial" w:cs="Arial"/>
          <w:i/>
          <w:iCs/>
          <w:sz w:val="20"/>
          <w:szCs w:val="20"/>
        </w:rPr>
        <w:t>(дополнено Законом Кемеровской</w:t>
      </w:r>
      <w:proofErr w:type="gramEnd"/>
    </w:p>
    <w:p w:rsidR="002128C7" w:rsidRPr="00D527D5" w:rsidRDefault="002128C7" w:rsidP="002128C7">
      <w:pPr>
        <w:ind w:firstLine="540"/>
        <w:jc w:val="right"/>
        <w:rPr>
          <w:rFonts w:ascii="Arial" w:hAnsi="Arial" w:cs="Arial"/>
          <w:i/>
          <w:iCs/>
          <w:sz w:val="20"/>
          <w:szCs w:val="20"/>
        </w:rPr>
      </w:pPr>
      <w:r w:rsidRPr="00D527D5">
        <w:rPr>
          <w:rFonts w:ascii="Arial" w:hAnsi="Arial" w:cs="Arial"/>
          <w:i/>
          <w:iCs/>
          <w:sz w:val="20"/>
          <w:szCs w:val="20"/>
        </w:rPr>
        <w:t>области от 02.07.2012 № 61-ОЗ</w:t>
      </w:r>
      <w:proofErr w:type="gramStart"/>
      <w:r w:rsidRPr="00D527D5">
        <w:rPr>
          <w:rFonts w:ascii="Arial" w:hAnsi="Arial" w:cs="Arial"/>
          <w:i/>
          <w:iCs/>
          <w:sz w:val="20"/>
          <w:szCs w:val="20"/>
        </w:rPr>
        <w:t xml:space="preserve"> )</w:t>
      </w:r>
      <w:proofErr w:type="gramEnd"/>
    </w:p>
    <w:p w:rsidR="002128C7" w:rsidRDefault="002128C7" w:rsidP="002128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2128C7" w:rsidRPr="0048777D" w:rsidRDefault="002128C7" w:rsidP="002128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bookmarkStart w:id="0" w:name="_GoBack"/>
    <w:p w:rsidR="002128C7" w:rsidRPr="00452C6F" w:rsidRDefault="002128C7" w:rsidP="002128C7">
      <w:pPr>
        <w:pStyle w:val="ConsPlusTitle"/>
        <w:widowControl/>
        <w:jc w:val="center"/>
        <w:rPr>
          <w:rFonts w:ascii="Arial" w:hAnsi="Arial" w:cs="Arial"/>
          <w:sz w:val="20"/>
          <w:szCs w:val="20"/>
        </w:rPr>
      </w:pPr>
      <w:r w:rsidRPr="00452C6F">
        <w:rPr>
          <w:rFonts w:ascii="Arial" w:hAnsi="Arial" w:cs="Arial"/>
          <w:sz w:val="20"/>
          <w:szCs w:val="20"/>
        </w:rPr>
        <w:fldChar w:fldCharType="begin"/>
      </w:r>
      <w:r w:rsidRPr="00452C6F">
        <w:rPr>
          <w:rFonts w:ascii="Arial" w:hAnsi="Arial" w:cs="Arial"/>
          <w:sz w:val="20"/>
          <w:szCs w:val="20"/>
        </w:rPr>
        <w:instrText>HYPERLINK "consultantplus://offline/ref=1C762BEAF0DFC4038CD77C0C58E08093A01B00417285643E4EDCF69DF548C3E66452E5D4D00463F58FE422N1i7E"</w:instrText>
      </w:r>
      <w:r w:rsidRPr="00452C6F">
        <w:rPr>
          <w:rFonts w:ascii="Arial" w:hAnsi="Arial" w:cs="Arial"/>
          <w:sz w:val="20"/>
          <w:szCs w:val="20"/>
        </w:rPr>
      </w:r>
      <w:r w:rsidRPr="00452C6F">
        <w:rPr>
          <w:rFonts w:ascii="Arial" w:hAnsi="Arial" w:cs="Arial"/>
          <w:sz w:val="20"/>
          <w:szCs w:val="20"/>
        </w:rPr>
        <w:fldChar w:fldCharType="separate"/>
      </w:r>
      <w:proofErr w:type="gramStart"/>
      <w:r w:rsidRPr="00452C6F">
        <w:rPr>
          <w:rFonts w:ascii="Arial" w:hAnsi="Arial" w:cs="Arial"/>
          <w:sz w:val="20"/>
          <w:szCs w:val="20"/>
        </w:rPr>
        <w:t>Положение</w:t>
      </w:r>
      <w:r w:rsidRPr="00452C6F">
        <w:rPr>
          <w:rFonts w:ascii="Arial" w:hAnsi="Arial" w:cs="Arial"/>
          <w:sz w:val="20"/>
          <w:szCs w:val="20"/>
        </w:rPr>
        <w:fldChar w:fldCharType="end"/>
      </w:r>
      <w:r w:rsidR="006C42C9">
        <w:rPr>
          <w:rFonts w:ascii="Arial" w:hAnsi="Arial" w:cs="Arial"/>
          <w:sz w:val="20"/>
          <w:szCs w:val="20"/>
        </w:rPr>
        <w:t xml:space="preserve"> </w:t>
      </w:r>
      <w:r w:rsidRPr="00452C6F">
        <w:rPr>
          <w:rFonts w:ascii="Arial" w:hAnsi="Arial" w:cs="Arial"/>
          <w:sz w:val="20"/>
          <w:szCs w:val="20"/>
        </w:rPr>
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службы Кемеровской области, и государственными гражданскими служащими Кемеровской области, и соблюдения государственными гражданскими служащими Кемеровской области требований к служебному поведению </w:t>
      </w:r>
      <w:proofErr w:type="gramEnd"/>
    </w:p>
    <w:bookmarkEnd w:id="0"/>
    <w:p w:rsidR="002128C7" w:rsidRPr="0048777D" w:rsidRDefault="002128C7" w:rsidP="002128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1. Настоящим Положением определяется порядок осуществления проверки: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1) достоверности и полноты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семьи, представляемых: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гражданами, претендующими на замещение должностей государственной гражданской службы Кемеровской области (далее – граждане), – по состоянию на 1-е число месяца, предшествующего месяцу подачи документов для замещения должности государственной гражданской службы Кемеровской области;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гражданскими служащими – по состоянию на конец отчетного периода;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достоверности и полноты сведений, представляемых гражданами при поступлении на гражданскую службу Кемеровской области в соответствии с нормативными правовыми актами Российской Федерации и Кемеровской области (далее – сведения, представляемые гражданами в соответствии с нормативными правовыми актами Российской Федерации и Кемеровской области);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3) 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" w:history="1">
        <w:r w:rsidRPr="002128C7">
          <w:rPr>
            <w:rFonts w:ascii="Arial" w:hAnsi="Arial"/>
            <w:lang w:val="ru-RU"/>
          </w:rPr>
          <w:t>законом</w:t>
        </w:r>
      </w:hyperlink>
      <w:r w:rsidRPr="002128C7">
        <w:rPr>
          <w:rFonts w:ascii="Arial" w:hAnsi="Arial"/>
          <w:lang w:val="ru-RU"/>
        </w:rPr>
        <w:t xml:space="preserve"> «О</w:t>
      </w:r>
      <w:r w:rsidRPr="00452C6F">
        <w:rPr>
          <w:rFonts w:ascii="Arial" w:hAnsi="Arial"/>
        </w:rPr>
        <w:t> </w:t>
      </w:r>
      <w:r w:rsidRPr="002128C7">
        <w:rPr>
          <w:rFonts w:ascii="Arial" w:hAnsi="Arial"/>
          <w:lang w:val="ru-RU"/>
        </w:rPr>
        <w:t xml:space="preserve">противодействии коррупции», другими федеральными законами, </w:t>
      </w:r>
      <w:hyperlink r:id="rId6" w:history="1">
        <w:r w:rsidRPr="002128C7">
          <w:rPr>
            <w:rFonts w:ascii="Arial" w:hAnsi="Arial"/>
            <w:lang w:val="ru-RU"/>
          </w:rPr>
          <w:t>Законом</w:t>
        </w:r>
      </w:hyperlink>
      <w:r w:rsidRPr="002128C7">
        <w:rPr>
          <w:rFonts w:ascii="Arial" w:hAnsi="Arial"/>
          <w:lang w:val="ru-RU"/>
        </w:rPr>
        <w:t xml:space="preserve"> Кемеровской области «О противодействии коррупции» (далее – требования к служебному поведению).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2. Проверка, предусмотренная подпунктами 2 и </w:t>
      </w:r>
      <w:hyperlink r:id="rId7" w:history="1">
        <w:r w:rsidRPr="002128C7">
          <w:rPr>
            <w:rFonts w:ascii="Arial" w:hAnsi="Arial"/>
            <w:lang w:val="ru-RU"/>
          </w:rPr>
          <w:t>3 пункта 1</w:t>
        </w:r>
      </w:hyperlink>
      <w:r w:rsidRPr="002128C7">
        <w:rPr>
          <w:rFonts w:ascii="Arial" w:hAnsi="Arial"/>
          <w:lang w:val="ru-RU"/>
        </w:rPr>
        <w:t xml:space="preserve"> настоящего Положения, осуществляется соответственно в отношении граждан, претендующих на замещение любой должности гражданской службы Кемеровской области, и гражданских служащих, замещающих любую должность гражданской службы Кемеровской области.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3. </w:t>
      </w:r>
      <w:proofErr w:type="gramStart"/>
      <w:r w:rsidRPr="002128C7">
        <w:rPr>
          <w:rFonts w:ascii="Arial" w:hAnsi="Arial"/>
          <w:lang w:val="ru-RU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гражданской службы Кемеровской области, не предусмотренную </w:t>
      </w:r>
      <w:hyperlink r:id="rId8" w:history="1">
        <w:r w:rsidRPr="002128C7">
          <w:rPr>
            <w:rFonts w:ascii="Arial" w:hAnsi="Arial"/>
            <w:lang w:val="ru-RU"/>
          </w:rPr>
          <w:t>перечнем</w:t>
        </w:r>
      </w:hyperlink>
      <w:r w:rsidRPr="002128C7">
        <w:rPr>
          <w:rFonts w:ascii="Arial" w:hAnsi="Arial"/>
          <w:lang w:val="ru-RU"/>
        </w:rPr>
        <w:t xml:space="preserve"> должностей, утвержденным постановлением Коллегии Администрации Кемеровской области, и претендующим на замещение должности гражданской службы Кемеровской области, предусмотренной этим перечнем должностей, осуществляется в порядке, установленном настоящим Положением.</w:t>
      </w:r>
      <w:proofErr w:type="gramEnd"/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4. Проверка, предусмотренная </w:t>
      </w:r>
      <w:hyperlink r:id="rId9" w:history="1">
        <w:r w:rsidRPr="002128C7">
          <w:rPr>
            <w:rFonts w:ascii="Arial" w:hAnsi="Arial"/>
            <w:lang w:val="ru-RU"/>
          </w:rPr>
          <w:t>пунктом 1</w:t>
        </w:r>
      </w:hyperlink>
      <w:r w:rsidRPr="002128C7">
        <w:rPr>
          <w:rFonts w:ascii="Arial" w:hAnsi="Arial"/>
          <w:lang w:val="ru-RU"/>
        </w:rPr>
        <w:t xml:space="preserve"> настоящего Положения, осуществляется по решению руководителя государственного органа или лица, исполняющего его обязанности, либо должностного лица, которому такие полномочия предоставлены руководителем соответствующего государственного органа Кемеровской области.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Решение принимается отдельно в отношении каждого гражданина или гражданского служащего и оформляется в письменной форме.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5. Структурное подразделение по вопросам государственной службы и кадров государственного органа по решению Губернатора Кемеровской области либо иного должностного лица, которому предоставлены такие полномочия в соответствии с пунктом 4 настоящего Положения, осуществляет проверку: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proofErr w:type="gramStart"/>
      <w:r w:rsidRPr="002128C7">
        <w:rPr>
          <w:rFonts w:ascii="Arial" w:hAnsi="Arial"/>
          <w:lang w:val="ru-RU"/>
        </w:rPr>
        <w:t xml:space="preserve"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Кемеровской области, назначение на которые и освобождение от которых осуществляются Губернатором Кемеровской области либо должностным лицом, которому такие полномочия предоставлены Губернатором Кемеровской области, а также сведений, </w:t>
      </w:r>
      <w:r w:rsidRPr="002128C7">
        <w:rPr>
          <w:rFonts w:ascii="Arial" w:hAnsi="Arial"/>
          <w:lang w:val="ru-RU"/>
        </w:rPr>
        <w:lastRenderedPageBreak/>
        <w:t>представляемых указанными гражданами в соответствии с нормативными правовыми актами Российской Федерации и Кемеровской</w:t>
      </w:r>
      <w:proofErr w:type="gramEnd"/>
      <w:r w:rsidRPr="002128C7">
        <w:rPr>
          <w:rFonts w:ascii="Arial" w:hAnsi="Arial"/>
          <w:lang w:val="ru-RU"/>
        </w:rPr>
        <w:t xml:space="preserve"> области;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 Кемеровской области, указанные в подпункте 1 настоящего пункта;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3) соблюдения гражданскими служащими, замещающими должности гражданской службы Кемеровской области, указанные в подпункте 1 настоящего пункта, требований к служебному поведению.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6. Структурное подразделение по вопросам государственной службы и кадров государственного органа или должностное лицо структурного подразделения по вопросам государственной службы и кадров или иное должностное лицо государственного органа Кемеровской области, ответственное за работу по профилактике коррупционных и иных правонарушений (далее – кадровые службы), по решению руководителя государственного органа Кемеровской области осуществляет проверку: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proofErr w:type="gramStart"/>
      <w:r w:rsidRPr="002128C7">
        <w:rPr>
          <w:rFonts w:ascii="Arial" w:hAnsi="Arial"/>
          <w:lang w:val="ru-RU"/>
        </w:rPr>
        <w:t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Кемеровской области, назначение на которые и освобождение от которых осуществляются руководителем соответствующего государственного органа Кемеровской области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 и Кемеровской области;</w:t>
      </w:r>
      <w:proofErr w:type="gramEnd"/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 Кемеровской области, указанные в подпункте 1 настоящего пункта;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3) соблюдения гражданскими служащими, замещающими должности гражданской службы Кемеровской области, указанные в подпункте 1 настоящего пункта, требований к служебному поведению.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7.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3) Общественной палатой Российской Федерации и общественной палатой Кемеровской области;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4)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5) общероссийскими и региональными средствами массовой информации.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8. Информация анонимного характера не может служить основанием для проверки.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9.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10. Структурное подразделение по вопросам государственной службы и кадров государственного органа осуществляет проверку: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1) самостоятельно;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путем направления запроса в территориальные органы федеральных органов исполнительной власти, уполномоченные на осуществление оперативно-розыскной деятельности.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11. При осуществлении проверки, предусмотренной подпунктом 1 пункта 10 настоящего Положения, структурное подразделение по вопросам государственной службы и кадров государственного органа вправе: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1) проводить беседу с гражданином или гражданским служащим;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3) получать от гражданина или гражданского служащего пояснения по представленным им </w:t>
      </w:r>
      <w:proofErr w:type="gramStart"/>
      <w:r w:rsidRPr="002128C7">
        <w:rPr>
          <w:rFonts w:ascii="Arial" w:hAnsi="Arial"/>
          <w:lang w:val="ru-RU"/>
        </w:rPr>
        <w:t>сведениях</w:t>
      </w:r>
      <w:proofErr w:type="gramEnd"/>
      <w:r w:rsidRPr="002128C7">
        <w:rPr>
          <w:rFonts w:ascii="Arial" w:hAnsi="Arial"/>
          <w:lang w:val="ru-RU"/>
        </w:rPr>
        <w:t xml:space="preserve"> о доходах, об имуществе и обязательствах имущественного характера и материалам;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proofErr w:type="gramStart"/>
      <w:r w:rsidRPr="002128C7">
        <w:rPr>
          <w:rFonts w:ascii="Arial" w:hAnsi="Arial"/>
          <w:lang w:val="ru-RU"/>
        </w:rPr>
        <w:t xml:space="preserve">4) направлять запросы (кроме запросов, касающихся осуществления оперативно-розыскной деятельности или ее результатов) в органы прокуратуры Российской Федерации, </w:t>
      </w:r>
      <w:r w:rsidRPr="002128C7">
        <w:rPr>
          <w:rFonts w:ascii="Arial" w:hAnsi="Arial"/>
          <w:lang w:val="ru-RU"/>
        </w:rPr>
        <w:lastRenderedPageBreak/>
        <w:t>следственные органы Следственного комитета Российской Федерации, государственные органы субъектов Российской Федерации, территориальные органы федеральных органов исполнительной власти, органы государственной власти Кемеровской области, органы местного самоуправления, на предприятия, в учреждения, организации и общественные объединения (далее – государственные органы и организации) об имеющихся у них сведениях</w:t>
      </w:r>
      <w:proofErr w:type="gramEnd"/>
      <w:r w:rsidRPr="002128C7">
        <w:rPr>
          <w:rFonts w:ascii="Arial" w:hAnsi="Arial"/>
          <w:lang w:val="ru-RU"/>
        </w:rPr>
        <w:t>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Кемеровской области; о соблюдении гражданским служащим установленных ограничений и требований к служебному поведению;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5) наводить справки у физических лиц и получать от них информацию с их согласия.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12. В запросе, предусмотренном </w:t>
      </w:r>
      <w:hyperlink r:id="rId10" w:history="1">
        <w:r w:rsidRPr="002128C7">
          <w:rPr>
            <w:rFonts w:ascii="Arial" w:hAnsi="Arial"/>
            <w:lang w:val="ru-RU"/>
          </w:rPr>
          <w:t>подпунктом 4 пункта 11</w:t>
        </w:r>
      </w:hyperlink>
      <w:r w:rsidRPr="002128C7">
        <w:rPr>
          <w:rFonts w:ascii="Arial" w:hAnsi="Arial"/>
          <w:lang w:val="ru-RU"/>
        </w:rPr>
        <w:t xml:space="preserve"> настоящего Положения, указываются: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нормативный правовой акт, на основании которого направляется запрос;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proofErr w:type="gramStart"/>
      <w:r w:rsidRPr="002128C7">
        <w:rPr>
          <w:rFonts w:ascii="Arial" w:hAnsi="Arial"/>
          <w:lang w:val="ru-RU"/>
        </w:rPr>
        <w:t>3) фамилия, имя, отчество, дата и место рождения, место регистрации, место жительства и (или) пребывания, должность и место работы (службы)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Кемеровской области, полнота и достоверность которых проверяются</w:t>
      </w:r>
      <w:proofErr w:type="gramEnd"/>
      <w:r w:rsidRPr="002128C7">
        <w:rPr>
          <w:rFonts w:ascii="Arial" w:hAnsi="Arial"/>
          <w:lang w:val="ru-RU"/>
        </w:rPr>
        <w:t>, либо гражданского служащего, в отношении которого имеются сведения о несоблюдении им требований к служебному поведению;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4) содержание и объем сведений, подлежащих проверке;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5) срок предоставления запрашиваемых сведений;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6) фамилия, инициалы имени и отчества и номер телефона гражданского служащего, подготовившего запрос;</w:t>
      </w:r>
    </w:p>
    <w:p w:rsidR="002128C7" w:rsidRPr="00452C6F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</w:rPr>
      </w:pPr>
      <w:r w:rsidRPr="00452C6F">
        <w:rPr>
          <w:rFonts w:ascii="Arial" w:hAnsi="Arial"/>
        </w:rPr>
        <w:t xml:space="preserve">7) </w:t>
      </w:r>
      <w:proofErr w:type="spellStart"/>
      <w:proofErr w:type="gramStart"/>
      <w:r w:rsidRPr="00452C6F">
        <w:rPr>
          <w:rFonts w:ascii="Arial" w:hAnsi="Arial"/>
        </w:rPr>
        <w:t>другие</w:t>
      </w:r>
      <w:proofErr w:type="spellEnd"/>
      <w:proofErr w:type="gramEnd"/>
      <w:r w:rsidRPr="00452C6F">
        <w:rPr>
          <w:rFonts w:ascii="Arial" w:hAnsi="Arial"/>
        </w:rPr>
        <w:t xml:space="preserve"> </w:t>
      </w:r>
      <w:proofErr w:type="spellStart"/>
      <w:r w:rsidRPr="00452C6F">
        <w:rPr>
          <w:rFonts w:ascii="Arial" w:hAnsi="Arial"/>
        </w:rPr>
        <w:t>необходимые</w:t>
      </w:r>
      <w:proofErr w:type="spellEnd"/>
      <w:r w:rsidRPr="00452C6F">
        <w:rPr>
          <w:rFonts w:ascii="Arial" w:hAnsi="Arial"/>
        </w:rPr>
        <w:t xml:space="preserve"> </w:t>
      </w:r>
      <w:proofErr w:type="spellStart"/>
      <w:r w:rsidRPr="00452C6F">
        <w:rPr>
          <w:rFonts w:ascii="Arial" w:hAnsi="Arial"/>
        </w:rPr>
        <w:t>сведения</w:t>
      </w:r>
      <w:proofErr w:type="spellEnd"/>
      <w:r w:rsidRPr="00452C6F">
        <w:rPr>
          <w:rFonts w:ascii="Arial" w:hAnsi="Arial"/>
        </w:rPr>
        <w:t>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13. Запросы, предусмотренные </w:t>
      </w:r>
      <w:hyperlink r:id="rId11" w:history="1">
        <w:r w:rsidRPr="002128C7">
          <w:rPr>
            <w:rFonts w:ascii="Arial" w:hAnsi="Arial"/>
            <w:lang w:val="ru-RU"/>
          </w:rPr>
          <w:t xml:space="preserve">подпунктом 4 пункта 11 </w:t>
        </w:r>
      </w:hyperlink>
      <w:r w:rsidRPr="002128C7">
        <w:rPr>
          <w:rFonts w:ascii="Arial" w:hAnsi="Arial"/>
          <w:lang w:val="ru-RU"/>
        </w:rPr>
        <w:t xml:space="preserve"> настоящего Положения, в отношении гражданских служащих Администрации Кемеровской области согласовываются Губернатором Кемеровской области или уполномоченным им должностным лицом Администрации Кемеровской области, а в отношении гражданских служащих государственных органов Кемеровской области – руководителем этого государственного органа либо уполномоченным им должностным лицом.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14. </w:t>
      </w:r>
      <w:proofErr w:type="gramStart"/>
      <w:r w:rsidRPr="002128C7">
        <w:rPr>
          <w:rFonts w:ascii="Arial" w:hAnsi="Arial"/>
          <w:lang w:val="ru-RU"/>
        </w:rPr>
        <w:t xml:space="preserve">В запросе о проведении оперативно-розыскных мероприятий согласно подпункту 2 пункта 10 настоящего Положения, помимо сведений, перечисленных в </w:t>
      </w:r>
      <w:hyperlink r:id="rId12" w:history="1">
        <w:r w:rsidRPr="002128C7">
          <w:rPr>
            <w:rFonts w:ascii="Arial" w:hAnsi="Arial"/>
            <w:lang w:val="ru-RU"/>
          </w:rPr>
          <w:t>пункте 12</w:t>
        </w:r>
      </w:hyperlink>
      <w:r w:rsidRPr="002128C7">
        <w:rPr>
          <w:rFonts w:ascii="Arial" w:hAnsi="Arial"/>
          <w:lang w:val="ru-RU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</w:t>
      </w:r>
      <w:hyperlink r:id="rId13" w:history="1">
        <w:r w:rsidRPr="002128C7">
          <w:rPr>
            <w:rFonts w:ascii="Arial" w:hAnsi="Arial"/>
            <w:lang w:val="ru-RU"/>
          </w:rPr>
          <w:t xml:space="preserve">положения </w:t>
        </w:r>
      </w:hyperlink>
      <w:r w:rsidRPr="002128C7">
        <w:rPr>
          <w:rFonts w:ascii="Arial" w:hAnsi="Arial"/>
          <w:lang w:val="ru-RU"/>
        </w:rPr>
        <w:t>Федерального закона «Об оперативно-розыскной деятельности».</w:t>
      </w:r>
      <w:proofErr w:type="gramEnd"/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15. Запросы о проведении оперативно-розыскных мероприятий в соответствии с </w:t>
      </w:r>
      <w:hyperlink r:id="rId14" w:history="1">
        <w:r w:rsidRPr="002128C7">
          <w:rPr>
            <w:rFonts w:ascii="Arial" w:hAnsi="Arial"/>
            <w:lang w:val="ru-RU"/>
          </w:rPr>
          <w:t xml:space="preserve"> частью третьей статьи 7</w:t>
        </w:r>
      </w:hyperlink>
      <w:r w:rsidRPr="002128C7">
        <w:rPr>
          <w:rFonts w:ascii="Arial" w:hAnsi="Arial"/>
          <w:lang w:val="ru-RU"/>
        </w:rPr>
        <w:t xml:space="preserve"> Федерального закона «Об оперативно-розыскной деятельности» направляются представителем нанимателя или лицом, которому такие полномочия предоставлены представителем нанимателя.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16.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Кемеровской области и предоставить запрашиваемую информацию.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17. Управление кадров в отношении гражданских служащих Администрации Кемеровской области, структурное подразделение по вопросам государственной службы и кадров государственных органов в отношении гражданских служащих этих органов обеспечивают: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1) уведомление в письменной форме гражданского служащего о начале в отношении его проверки – в течение двух рабочих дней со дня получения соответствующего решения;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proofErr w:type="gramStart"/>
      <w:r w:rsidRPr="002128C7">
        <w:rPr>
          <w:rFonts w:ascii="Arial" w:hAnsi="Arial"/>
          <w:lang w:val="ru-RU"/>
        </w:rPr>
        <w:t>2)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</w:t>
      </w:r>
      <w:r w:rsidRPr="00452C6F">
        <w:rPr>
          <w:rFonts w:ascii="Arial" w:hAnsi="Arial"/>
        </w:rPr>
        <w:t> </w:t>
      </w:r>
      <w:r w:rsidRPr="002128C7">
        <w:rPr>
          <w:rFonts w:ascii="Arial" w:hAnsi="Arial"/>
          <w:lang w:val="ru-RU"/>
        </w:rPr>
        <w:t>– в течение семи рабочих дней со дня обращения гражданского служащего, а при наличии уважительной причины – в срок, согласованный с гражданским служащим.</w:t>
      </w:r>
      <w:proofErr w:type="gramEnd"/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lastRenderedPageBreak/>
        <w:t>18. По окончании проверки управление кадров и структурное подразделение по вопросам государственной службы обязаны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19. Гражданский служащий вправе: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1) давать пояснения в письменной форме: в ходе проверки; по вопросам, указанным в подпункте 2 </w:t>
      </w:r>
      <w:hyperlink r:id="rId15" w:history="1">
        <w:r w:rsidRPr="002128C7">
          <w:rPr>
            <w:rFonts w:ascii="Arial" w:hAnsi="Arial"/>
            <w:lang w:val="ru-RU"/>
          </w:rPr>
          <w:t>пункта 1</w:t>
        </w:r>
      </w:hyperlink>
      <w:r w:rsidRPr="002128C7">
        <w:rPr>
          <w:rFonts w:ascii="Arial" w:hAnsi="Arial"/>
          <w:lang w:val="ru-RU"/>
        </w:rPr>
        <w:t>7 настоящего Положения; по результатам проверки;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представлять дополнительные материалы и давать по ним пояснения в письменной форме;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3) обращаться в управление кадров и структурное подразделение по вопросам государственной службы и кадров с подлежащим удовлетворению ходатайством о проведении с ним беседы по вопросам, указанным в подпункте 2 </w:t>
      </w:r>
      <w:hyperlink r:id="rId16" w:history="1">
        <w:r w:rsidRPr="002128C7">
          <w:rPr>
            <w:rFonts w:ascii="Arial" w:hAnsi="Arial"/>
            <w:lang w:val="ru-RU"/>
          </w:rPr>
          <w:t>пункта 18</w:t>
        </w:r>
      </w:hyperlink>
      <w:r w:rsidRPr="002128C7">
        <w:rPr>
          <w:rFonts w:ascii="Arial" w:hAnsi="Arial"/>
          <w:lang w:val="ru-RU"/>
        </w:rPr>
        <w:t xml:space="preserve"> настоящего Положения.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20. Дополнительные материалы и пояснения, указанные в </w:t>
      </w:r>
      <w:hyperlink r:id="rId17" w:history="1">
        <w:r w:rsidRPr="002128C7">
          <w:rPr>
            <w:rFonts w:ascii="Arial" w:hAnsi="Arial"/>
            <w:lang w:val="ru-RU"/>
          </w:rPr>
          <w:t xml:space="preserve">пункте 19 </w:t>
        </w:r>
      </w:hyperlink>
      <w:r w:rsidRPr="002128C7">
        <w:rPr>
          <w:rFonts w:ascii="Arial" w:hAnsi="Arial"/>
          <w:lang w:val="ru-RU"/>
        </w:rPr>
        <w:t>настоящего Положения, приобщаются к материалам проверки.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21. На период проведения проверки гражданский служащий может быть отстранен от замещаемой должности гражданской службы Кемеровской области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На период отстранения гражданского служащего от замещаемой должности гражданской службы Кемеровской области денежное содержание по замещаемой им должности сохраняется.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22. Руководители управления кадров и структурных подразделений по вопросам государственной службы и кадров представляют лицу, принявшему решение о проведении проверки, доклад о ее результатах.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23. Лицо, принявшее решение о проведении проверки, информирует о ее результатах должностное лицо, уполномоченное назначать (представлять к назначению) гражданина на должность гражданской службы Кемеровской области или назначившее гражданского служащего на должность гражданской службы Кемеровской области.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24. По результатам проверки должностному лицу, уполномоченному назначать гражданина на должность гражданской службы Кемеровской области или назначившему гражданского служащего на должность гражданской службы Кемеровской области, в установленном порядке представляется доклад. При этом в докладе должно содержаться одно из следующих предложений: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1) о назначении гражданина на должность гражданской службы Кемеровской области;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об отказе гражданину в назначении на должность гражданской службы Кемеровской области;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3) об отсутствии оснований для применения к гражданскому служащему мер юридической ответственности;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4) о применении к гражданскому служащему мер юридической ответственности;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5)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25. </w:t>
      </w:r>
      <w:proofErr w:type="gramStart"/>
      <w:r w:rsidRPr="002128C7">
        <w:rPr>
          <w:rFonts w:ascii="Arial" w:hAnsi="Arial"/>
          <w:lang w:val="ru-RU"/>
        </w:rPr>
        <w:t>Сведения о результатах проверки с письменного согласия лица, принявшего решение о ее проведении, предоставляются управлением кадров и кадровыми службами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</w:t>
      </w:r>
      <w:proofErr w:type="gramEnd"/>
      <w:r w:rsidRPr="002128C7">
        <w:rPr>
          <w:rFonts w:ascii="Arial" w:hAnsi="Arial"/>
          <w:lang w:val="ru-RU"/>
        </w:rPr>
        <w:t xml:space="preserve"> Кемеровской области,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27. Должностное лицо, уполномоченное назначать гражданина на должность гражданской службы Кемеровской области или назначившее гражданского служащего на должность гражданской службы Кемеровской области, рассмотрев доклад и соответствующее предложение, указанные в </w:t>
      </w:r>
      <w:hyperlink r:id="rId18" w:history="1">
        <w:r w:rsidRPr="002128C7">
          <w:rPr>
            <w:rFonts w:ascii="Arial" w:hAnsi="Arial"/>
            <w:lang w:val="ru-RU"/>
          </w:rPr>
          <w:t>пункте 26</w:t>
        </w:r>
      </w:hyperlink>
      <w:r w:rsidRPr="002128C7">
        <w:rPr>
          <w:rFonts w:ascii="Arial" w:hAnsi="Arial"/>
          <w:lang w:val="ru-RU"/>
        </w:rPr>
        <w:t xml:space="preserve"> настоящего Положения, принимает одно из следующих решений: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1) назначить гражданина на должность гражданской службы Кемеровской области;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2) отказать гражданину в назначении на должность гражданской службы Кемеровской области;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3) применить к гражданскому служащему меры юридической ответственности;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lastRenderedPageBreak/>
        <w:t>4) представить материалы проверки в соответствующую комиссию по соблюдению требований к служебному поведению гражданских служащих Кемеровской области и урегулированию конфликта интересов.</w:t>
      </w:r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 xml:space="preserve">28. </w:t>
      </w:r>
      <w:proofErr w:type="gramStart"/>
      <w:r w:rsidRPr="002128C7">
        <w:rPr>
          <w:rFonts w:ascii="Arial" w:hAnsi="Arial"/>
          <w:lang w:val="ru-RU"/>
        </w:rPr>
        <w:t>В управление кадров структурным подразделением по вопросам государственной службы и кадров государственного органа представляются заверенные копии справок о доходах, об имуществе и обязательствах имущественного характера, представляемые гражданами, претендующими на замещение должностей гражданской службы высшей и главной групп должностей, назначение на которые и освобождение от которых осуществляются Губернатором Кемеровской области, а также представляемые гражданскими служащими, замещающими указанные должности гражданской службы.</w:t>
      </w:r>
      <w:proofErr w:type="gramEnd"/>
    </w:p>
    <w:p w:rsidR="002128C7" w:rsidRPr="002128C7" w:rsidRDefault="002128C7" w:rsidP="002128C7">
      <w:pPr>
        <w:pStyle w:val="1"/>
        <w:tabs>
          <w:tab w:val="clear" w:pos="720"/>
          <w:tab w:val="num" w:pos="0"/>
        </w:tabs>
        <w:spacing w:after="0"/>
        <w:ind w:left="0" w:firstLine="720"/>
        <w:rPr>
          <w:rFonts w:ascii="Arial" w:hAnsi="Arial"/>
          <w:lang w:val="ru-RU"/>
        </w:rPr>
      </w:pPr>
      <w:r w:rsidRPr="002128C7">
        <w:rPr>
          <w:rFonts w:ascii="Arial" w:hAnsi="Arial"/>
          <w:lang w:val="ru-RU"/>
        </w:rPr>
        <w:t>29. Материалы проверки с копиями справок о доходах, об имуществе и обязательствах имущественного характера хранятся в управлении кадров в течение трех лет со дня ее окончания, после чего передаются в архив</w:t>
      </w:r>
      <w:proofErr w:type="gramStart"/>
      <w:r w:rsidRPr="002128C7">
        <w:rPr>
          <w:rFonts w:ascii="Arial" w:hAnsi="Arial"/>
          <w:lang w:val="ru-RU"/>
        </w:rPr>
        <w:t>.»</w:t>
      </w:r>
      <w:proofErr w:type="gramEnd"/>
    </w:p>
    <w:p w:rsidR="002128C7" w:rsidRPr="0048777D" w:rsidRDefault="002128C7" w:rsidP="002128C7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2128C7" w:rsidRPr="0048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AE"/>
    <w:rsid w:val="002128C7"/>
    <w:rsid w:val="004A5AAE"/>
    <w:rsid w:val="006C42C9"/>
    <w:rsid w:val="00F1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28C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212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2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28C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212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2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62BEAF0DFC4038CD77C0C58E08093A01B0041738F603C43DCF69DF548C3E66452E5D4D00463F58FE42AN1i5E" TargetMode="External"/><Relationship Id="rId13" Type="http://schemas.openxmlformats.org/officeDocument/2006/relationships/hyperlink" Target="consultantplus://offline/ref=1C762BEAF0DFC4038CD762014E8CDC96A510564978866F681683ADC0A241C9B1231DBC96940960F4N8i7E" TargetMode="External"/><Relationship Id="rId18" Type="http://schemas.openxmlformats.org/officeDocument/2006/relationships/hyperlink" Target="consultantplus://offline/ref=74E1F811667FACB62EDFAC9BAD13B13BECFF1E35C2B27B8AE712BF1E9010D5D34397FA4F9C160EE4T8p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762BEAF0DFC4038CD77C0C58E08093A01B00417285643E4EDCF69DF548C3E66452E5D4D00463F58FE422N1iDE" TargetMode="External"/><Relationship Id="rId12" Type="http://schemas.openxmlformats.org/officeDocument/2006/relationships/hyperlink" Target="consultantplus://offline/ref=1C762BEAF0DFC4038CD77C0C58E08093A01B00417285643E4EDCF69DF548C3E66452E5D4D00463F58FE529N1iCE" TargetMode="External"/><Relationship Id="rId17" Type="http://schemas.openxmlformats.org/officeDocument/2006/relationships/hyperlink" Target="consultantplus://offline/ref=1C762BEAF0DFC4038CD77C0C58E08093A01B00417285643E4EDCF69DF548C3E66452E5D4D00463F58FE52FN1i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762BEAF0DFC4038CD77C0C58E08093A01B00417285643E4EDCF69DF548C3E66452E5D4D00463F58FE52FN1i6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762BEAF0DFC4038CD77C0C58E08093A01B00417284643843DCF69DF548C3E6N6i4E" TargetMode="External"/><Relationship Id="rId11" Type="http://schemas.openxmlformats.org/officeDocument/2006/relationships/hyperlink" Target="consultantplus://offline/ref=1C762BEAF0DFC4038CD77C0C58E08093A01B00417285643E4EDCF69DF548C3E66452E5D4D00463F58FE529N1i2E" TargetMode="External"/><Relationship Id="rId5" Type="http://schemas.openxmlformats.org/officeDocument/2006/relationships/hyperlink" Target="consultantplus://offline/ref=1C762BEAF0DFC4038CD762014E8CDC96A511584A79806F681683ADC0A2N4i1E" TargetMode="External"/><Relationship Id="rId15" Type="http://schemas.openxmlformats.org/officeDocument/2006/relationships/hyperlink" Target="consultantplus://offline/ref=1C762BEAF0DFC4038CD77C0C58E08093A01B00417285643E4EDCF69DF548C3E66452E5D4D00463F58FE52FN1i6E" TargetMode="External"/><Relationship Id="rId10" Type="http://schemas.openxmlformats.org/officeDocument/2006/relationships/hyperlink" Target="consultantplus://offline/ref=1C762BEAF0DFC4038CD77C0C58E08093A01B00417285643E4EDCF69DF548C3E66452E5D4D00463F58FE529N1i2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762BEAF0DFC4038CD77C0C58E08093A01B00417285643E4EDCF69DF548C3E66452E5D4D00463F58FE422N1i6E" TargetMode="External"/><Relationship Id="rId14" Type="http://schemas.openxmlformats.org/officeDocument/2006/relationships/hyperlink" Target="consultantplus://offline/ref=1C762BEAF0DFC4038CD762014E8CDC96A510564978866F681683ADC0A241C9B1231DBC96940960F4N8i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2913</Words>
  <Characters>16610</Characters>
  <Application>Microsoft Office Word</Application>
  <DocSecurity>0</DocSecurity>
  <Lines>138</Lines>
  <Paragraphs>38</Paragraphs>
  <ScaleCrop>false</ScaleCrop>
  <Company/>
  <LinksUpToDate>false</LinksUpToDate>
  <CharactersWithSpaces>19485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3</cp:revision>
  <dcterms:created xsi:type="dcterms:W3CDTF">2014-10-07T05:20:00Z</dcterms:created>
  <dcterms:modified xsi:type="dcterms:W3CDTF">2014-10-07T05:20:00Z</dcterms:modified>
</cp:coreProperties>
</file>