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DF" w:rsidRPr="0051664E" w:rsidRDefault="004C22DF" w:rsidP="004C22DF">
      <w:pPr>
        <w:jc w:val="right"/>
        <w:rPr>
          <w:rFonts w:ascii="Times New Roman" w:hAnsi="Times New Roman"/>
          <w:sz w:val="20"/>
          <w:szCs w:val="20"/>
        </w:rPr>
      </w:pPr>
      <w:r w:rsidRPr="0051664E">
        <w:rPr>
          <w:rFonts w:ascii="Times New Roman" w:hAnsi="Times New Roman"/>
          <w:sz w:val="20"/>
          <w:szCs w:val="20"/>
        </w:rPr>
        <w:t>Приложение № 1</w:t>
      </w:r>
    </w:p>
    <w:p w:rsidR="004C22DF" w:rsidRPr="0051664E" w:rsidRDefault="004C22DF" w:rsidP="004C22DF">
      <w:pPr>
        <w:jc w:val="right"/>
        <w:rPr>
          <w:rFonts w:ascii="Times New Roman" w:hAnsi="Times New Roman"/>
          <w:sz w:val="20"/>
          <w:szCs w:val="20"/>
        </w:rPr>
      </w:pPr>
      <w:r w:rsidRPr="0051664E">
        <w:rPr>
          <w:rFonts w:ascii="Times New Roman" w:hAnsi="Times New Roman"/>
          <w:sz w:val="20"/>
          <w:szCs w:val="20"/>
        </w:rPr>
        <w:t>к постановлению администрации</w:t>
      </w:r>
    </w:p>
    <w:p w:rsidR="004C22DF" w:rsidRPr="0051664E" w:rsidRDefault="004C22DF" w:rsidP="004C22DF">
      <w:pPr>
        <w:jc w:val="right"/>
        <w:rPr>
          <w:rFonts w:ascii="Times New Roman" w:hAnsi="Times New Roman"/>
          <w:sz w:val="20"/>
          <w:szCs w:val="20"/>
        </w:rPr>
      </w:pPr>
      <w:r w:rsidRPr="0051664E">
        <w:rPr>
          <w:rFonts w:ascii="Times New Roman" w:hAnsi="Times New Roman"/>
          <w:sz w:val="20"/>
          <w:szCs w:val="20"/>
        </w:rPr>
        <w:t>Крапивинского муниципального округа</w:t>
      </w:r>
    </w:p>
    <w:p w:rsidR="004C22DF" w:rsidRPr="0051664E" w:rsidRDefault="004C22DF" w:rsidP="004C22DF">
      <w:pPr>
        <w:jc w:val="right"/>
        <w:rPr>
          <w:rFonts w:ascii="Times New Roman" w:hAnsi="Times New Roman"/>
          <w:sz w:val="20"/>
          <w:szCs w:val="20"/>
        </w:rPr>
      </w:pPr>
      <w:r w:rsidRPr="0051664E">
        <w:rPr>
          <w:rFonts w:ascii="Times New Roman" w:hAnsi="Times New Roman"/>
          <w:sz w:val="20"/>
          <w:szCs w:val="20"/>
        </w:rPr>
        <w:t xml:space="preserve">от </w:t>
      </w:r>
      <w:r w:rsidR="0051664E">
        <w:rPr>
          <w:rFonts w:ascii="Times New Roman" w:hAnsi="Times New Roman"/>
          <w:sz w:val="20"/>
          <w:szCs w:val="20"/>
        </w:rPr>
        <w:t xml:space="preserve"> 27</w:t>
      </w:r>
      <w:r w:rsidR="003D563C">
        <w:rPr>
          <w:rFonts w:ascii="Times New Roman" w:hAnsi="Times New Roman"/>
          <w:sz w:val="20"/>
          <w:szCs w:val="20"/>
        </w:rPr>
        <w:t>.04.</w:t>
      </w:r>
      <w:r w:rsidRPr="0051664E">
        <w:rPr>
          <w:rFonts w:ascii="Times New Roman" w:hAnsi="Times New Roman"/>
          <w:sz w:val="20"/>
          <w:szCs w:val="20"/>
        </w:rPr>
        <w:t xml:space="preserve">2022 № </w:t>
      </w:r>
      <w:r w:rsidR="0051664E">
        <w:rPr>
          <w:rFonts w:ascii="Times New Roman" w:hAnsi="Times New Roman"/>
          <w:sz w:val="20"/>
          <w:szCs w:val="20"/>
        </w:rPr>
        <w:t>639</w:t>
      </w:r>
    </w:p>
    <w:p w:rsidR="004C22DF" w:rsidRPr="0051664E" w:rsidRDefault="004C22DF" w:rsidP="004C22DF">
      <w:pPr>
        <w:ind w:firstLine="0"/>
        <w:jc w:val="center"/>
        <w:rPr>
          <w:rFonts w:ascii="Times New Roman" w:hAnsi="Times New Roman"/>
          <w:b/>
          <w:sz w:val="20"/>
          <w:szCs w:val="20"/>
        </w:rPr>
      </w:pPr>
    </w:p>
    <w:p w:rsidR="004C22DF" w:rsidRPr="0051664E" w:rsidRDefault="004C22DF" w:rsidP="004C22DF">
      <w:pPr>
        <w:ind w:firstLine="0"/>
        <w:jc w:val="center"/>
        <w:rPr>
          <w:rFonts w:ascii="Times New Roman" w:hAnsi="Times New Roman"/>
          <w:b/>
          <w:sz w:val="20"/>
          <w:szCs w:val="20"/>
        </w:rPr>
      </w:pPr>
    </w:p>
    <w:p w:rsidR="004C22DF" w:rsidRPr="0051664E" w:rsidRDefault="004C22DF" w:rsidP="004C22DF">
      <w:pPr>
        <w:ind w:firstLine="0"/>
        <w:jc w:val="center"/>
        <w:rPr>
          <w:rFonts w:ascii="Times New Roman" w:hAnsi="Times New Roman"/>
          <w:b/>
          <w:sz w:val="20"/>
          <w:szCs w:val="20"/>
        </w:rPr>
      </w:pPr>
    </w:p>
    <w:p w:rsidR="004C22DF" w:rsidRPr="0051664E" w:rsidRDefault="004C22DF" w:rsidP="004C22DF">
      <w:pPr>
        <w:ind w:firstLine="0"/>
        <w:jc w:val="center"/>
        <w:rPr>
          <w:rFonts w:ascii="Times New Roman" w:hAnsi="Times New Roman"/>
          <w:b/>
          <w:sz w:val="20"/>
          <w:szCs w:val="20"/>
        </w:rPr>
      </w:pPr>
    </w:p>
    <w:p w:rsidR="004C22DF" w:rsidRPr="0051664E" w:rsidRDefault="004C22DF" w:rsidP="004C22DF">
      <w:pPr>
        <w:ind w:firstLine="0"/>
        <w:jc w:val="center"/>
        <w:rPr>
          <w:rFonts w:ascii="Times New Roman" w:hAnsi="Times New Roman"/>
          <w:sz w:val="20"/>
          <w:szCs w:val="20"/>
        </w:rPr>
      </w:pPr>
      <w:r w:rsidRPr="0051664E">
        <w:rPr>
          <w:rFonts w:ascii="Times New Roman" w:hAnsi="Times New Roman"/>
          <w:sz w:val="20"/>
          <w:szCs w:val="20"/>
        </w:rPr>
        <w:t>Положение о закупке товаров, работ, услуг</w:t>
      </w:r>
    </w:p>
    <w:p w:rsidR="004C22DF" w:rsidRPr="0051664E" w:rsidRDefault="004C22DF" w:rsidP="004C22DF">
      <w:pPr>
        <w:ind w:firstLine="0"/>
        <w:jc w:val="center"/>
        <w:rPr>
          <w:rFonts w:ascii="Times New Roman" w:hAnsi="Times New Roman"/>
          <w:sz w:val="20"/>
          <w:szCs w:val="20"/>
        </w:rPr>
      </w:pPr>
      <w:r w:rsidRPr="0051664E">
        <w:rPr>
          <w:rFonts w:ascii="Times New Roman" w:hAnsi="Times New Roman"/>
          <w:sz w:val="20"/>
          <w:szCs w:val="20"/>
        </w:rPr>
        <w:t xml:space="preserve">для нужд муниципального бюджетного учреждения </w:t>
      </w:r>
    </w:p>
    <w:p w:rsidR="004C22DF" w:rsidRPr="0051664E" w:rsidRDefault="004C22DF" w:rsidP="004C22DF">
      <w:pPr>
        <w:ind w:firstLine="0"/>
        <w:jc w:val="center"/>
        <w:rPr>
          <w:rFonts w:ascii="Times New Roman" w:hAnsi="Times New Roman"/>
          <w:sz w:val="20"/>
          <w:szCs w:val="20"/>
        </w:rPr>
      </w:pPr>
      <w:r w:rsidRPr="0051664E">
        <w:rPr>
          <w:rFonts w:ascii="Times New Roman" w:hAnsi="Times New Roman"/>
          <w:sz w:val="20"/>
          <w:szCs w:val="20"/>
        </w:rPr>
        <w:t>«Комплексный центр социального обслуживания населения»</w:t>
      </w:r>
    </w:p>
    <w:p w:rsidR="004C22DF" w:rsidRPr="0051664E" w:rsidRDefault="004C22DF" w:rsidP="004C22DF">
      <w:pPr>
        <w:pStyle w:val="a7"/>
        <w:tabs>
          <w:tab w:val="left" w:pos="-284"/>
          <w:tab w:val="left" w:pos="-142"/>
        </w:tabs>
        <w:spacing w:before="0" w:line="240" w:lineRule="auto"/>
        <w:jc w:val="center"/>
        <w:rPr>
          <w:rFonts w:ascii="Times New Roman" w:hAnsi="Times New Roman"/>
          <w:sz w:val="20"/>
          <w:szCs w:val="20"/>
        </w:rPr>
      </w:pPr>
      <w:r w:rsidRPr="0051664E">
        <w:rPr>
          <w:rFonts w:ascii="Times New Roman" w:hAnsi="Times New Roman"/>
          <w:sz w:val="20"/>
          <w:szCs w:val="20"/>
        </w:rPr>
        <w:t>Крапивинского муниципального округа</w:t>
      </w:r>
    </w:p>
    <w:p w:rsidR="004C22DF" w:rsidRPr="0051664E" w:rsidRDefault="004C22DF" w:rsidP="004C22DF">
      <w:pPr>
        <w:ind w:firstLine="0"/>
        <w:jc w:val="center"/>
        <w:rPr>
          <w:rFonts w:ascii="Times New Roman" w:hAnsi="Times New Roman"/>
          <w:sz w:val="20"/>
          <w:szCs w:val="20"/>
        </w:rPr>
      </w:pPr>
      <w:r w:rsidRPr="0051664E">
        <w:rPr>
          <w:rFonts w:ascii="Times New Roman" w:hAnsi="Times New Roman"/>
          <w:sz w:val="20"/>
          <w:szCs w:val="20"/>
        </w:rPr>
        <w:t>(новая редакция)</w:t>
      </w:r>
    </w:p>
    <w:p w:rsidR="004C22DF" w:rsidRPr="0051664E" w:rsidRDefault="004C22DF" w:rsidP="004C22DF">
      <w:pPr>
        <w:ind w:firstLine="0"/>
        <w:jc w:val="center"/>
        <w:rPr>
          <w:rFonts w:ascii="Times New Roman" w:hAnsi="Times New Roman"/>
          <w:sz w:val="20"/>
          <w:szCs w:val="20"/>
        </w:rPr>
      </w:pPr>
      <w:r w:rsidRPr="0051664E">
        <w:rPr>
          <w:rFonts w:ascii="Times New Roman" w:hAnsi="Times New Roman"/>
          <w:sz w:val="20"/>
          <w:szCs w:val="20"/>
        </w:rPr>
        <w:t xml:space="preserve">(утв. 17.12.2013) (ред. от </w:t>
      </w:r>
      <w:r w:rsidR="0051664E">
        <w:rPr>
          <w:rFonts w:ascii="Times New Roman" w:hAnsi="Times New Roman"/>
          <w:sz w:val="20"/>
          <w:szCs w:val="20"/>
        </w:rPr>
        <w:t>27</w:t>
      </w:r>
      <w:r w:rsidRPr="0051664E">
        <w:rPr>
          <w:rFonts w:ascii="Times New Roman" w:hAnsi="Times New Roman"/>
          <w:sz w:val="20"/>
          <w:szCs w:val="20"/>
        </w:rPr>
        <w:t>.</w:t>
      </w:r>
      <w:r w:rsidR="0051664E">
        <w:rPr>
          <w:rFonts w:ascii="Times New Roman" w:hAnsi="Times New Roman"/>
          <w:sz w:val="20"/>
          <w:szCs w:val="20"/>
        </w:rPr>
        <w:t>04</w:t>
      </w:r>
      <w:r w:rsidRPr="0051664E">
        <w:rPr>
          <w:rFonts w:ascii="Times New Roman" w:hAnsi="Times New Roman"/>
          <w:sz w:val="20"/>
          <w:szCs w:val="20"/>
        </w:rPr>
        <w:t>.2022)</w:t>
      </w:r>
    </w:p>
    <w:p w:rsidR="004C22DF" w:rsidRPr="0051664E" w:rsidRDefault="004C22DF" w:rsidP="00AA080D">
      <w:pPr>
        <w:ind w:firstLine="0"/>
        <w:jc w:val="center"/>
        <w:rPr>
          <w:rFonts w:ascii="Times New Roman" w:hAnsi="Times New Roman"/>
          <w:b/>
          <w:bCs/>
          <w:iCs/>
          <w:sz w:val="20"/>
          <w:szCs w:val="20"/>
        </w:rPr>
      </w:pPr>
    </w:p>
    <w:p w:rsidR="004C22DF" w:rsidRPr="0051664E" w:rsidRDefault="004C22DF" w:rsidP="00AA080D">
      <w:pPr>
        <w:ind w:firstLine="0"/>
        <w:jc w:val="center"/>
        <w:rPr>
          <w:rFonts w:ascii="Times New Roman" w:hAnsi="Times New Roman"/>
          <w:b/>
          <w:bCs/>
          <w:iCs/>
          <w:sz w:val="20"/>
          <w:szCs w:val="20"/>
        </w:rPr>
      </w:pPr>
    </w:p>
    <w:p w:rsidR="004C22DF" w:rsidRPr="0051664E" w:rsidRDefault="004C22DF" w:rsidP="00AA080D">
      <w:pPr>
        <w:ind w:firstLine="0"/>
        <w:jc w:val="center"/>
        <w:rPr>
          <w:rFonts w:ascii="Times New Roman" w:hAnsi="Times New Roman"/>
          <w:b/>
          <w:bCs/>
          <w:iCs/>
          <w:sz w:val="20"/>
          <w:szCs w:val="20"/>
        </w:rPr>
      </w:pPr>
    </w:p>
    <w:p w:rsidR="004C22DF" w:rsidRPr="0051664E"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51664E" w:rsidRDefault="0051664E" w:rsidP="00AA080D">
      <w:pPr>
        <w:ind w:firstLine="0"/>
        <w:jc w:val="center"/>
        <w:rPr>
          <w:rFonts w:ascii="Times New Roman" w:hAnsi="Times New Roman"/>
          <w:b/>
          <w:bCs/>
          <w:iCs/>
          <w:sz w:val="20"/>
          <w:szCs w:val="20"/>
        </w:rPr>
      </w:pPr>
    </w:p>
    <w:p w:rsidR="0051664E" w:rsidRDefault="0051664E" w:rsidP="00AA080D">
      <w:pPr>
        <w:ind w:firstLine="0"/>
        <w:jc w:val="center"/>
        <w:rPr>
          <w:rFonts w:ascii="Times New Roman" w:hAnsi="Times New Roman"/>
          <w:b/>
          <w:bCs/>
          <w:iCs/>
          <w:sz w:val="20"/>
          <w:szCs w:val="20"/>
        </w:rPr>
      </w:pPr>
    </w:p>
    <w:p w:rsidR="0051664E" w:rsidRDefault="0051664E" w:rsidP="00AA080D">
      <w:pPr>
        <w:ind w:firstLine="0"/>
        <w:jc w:val="center"/>
        <w:rPr>
          <w:rFonts w:ascii="Times New Roman" w:hAnsi="Times New Roman"/>
          <w:b/>
          <w:bCs/>
          <w:iCs/>
          <w:sz w:val="20"/>
          <w:szCs w:val="20"/>
        </w:rPr>
      </w:pPr>
    </w:p>
    <w:p w:rsidR="0051664E" w:rsidRDefault="0051664E" w:rsidP="00AA080D">
      <w:pPr>
        <w:ind w:firstLine="0"/>
        <w:jc w:val="center"/>
        <w:rPr>
          <w:rFonts w:ascii="Times New Roman" w:hAnsi="Times New Roman"/>
          <w:b/>
          <w:bCs/>
          <w:iCs/>
          <w:sz w:val="20"/>
          <w:szCs w:val="20"/>
        </w:rPr>
      </w:pPr>
    </w:p>
    <w:p w:rsidR="0051664E" w:rsidRDefault="0051664E" w:rsidP="00AA080D">
      <w:pPr>
        <w:ind w:firstLine="0"/>
        <w:jc w:val="center"/>
        <w:rPr>
          <w:rFonts w:ascii="Times New Roman" w:hAnsi="Times New Roman"/>
          <w:b/>
          <w:bCs/>
          <w:iCs/>
          <w:sz w:val="20"/>
          <w:szCs w:val="20"/>
        </w:rPr>
      </w:pPr>
    </w:p>
    <w:p w:rsidR="0051664E" w:rsidRDefault="0051664E"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2E74D7" w:rsidRDefault="002E74D7"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4C22DF" w:rsidRDefault="004C22DF" w:rsidP="00AA080D">
      <w:pPr>
        <w:ind w:firstLine="0"/>
        <w:jc w:val="center"/>
        <w:rPr>
          <w:rFonts w:ascii="Times New Roman" w:hAnsi="Times New Roman"/>
          <w:b/>
          <w:bCs/>
          <w:iCs/>
          <w:sz w:val="20"/>
          <w:szCs w:val="20"/>
        </w:rPr>
      </w:pPr>
    </w:p>
    <w:p w:rsidR="008A5067" w:rsidRPr="0070055A" w:rsidRDefault="008A5067" w:rsidP="00AA080D">
      <w:pPr>
        <w:ind w:firstLine="0"/>
        <w:jc w:val="center"/>
        <w:rPr>
          <w:rFonts w:ascii="Times New Roman" w:hAnsi="Times New Roman"/>
          <w:b/>
          <w:bCs/>
          <w:iCs/>
          <w:sz w:val="20"/>
          <w:szCs w:val="20"/>
        </w:rPr>
      </w:pPr>
      <w:r w:rsidRPr="0070055A">
        <w:rPr>
          <w:rFonts w:ascii="Times New Roman" w:hAnsi="Times New Roman"/>
          <w:b/>
          <w:bCs/>
          <w:iCs/>
          <w:sz w:val="20"/>
          <w:szCs w:val="20"/>
        </w:rPr>
        <w:lastRenderedPageBreak/>
        <w:t>ОГЛАВЛЕНИЕ</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 Термины и определения</w:t>
      </w:r>
      <w:r w:rsidR="00687501" w:rsidRPr="0070055A">
        <w:rPr>
          <w:rFonts w:ascii="Times New Roman" w:hAnsi="Times New Roman"/>
          <w:sz w:val="20"/>
          <w:szCs w:val="20"/>
        </w:rPr>
        <w:t xml:space="preserve"> (</w:t>
      </w:r>
      <w:r w:rsidR="0099695D" w:rsidRPr="0070055A">
        <w:rPr>
          <w:rFonts w:ascii="Times New Roman" w:hAnsi="Times New Roman"/>
          <w:sz w:val="20"/>
          <w:szCs w:val="20"/>
        </w:rPr>
        <w:t xml:space="preserve">стр. </w:t>
      </w:r>
      <w:r w:rsidR="00A758FA">
        <w:rPr>
          <w:rFonts w:ascii="Times New Roman" w:hAnsi="Times New Roman"/>
          <w:sz w:val="20"/>
          <w:szCs w:val="20"/>
        </w:rPr>
        <w:t>4</w:t>
      </w:r>
      <w:r w:rsidR="00687501" w:rsidRPr="0070055A">
        <w:rPr>
          <w:rFonts w:ascii="Times New Roman" w:hAnsi="Times New Roman"/>
          <w:sz w:val="20"/>
          <w:szCs w:val="20"/>
        </w:rPr>
        <w:t>)</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2. Предмет, принципы и цели регулирования настоящего Положения о закупке</w:t>
      </w:r>
      <w:r w:rsidR="002B4725" w:rsidRPr="0070055A">
        <w:rPr>
          <w:rFonts w:ascii="Times New Roman" w:hAnsi="Times New Roman"/>
          <w:sz w:val="20"/>
          <w:szCs w:val="20"/>
        </w:rPr>
        <w:t>(</w:t>
      </w:r>
      <w:r w:rsidR="0099695D" w:rsidRPr="0070055A">
        <w:rPr>
          <w:rFonts w:ascii="Times New Roman" w:hAnsi="Times New Roman"/>
          <w:sz w:val="20"/>
          <w:szCs w:val="20"/>
        </w:rPr>
        <w:t>стр.</w:t>
      </w:r>
      <w:r w:rsidR="00A758FA">
        <w:rPr>
          <w:rFonts w:ascii="Times New Roman" w:hAnsi="Times New Roman"/>
          <w:sz w:val="20"/>
          <w:szCs w:val="20"/>
        </w:rPr>
        <w:t xml:space="preserve"> 6</w:t>
      </w:r>
      <w:r w:rsidR="002B4725" w:rsidRPr="0070055A">
        <w:rPr>
          <w:rFonts w:ascii="Times New Roman" w:hAnsi="Times New Roman"/>
          <w:sz w:val="20"/>
          <w:szCs w:val="20"/>
        </w:rPr>
        <w:t>)</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3. Комиссии по осуществлению закупок</w:t>
      </w:r>
      <w:r w:rsidR="00CC5DE1" w:rsidRPr="0070055A">
        <w:rPr>
          <w:rFonts w:ascii="Times New Roman" w:hAnsi="Times New Roman"/>
          <w:sz w:val="20"/>
          <w:szCs w:val="20"/>
        </w:rPr>
        <w:t>(стр.</w:t>
      </w:r>
      <w:r w:rsidR="00A758FA">
        <w:rPr>
          <w:rFonts w:ascii="Times New Roman" w:hAnsi="Times New Roman"/>
          <w:sz w:val="20"/>
          <w:szCs w:val="20"/>
        </w:rPr>
        <w:t xml:space="preserve"> 6</w:t>
      </w:r>
      <w:r w:rsidR="00CC5DE1" w:rsidRPr="0070055A">
        <w:rPr>
          <w:rFonts w:ascii="Times New Roman" w:hAnsi="Times New Roman"/>
          <w:sz w:val="20"/>
          <w:szCs w:val="20"/>
        </w:rPr>
        <w:t>)</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4. Участники закупки</w:t>
      </w:r>
      <w:r w:rsidR="00CC5DE1" w:rsidRPr="0070055A">
        <w:rPr>
          <w:rFonts w:ascii="Times New Roman" w:hAnsi="Times New Roman"/>
          <w:sz w:val="20"/>
          <w:szCs w:val="20"/>
        </w:rPr>
        <w:t xml:space="preserve"> (стр.</w:t>
      </w:r>
      <w:r w:rsidR="00A758FA">
        <w:rPr>
          <w:rFonts w:ascii="Times New Roman" w:hAnsi="Times New Roman"/>
          <w:sz w:val="20"/>
          <w:szCs w:val="20"/>
        </w:rPr>
        <w:t xml:space="preserve"> 7</w:t>
      </w:r>
      <w:r w:rsidR="00CC5DE1" w:rsidRPr="0070055A">
        <w:rPr>
          <w:rFonts w:ascii="Times New Roman" w:hAnsi="Times New Roman"/>
          <w:sz w:val="20"/>
          <w:szCs w:val="20"/>
        </w:rPr>
        <w:t>)</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5. Договор на поставку товаров, выполнение работ, оказание услуг. Порядок заключения и исполнения договора</w:t>
      </w:r>
      <w:r w:rsidR="00CC5DE1" w:rsidRPr="0070055A">
        <w:rPr>
          <w:rFonts w:ascii="Times New Roman" w:hAnsi="Times New Roman"/>
          <w:sz w:val="20"/>
          <w:szCs w:val="20"/>
        </w:rPr>
        <w:t xml:space="preserve">(стр. </w:t>
      </w:r>
      <w:r w:rsidR="00A758FA">
        <w:rPr>
          <w:rFonts w:ascii="Times New Roman" w:hAnsi="Times New Roman"/>
          <w:sz w:val="20"/>
          <w:szCs w:val="20"/>
        </w:rPr>
        <w:t>7</w:t>
      </w:r>
      <w:r w:rsidR="00CC5DE1" w:rsidRPr="0070055A">
        <w:rPr>
          <w:rFonts w:ascii="Times New Roman" w:hAnsi="Times New Roman"/>
          <w:sz w:val="20"/>
          <w:szCs w:val="20"/>
        </w:rPr>
        <w:t>)</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6. Способы закупки и условия их применения</w:t>
      </w:r>
      <w:r w:rsidR="008B6D52" w:rsidRPr="0070055A">
        <w:rPr>
          <w:rFonts w:ascii="Times New Roman" w:hAnsi="Times New Roman"/>
          <w:sz w:val="20"/>
          <w:szCs w:val="20"/>
        </w:rPr>
        <w:t xml:space="preserve">(стр. </w:t>
      </w:r>
      <w:r w:rsidR="00A758FA">
        <w:rPr>
          <w:rFonts w:ascii="Times New Roman" w:hAnsi="Times New Roman"/>
          <w:sz w:val="20"/>
          <w:szCs w:val="20"/>
        </w:rPr>
        <w:t>7</w:t>
      </w:r>
      <w:r w:rsidR="008B6D52" w:rsidRPr="0070055A">
        <w:rPr>
          <w:rFonts w:ascii="Times New Roman" w:hAnsi="Times New Roman"/>
          <w:sz w:val="20"/>
          <w:szCs w:val="20"/>
        </w:rPr>
        <w:t>)</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7. Требования к участникам закупки</w:t>
      </w:r>
      <w:r w:rsidR="002C74E5" w:rsidRPr="0070055A">
        <w:rPr>
          <w:rFonts w:ascii="Times New Roman" w:hAnsi="Times New Roman"/>
          <w:sz w:val="20"/>
          <w:szCs w:val="20"/>
        </w:rPr>
        <w:t xml:space="preserve">(стр. </w:t>
      </w:r>
      <w:r w:rsidR="00A758FA">
        <w:rPr>
          <w:rFonts w:ascii="Times New Roman" w:hAnsi="Times New Roman"/>
          <w:sz w:val="20"/>
          <w:szCs w:val="20"/>
        </w:rPr>
        <w:t>8</w:t>
      </w:r>
      <w:r w:rsidR="002C74E5" w:rsidRPr="0070055A">
        <w:rPr>
          <w:rFonts w:ascii="Times New Roman" w:hAnsi="Times New Roman"/>
          <w:sz w:val="20"/>
          <w:szCs w:val="20"/>
        </w:rPr>
        <w:t>)</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8. Условия допуска к участию в закупке</w:t>
      </w:r>
      <w:r w:rsidR="00A758FA">
        <w:rPr>
          <w:rFonts w:ascii="Times New Roman" w:hAnsi="Times New Roman"/>
          <w:webHidden/>
          <w:sz w:val="20"/>
          <w:szCs w:val="20"/>
        </w:rPr>
        <w:t xml:space="preserve">(стр. </w:t>
      </w:r>
      <w:r w:rsidR="00FA0508">
        <w:rPr>
          <w:rFonts w:ascii="Times New Roman" w:hAnsi="Times New Roman"/>
          <w:webHidden/>
          <w:sz w:val="20"/>
          <w:szCs w:val="20"/>
        </w:rPr>
        <w:t>9</w:t>
      </w:r>
      <w:r w:rsidR="00A758FA">
        <w:rPr>
          <w:rFonts w:ascii="Times New Roman" w:hAnsi="Times New Roman"/>
          <w:webHidden/>
          <w:sz w:val="20"/>
          <w:szCs w:val="20"/>
        </w:rPr>
        <w:t>)</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9. Информационное обеспечение закупки</w:t>
      </w:r>
      <w:r w:rsidRPr="0070055A">
        <w:rPr>
          <w:rFonts w:ascii="Times New Roman" w:hAnsi="Times New Roman"/>
          <w:webHidden/>
          <w:sz w:val="20"/>
          <w:szCs w:val="20"/>
        </w:rPr>
        <w:tab/>
      </w:r>
      <w:r w:rsidR="00FA0508">
        <w:rPr>
          <w:rFonts w:ascii="Times New Roman" w:hAnsi="Times New Roman"/>
          <w:webHidden/>
          <w:sz w:val="20"/>
          <w:szCs w:val="20"/>
        </w:rPr>
        <w:t>(стр. 10)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10. Планирование закупки</w:t>
      </w:r>
      <w:r w:rsidRPr="0070055A">
        <w:rPr>
          <w:rFonts w:ascii="Times New Roman" w:hAnsi="Times New Roman"/>
          <w:webHidden/>
          <w:sz w:val="20"/>
          <w:szCs w:val="20"/>
        </w:rPr>
        <w:tab/>
      </w:r>
      <w:r w:rsidR="00C05F6A" w:rsidRPr="0070055A">
        <w:rPr>
          <w:rFonts w:ascii="Times New Roman" w:hAnsi="Times New Roman"/>
          <w:webHidden/>
          <w:sz w:val="20"/>
          <w:szCs w:val="20"/>
        </w:rPr>
        <w:t xml:space="preserve">(стр. </w:t>
      </w:r>
      <w:r w:rsidR="00FA0508">
        <w:rPr>
          <w:rFonts w:ascii="Times New Roman" w:hAnsi="Times New Roman"/>
          <w:webHidden/>
          <w:sz w:val="20"/>
          <w:szCs w:val="20"/>
        </w:rPr>
        <w:t>11</w:t>
      </w:r>
      <w:r w:rsidR="00C05F6A" w:rsidRPr="0070055A">
        <w:rPr>
          <w:rFonts w:ascii="Times New Roman" w:hAnsi="Times New Roman"/>
          <w:webHidden/>
          <w:sz w:val="20"/>
          <w:szCs w:val="20"/>
        </w:rPr>
        <w:t>)</w:t>
      </w:r>
    </w:p>
    <w:p w:rsidR="008A5067" w:rsidRPr="0070055A" w:rsidRDefault="008A5067" w:rsidP="002E74D7">
      <w:pPr>
        <w:tabs>
          <w:tab w:val="center" w:pos="5315"/>
        </w:tabs>
        <w:rPr>
          <w:rFonts w:ascii="Times New Roman" w:hAnsi="Times New Roman"/>
          <w:sz w:val="20"/>
          <w:szCs w:val="20"/>
        </w:rPr>
      </w:pPr>
      <w:r w:rsidRPr="0070055A">
        <w:rPr>
          <w:rFonts w:ascii="Times New Roman" w:hAnsi="Times New Roman"/>
          <w:sz w:val="20"/>
          <w:szCs w:val="20"/>
        </w:rPr>
        <w:t>11. Реестр договоров</w:t>
      </w:r>
      <w:r w:rsidR="00FA0508">
        <w:rPr>
          <w:rFonts w:ascii="Times New Roman" w:hAnsi="Times New Roman"/>
          <w:sz w:val="20"/>
          <w:szCs w:val="20"/>
        </w:rPr>
        <w:t>(стр. 12)</w:t>
      </w:r>
      <w:r w:rsidR="002E74D7">
        <w:rPr>
          <w:rFonts w:ascii="Times New Roman" w:hAnsi="Times New Roman"/>
          <w:sz w:val="20"/>
          <w:szCs w:val="20"/>
        </w:rPr>
        <w:tab/>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12. Особенности осуществления закупки у субъектов малого и среднего предпринимательства</w:t>
      </w:r>
      <w:r w:rsidR="00E422D7">
        <w:rPr>
          <w:rFonts w:ascii="Times New Roman" w:hAnsi="Times New Roman"/>
          <w:sz w:val="20"/>
          <w:szCs w:val="20"/>
        </w:rPr>
        <w:t>(стр. 13)</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13. Требования к описанию объекта закупки</w:t>
      </w:r>
      <w:r w:rsidR="001B51B2">
        <w:rPr>
          <w:rFonts w:ascii="Times New Roman" w:hAnsi="Times New Roman"/>
          <w:sz w:val="20"/>
          <w:szCs w:val="20"/>
        </w:rPr>
        <w:t>(стр. 19)</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14. Конкурентная закупка в электронной форме. Функционирование электронной площадки для целей проведения такой закупки</w:t>
      </w:r>
      <w:r w:rsidR="003A7BA5">
        <w:rPr>
          <w:rFonts w:ascii="Times New Roman" w:hAnsi="Times New Roman"/>
          <w:sz w:val="20"/>
          <w:szCs w:val="20"/>
        </w:rPr>
        <w:t>(стр. 20)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15. Требования к конкурентной закупке, осуществляемой закрытым способом</w:t>
      </w:r>
      <w:r w:rsidR="003A7BA5">
        <w:rPr>
          <w:rFonts w:ascii="Times New Roman" w:hAnsi="Times New Roman"/>
          <w:sz w:val="20"/>
          <w:szCs w:val="20"/>
        </w:rPr>
        <w:t>(стр. 21)</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16. Преференции</w:t>
      </w:r>
      <w:r w:rsidR="00932B01">
        <w:rPr>
          <w:rFonts w:ascii="Times New Roman" w:hAnsi="Times New Roman"/>
          <w:sz w:val="20"/>
          <w:szCs w:val="20"/>
        </w:rPr>
        <w:t>(стр. 21)</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17.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32B01">
        <w:rPr>
          <w:rFonts w:ascii="Times New Roman" w:hAnsi="Times New Roman"/>
          <w:sz w:val="20"/>
          <w:szCs w:val="20"/>
        </w:rPr>
        <w:t xml:space="preserve"> (стр. 22)</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РАЗДЕЛ 2. ЗАКУПКА СПОСОБОМ ОТКРЫТОГО КОНКУРСА, КОНКУРСА В ЭЛЕКТРОННОЙ ФОРМЕ, ЗАКРЫТОГО КОНКУРСА</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 Конкурс на право заключить договор</w:t>
      </w:r>
      <w:r w:rsidRPr="0070055A">
        <w:rPr>
          <w:rFonts w:ascii="Times New Roman" w:hAnsi="Times New Roman"/>
          <w:webHidden/>
          <w:sz w:val="20"/>
          <w:szCs w:val="20"/>
        </w:rPr>
        <w:tab/>
      </w:r>
      <w:r w:rsidR="00932B01">
        <w:rPr>
          <w:rFonts w:ascii="Times New Roman" w:hAnsi="Times New Roman"/>
          <w:webHidden/>
          <w:sz w:val="20"/>
          <w:szCs w:val="20"/>
        </w:rPr>
        <w:t>(стр. 23)</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2. Извещение о проведении открытого конкурса</w:t>
      </w:r>
      <w:r w:rsidR="00932B01">
        <w:rPr>
          <w:rFonts w:ascii="Times New Roman" w:hAnsi="Times New Roman"/>
          <w:sz w:val="20"/>
          <w:szCs w:val="20"/>
        </w:rPr>
        <w:t xml:space="preserve"> (стр. 23)</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3. Внесение изменений в извещение о проведении открытого конкурса</w:t>
      </w:r>
      <w:r w:rsidR="00932B01">
        <w:rPr>
          <w:rFonts w:ascii="Times New Roman" w:hAnsi="Times New Roman"/>
          <w:sz w:val="20"/>
          <w:szCs w:val="20"/>
        </w:rPr>
        <w:t>(стр. 24)</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4. Отказ от проведения открытого конкурса</w:t>
      </w:r>
      <w:r w:rsidR="00932B01">
        <w:rPr>
          <w:rFonts w:ascii="Times New Roman" w:hAnsi="Times New Roman"/>
          <w:sz w:val="20"/>
          <w:szCs w:val="20"/>
        </w:rPr>
        <w:t>(стр. 24)</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5. Содержание конкурсной документации</w:t>
      </w:r>
      <w:r w:rsidRPr="0070055A">
        <w:rPr>
          <w:rFonts w:ascii="Times New Roman" w:hAnsi="Times New Roman"/>
          <w:webHidden/>
          <w:sz w:val="20"/>
          <w:szCs w:val="20"/>
        </w:rPr>
        <w:tab/>
      </w:r>
      <w:r w:rsidR="00932B01">
        <w:rPr>
          <w:rFonts w:ascii="Times New Roman" w:hAnsi="Times New Roman"/>
          <w:webHidden/>
          <w:sz w:val="20"/>
          <w:szCs w:val="20"/>
        </w:rPr>
        <w:t>(стр. 24)</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6. Порядок предоставления конкурсной документации</w:t>
      </w:r>
      <w:r w:rsidR="00932B01">
        <w:rPr>
          <w:rFonts w:ascii="Times New Roman" w:hAnsi="Times New Roman"/>
          <w:sz w:val="20"/>
          <w:szCs w:val="20"/>
        </w:rPr>
        <w:t>(стр. 25)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7. Разъяснение положений конкурсной документации</w:t>
      </w:r>
      <w:r w:rsidR="00932B01">
        <w:rPr>
          <w:rFonts w:ascii="Times New Roman" w:hAnsi="Times New Roman"/>
          <w:sz w:val="20"/>
          <w:szCs w:val="20"/>
        </w:rPr>
        <w:t>(стр. 25)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8. Порядок подачи заявок на участие в открытом конкурсе</w:t>
      </w:r>
      <w:r w:rsidR="00932B01">
        <w:rPr>
          <w:rFonts w:ascii="Times New Roman" w:hAnsi="Times New Roman"/>
          <w:webHidden/>
          <w:sz w:val="20"/>
          <w:szCs w:val="20"/>
        </w:rPr>
        <w:t>(стр. 26)</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9. Изменение заявок на участие в открытом конкурсе</w:t>
      </w:r>
      <w:r w:rsidR="00932B01">
        <w:rPr>
          <w:rFonts w:ascii="Times New Roman" w:hAnsi="Times New Roman"/>
          <w:sz w:val="20"/>
          <w:szCs w:val="20"/>
        </w:rPr>
        <w:t>(стр. 28)</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10. Отзыв заявок на участие в открытом конкурсе</w:t>
      </w:r>
      <w:r w:rsidR="00932B01">
        <w:rPr>
          <w:rFonts w:ascii="Times New Roman" w:hAnsi="Times New Roman"/>
          <w:webHidden/>
          <w:sz w:val="20"/>
          <w:szCs w:val="20"/>
        </w:rPr>
        <w:t>(стр. 28)</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11. Обеспечение заявок на участие в конкурсе</w:t>
      </w:r>
      <w:r w:rsidR="00932B01">
        <w:rPr>
          <w:rFonts w:ascii="Times New Roman" w:hAnsi="Times New Roman"/>
          <w:sz w:val="20"/>
          <w:szCs w:val="20"/>
        </w:rPr>
        <w:t>(стр. 28)</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12. Порядок вскрытия конвертов с заявками на участие в конкурсе</w:t>
      </w:r>
      <w:r w:rsidRPr="0070055A">
        <w:rPr>
          <w:rFonts w:ascii="Times New Roman" w:hAnsi="Times New Roman"/>
          <w:webHidden/>
          <w:sz w:val="20"/>
          <w:szCs w:val="20"/>
        </w:rPr>
        <w:tab/>
      </w:r>
      <w:r w:rsidR="00932B01">
        <w:rPr>
          <w:rFonts w:ascii="Times New Roman" w:hAnsi="Times New Roman"/>
          <w:webHidden/>
          <w:sz w:val="20"/>
          <w:szCs w:val="20"/>
        </w:rPr>
        <w:t>(стр. 29)</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13. Действия заказчика в случае поступления одной заявки на участие в конкурсе</w:t>
      </w:r>
      <w:r w:rsidR="00932B01">
        <w:rPr>
          <w:rFonts w:ascii="Times New Roman" w:hAnsi="Times New Roman"/>
          <w:webHidden/>
          <w:sz w:val="20"/>
          <w:szCs w:val="20"/>
        </w:rPr>
        <w:t>(стр. 30)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14. Порядок рассмотрения, оценки и сопоставления заявок на участие в конкурсе</w:t>
      </w:r>
      <w:r w:rsidRPr="0070055A">
        <w:rPr>
          <w:rFonts w:ascii="Times New Roman" w:hAnsi="Times New Roman"/>
          <w:webHidden/>
          <w:sz w:val="20"/>
          <w:szCs w:val="20"/>
        </w:rPr>
        <w:tab/>
      </w:r>
      <w:r w:rsidR="00932B01">
        <w:rPr>
          <w:rFonts w:ascii="Times New Roman" w:hAnsi="Times New Roman"/>
          <w:webHidden/>
          <w:sz w:val="20"/>
          <w:szCs w:val="20"/>
        </w:rPr>
        <w:t>(стр. 31)</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15. Действия заказчика в случае, если конкурс признан несостоявшимся и только один участник закупки, подавший заявку на участие в конкурсе, признан участником конкурса</w:t>
      </w:r>
      <w:r w:rsidRPr="0070055A">
        <w:rPr>
          <w:rFonts w:ascii="Times New Roman" w:hAnsi="Times New Roman"/>
          <w:webHidden/>
          <w:sz w:val="20"/>
          <w:szCs w:val="20"/>
        </w:rPr>
        <w:tab/>
      </w:r>
      <w:r w:rsidR="00932B01">
        <w:rPr>
          <w:rFonts w:ascii="Times New Roman" w:hAnsi="Times New Roman"/>
          <w:webHidden/>
          <w:sz w:val="20"/>
          <w:szCs w:val="20"/>
        </w:rPr>
        <w:t>(стр. 32)</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16. Порядок заключения договора с победителем конкурса</w:t>
      </w:r>
      <w:r w:rsidRPr="0070055A">
        <w:rPr>
          <w:rFonts w:ascii="Times New Roman" w:hAnsi="Times New Roman"/>
          <w:webHidden/>
          <w:sz w:val="20"/>
          <w:szCs w:val="20"/>
        </w:rPr>
        <w:tab/>
      </w:r>
      <w:r w:rsidR="00932B01">
        <w:rPr>
          <w:rFonts w:ascii="Times New Roman" w:hAnsi="Times New Roman"/>
          <w:webHidden/>
          <w:sz w:val="20"/>
          <w:szCs w:val="20"/>
        </w:rPr>
        <w:t>(стр. 32)</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17. Обеспечение исполнения договора</w:t>
      </w:r>
      <w:r w:rsidR="00932B01">
        <w:rPr>
          <w:rFonts w:ascii="Times New Roman" w:hAnsi="Times New Roman"/>
          <w:sz w:val="20"/>
          <w:szCs w:val="20"/>
        </w:rPr>
        <w:t>(стр. 33)</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18. Особенности проведения закрытого конкурса</w:t>
      </w:r>
      <w:r w:rsidR="00932B01">
        <w:rPr>
          <w:rFonts w:ascii="Times New Roman" w:hAnsi="Times New Roman"/>
          <w:sz w:val="20"/>
          <w:szCs w:val="20"/>
        </w:rPr>
        <w:t xml:space="preserve">(стр. </w:t>
      </w:r>
      <w:r w:rsidR="008768AD">
        <w:rPr>
          <w:rFonts w:ascii="Times New Roman" w:hAnsi="Times New Roman"/>
          <w:sz w:val="20"/>
          <w:szCs w:val="20"/>
        </w:rPr>
        <w:t>33</w:t>
      </w:r>
      <w:r w:rsidR="00932B01">
        <w:rPr>
          <w:rFonts w:ascii="Times New Roman" w:hAnsi="Times New Roman"/>
          <w:sz w:val="20"/>
          <w:szCs w:val="20"/>
        </w:rPr>
        <w:t>)</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19. Особенности проведения конкурса в электронной форме</w:t>
      </w:r>
      <w:r w:rsidR="008768AD">
        <w:rPr>
          <w:rFonts w:ascii="Times New Roman" w:hAnsi="Times New Roman"/>
          <w:sz w:val="20"/>
          <w:szCs w:val="20"/>
        </w:rPr>
        <w:t>(стр. 34)</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РАЗДЕЛ 3. ЗАКУПКА СПОСОБОМ АУКЦИОНА В ЭЛЕКТРОННОЙ ФОРМЕ</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1.Аукцион в электронной форме</w:t>
      </w:r>
      <w:r w:rsidR="00A0300D">
        <w:rPr>
          <w:rFonts w:ascii="Times New Roman" w:hAnsi="Times New Roman"/>
          <w:sz w:val="20"/>
          <w:szCs w:val="20"/>
        </w:rPr>
        <w:t>(стр. 34)</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2.Извещение о проведении электронного аукциона</w:t>
      </w:r>
      <w:r w:rsidR="00A0300D">
        <w:rPr>
          <w:rFonts w:ascii="Times New Roman" w:hAnsi="Times New Roman"/>
          <w:sz w:val="20"/>
          <w:szCs w:val="20"/>
        </w:rPr>
        <w:t>(стр. 35)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4. Отказ от проведения электронного аукциона</w:t>
      </w:r>
      <w:r w:rsidR="00A0300D">
        <w:rPr>
          <w:rFonts w:ascii="Times New Roman" w:hAnsi="Times New Roman"/>
          <w:sz w:val="20"/>
          <w:szCs w:val="20"/>
        </w:rPr>
        <w:t>(стр. 35)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5. Содержание документации об электронном аукционе</w:t>
      </w:r>
      <w:r w:rsidR="00A0300D">
        <w:rPr>
          <w:rFonts w:ascii="Times New Roman" w:hAnsi="Times New Roman"/>
          <w:sz w:val="20"/>
          <w:szCs w:val="20"/>
        </w:rPr>
        <w:t>(стр. 35)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6. Внесение изменений в извещение и документацию об электронном аукционе</w:t>
      </w:r>
      <w:r w:rsidR="00A0300D">
        <w:rPr>
          <w:rFonts w:ascii="Times New Roman" w:hAnsi="Times New Roman"/>
          <w:sz w:val="20"/>
          <w:szCs w:val="20"/>
        </w:rPr>
        <w:t>(стр. 36)</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7. Порядок предоставления документации об электронном аукционе</w:t>
      </w:r>
      <w:r w:rsidR="00A0300D">
        <w:rPr>
          <w:rFonts w:ascii="Times New Roman" w:hAnsi="Times New Roman"/>
          <w:sz w:val="20"/>
          <w:szCs w:val="20"/>
        </w:rPr>
        <w:t>(стр. 37)</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8. Разъяснение положений документации об электронном аукционе</w:t>
      </w:r>
      <w:r w:rsidRPr="0070055A">
        <w:rPr>
          <w:rFonts w:ascii="Times New Roman" w:hAnsi="Times New Roman"/>
          <w:webHidden/>
          <w:sz w:val="20"/>
          <w:szCs w:val="20"/>
        </w:rPr>
        <w:tab/>
      </w:r>
      <w:r w:rsidR="00A0300D">
        <w:rPr>
          <w:rFonts w:ascii="Times New Roman" w:hAnsi="Times New Roman"/>
          <w:webHidden/>
          <w:sz w:val="20"/>
          <w:szCs w:val="20"/>
        </w:rPr>
        <w:t>(стр. 37)</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9. Порядок подачи заявок на участие в электронном аукционе</w:t>
      </w:r>
      <w:r w:rsidR="00A0300D">
        <w:rPr>
          <w:rFonts w:ascii="Times New Roman" w:hAnsi="Times New Roman"/>
          <w:sz w:val="20"/>
          <w:szCs w:val="20"/>
        </w:rPr>
        <w:t>(стр. 37)</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10. Изменение и отзыв заявок на участие электронном аукционе</w:t>
      </w:r>
      <w:r w:rsidR="00A0300D">
        <w:rPr>
          <w:rFonts w:ascii="Times New Roman" w:hAnsi="Times New Roman"/>
          <w:sz w:val="20"/>
          <w:szCs w:val="20"/>
        </w:rPr>
        <w:t>(стр. 40)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11. Обеспечение заявок на участие в электронном аукционе</w:t>
      </w:r>
      <w:r w:rsidR="00A0300D">
        <w:rPr>
          <w:rFonts w:ascii="Times New Roman" w:hAnsi="Times New Roman"/>
          <w:sz w:val="20"/>
          <w:szCs w:val="20"/>
        </w:rPr>
        <w:t>(стр. 40)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12. Действия заказчика в случае поступления одной заявки на участие в электронном аукционе</w:t>
      </w:r>
      <w:r w:rsidR="00C17545">
        <w:rPr>
          <w:rFonts w:ascii="Times New Roman" w:hAnsi="Times New Roman"/>
          <w:sz w:val="20"/>
          <w:szCs w:val="20"/>
        </w:rPr>
        <w:t>(стр. 40)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13. Порядок рассмотрения первых частей заявок на участие в электронном аукционе</w:t>
      </w:r>
      <w:r w:rsidR="00C17545">
        <w:rPr>
          <w:rFonts w:ascii="Times New Roman" w:hAnsi="Times New Roman"/>
          <w:webHidden/>
          <w:sz w:val="20"/>
          <w:szCs w:val="20"/>
        </w:rPr>
        <w:t>(стр. 41)</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14. Порядок проведения электронного аукциона</w:t>
      </w:r>
      <w:r w:rsidR="00C17545">
        <w:rPr>
          <w:rFonts w:ascii="Times New Roman" w:hAnsi="Times New Roman"/>
          <w:webHidden/>
          <w:sz w:val="20"/>
          <w:szCs w:val="20"/>
        </w:rPr>
        <w:t xml:space="preserve"> (стр. 42)</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15. Порядок рассмотрения вторых частей заявок на участие в электронном аукционе</w:t>
      </w:r>
      <w:r w:rsidR="00C17545">
        <w:rPr>
          <w:rFonts w:ascii="Times New Roman" w:hAnsi="Times New Roman"/>
          <w:webHidden/>
          <w:sz w:val="20"/>
          <w:szCs w:val="20"/>
        </w:rPr>
        <w:t>(стр. 42)</w:t>
      </w:r>
    </w:p>
    <w:p w:rsidR="008A5067" w:rsidRDefault="008A5067" w:rsidP="00E57754">
      <w:pPr>
        <w:rPr>
          <w:rFonts w:ascii="Times New Roman" w:hAnsi="Times New Roman"/>
          <w:webHidden/>
          <w:sz w:val="20"/>
          <w:szCs w:val="20"/>
        </w:rPr>
      </w:pPr>
      <w:r w:rsidRPr="0070055A">
        <w:rPr>
          <w:rFonts w:ascii="Times New Roman" w:hAnsi="Times New Roman"/>
          <w:sz w:val="20"/>
          <w:szCs w:val="20"/>
        </w:rPr>
        <w:t>16. Порядок заключения договора</w:t>
      </w:r>
      <w:r w:rsidRPr="0070055A">
        <w:rPr>
          <w:rFonts w:ascii="Times New Roman" w:hAnsi="Times New Roman"/>
          <w:webHidden/>
          <w:sz w:val="20"/>
          <w:szCs w:val="20"/>
        </w:rPr>
        <w:tab/>
      </w:r>
      <w:r w:rsidR="00C17545">
        <w:rPr>
          <w:rFonts w:ascii="Times New Roman" w:hAnsi="Times New Roman"/>
          <w:webHidden/>
          <w:sz w:val="20"/>
          <w:szCs w:val="20"/>
        </w:rPr>
        <w:t>(стр. 43)</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17. Обеспечение исполнения договора</w:t>
      </w:r>
      <w:r w:rsidR="00C17545">
        <w:rPr>
          <w:rFonts w:ascii="Times New Roman" w:hAnsi="Times New Roman"/>
          <w:webHidden/>
          <w:sz w:val="20"/>
          <w:szCs w:val="20"/>
        </w:rPr>
        <w:t>(стр. 44)</w:t>
      </w:r>
    </w:p>
    <w:p w:rsidR="008D3CC9" w:rsidRPr="008D3CC9" w:rsidRDefault="008D3CC9" w:rsidP="00E57754">
      <w:pPr>
        <w:ind w:left="567" w:firstLine="0"/>
        <w:rPr>
          <w:rFonts w:ascii="Times New Roman" w:hAnsi="Times New Roman"/>
          <w:bCs/>
          <w:iCs/>
          <w:sz w:val="20"/>
          <w:szCs w:val="20"/>
        </w:rPr>
      </w:pPr>
      <w:r w:rsidRPr="008D3CC9">
        <w:rPr>
          <w:rFonts w:ascii="Times New Roman" w:hAnsi="Times New Roman"/>
          <w:bCs/>
          <w:iCs/>
          <w:sz w:val="20"/>
          <w:szCs w:val="20"/>
        </w:rPr>
        <w:t>РАЗДЕЛ 4. ЗАКУПКА СПОСОБОМ ЗАПРОСА ПРЕДЛОЖЕНИЙ (ЗАПРОС ПРЕДЛОЖЕНИЙ В ЭЛЕКТРОННОЙ ФОРМЕ, ЗАКРЫТЫЙ ЗАПРОС ПРЕДЛОЖЕНИЙ)</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lastRenderedPageBreak/>
        <w:t>1. Запрос предложений в электронной форме</w:t>
      </w:r>
      <w:r w:rsidR="0037765F">
        <w:rPr>
          <w:rFonts w:ascii="Times New Roman" w:hAnsi="Times New Roman"/>
          <w:webHidden/>
          <w:sz w:val="20"/>
          <w:szCs w:val="20"/>
        </w:rPr>
        <w:t>(стр. 44)</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2. Извещение о проведении запроса предложений в электронной форме</w:t>
      </w:r>
      <w:r w:rsidR="0037765F">
        <w:rPr>
          <w:rFonts w:ascii="Times New Roman" w:hAnsi="Times New Roman"/>
          <w:webHidden/>
          <w:sz w:val="20"/>
          <w:szCs w:val="20"/>
        </w:rPr>
        <w:t>(стр. 44)</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3.Внесение изменений в извещение и документацию о запросе предложений в электронной форме</w:t>
      </w:r>
      <w:r w:rsidR="00145EA4">
        <w:rPr>
          <w:rFonts w:ascii="Times New Roman" w:hAnsi="Times New Roman"/>
          <w:sz w:val="20"/>
          <w:szCs w:val="20"/>
        </w:rPr>
        <w:t>(стр. 45)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4. Отказ от проведения запроса предложений в электронной форме</w:t>
      </w:r>
      <w:r w:rsidRPr="0070055A">
        <w:rPr>
          <w:rFonts w:ascii="Times New Roman" w:hAnsi="Times New Roman"/>
          <w:webHidden/>
          <w:sz w:val="20"/>
          <w:szCs w:val="20"/>
        </w:rPr>
        <w:tab/>
      </w:r>
      <w:r w:rsidR="00145EA4">
        <w:rPr>
          <w:rFonts w:ascii="Times New Roman" w:hAnsi="Times New Roman"/>
          <w:webHidden/>
          <w:sz w:val="20"/>
          <w:szCs w:val="20"/>
        </w:rPr>
        <w:t>(стр. 45)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5. Содержание документации о запросе предложений в электронной форме</w:t>
      </w:r>
      <w:r w:rsidRPr="0070055A">
        <w:rPr>
          <w:rFonts w:ascii="Times New Roman" w:hAnsi="Times New Roman"/>
          <w:webHidden/>
          <w:sz w:val="20"/>
          <w:szCs w:val="20"/>
        </w:rPr>
        <w:tab/>
      </w:r>
      <w:r w:rsidR="00145EA4">
        <w:rPr>
          <w:rFonts w:ascii="Times New Roman" w:hAnsi="Times New Roman"/>
          <w:webHidden/>
          <w:sz w:val="20"/>
          <w:szCs w:val="20"/>
        </w:rPr>
        <w:t>(стр. 45)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6. Порядок предоставления документации о запросе предложений в электронной форме</w:t>
      </w:r>
      <w:r w:rsidR="00145EA4">
        <w:rPr>
          <w:rFonts w:ascii="Times New Roman" w:hAnsi="Times New Roman"/>
          <w:sz w:val="20"/>
          <w:szCs w:val="20"/>
        </w:rPr>
        <w:t>(стр. 47)</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7. Разъяснение положений документации о запросе предложений в электронной форме</w:t>
      </w:r>
      <w:r w:rsidR="00145EA4">
        <w:rPr>
          <w:rFonts w:ascii="Times New Roman" w:hAnsi="Times New Roman"/>
          <w:webHidden/>
          <w:sz w:val="20"/>
          <w:szCs w:val="20"/>
        </w:rPr>
        <w:t>(стр. 47)</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8. Порядок подачи заявок на участие в запросе предложений в электронной форме</w:t>
      </w:r>
      <w:r w:rsidRPr="0070055A">
        <w:rPr>
          <w:rFonts w:ascii="Times New Roman" w:hAnsi="Times New Roman"/>
          <w:webHidden/>
          <w:sz w:val="20"/>
          <w:szCs w:val="20"/>
        </w:rPr>
        <w:tab/>
      </w:r>
      <w:r w:rsidR="00145EA4">
        <w:rPr>
          <w:rFonts w:ascii="Times New Roman" w:hAnsi="Times New Roman"/>
          <w:webHidden/>
          <w:sz w:val="20"/>
          <w:szCs w:val="20"/>
        </w:rPr>
        <w:t>(стр. 47)</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9. Обеспечение заявок на участие в запросе предложений в электронной форме</w:t>
      </w:r>
      <w:r w:rsidR="00145EA4">
        <w:rPr>
          <w:rFonts w:ascii="Times New Roman" w:hAnsi="Times New Roman"/>
          <w:webHidden/>
          <w:sz w:val="20"/>
          <w:szCs w:val="20"/>
        </w:rPr>
        <w:t>(стр. 50)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10. Действия заказчика, в случае если подана только одна заявка на участие в запросе предложений в электронной форме</w:t>
      </w:r>
      <w:r w:rsidR="00375FD5">
        <w:rPr>
          <w:rFonts w:ascii="Times New Roman" w:hAnsi="Times New Roman"/>
          <w:sz w:val="20"/>
          <w:szCs w:val="20"/>
        </w:rPr>
        <w:t>(стр. 50)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11. Порядок рассмотрения, оценки и сопоставления заявок на участие в запросе предложений в электронной форме</w:t>
      </w:r>
      <w:r w:rsidR="00375FD5">
        <w:rPr>
          <w:rFonts w:ascii="Times New Roman" w:hAnsi="Times New Roman"/>
          <w:webHidden/>
          <w:sz w:val="20"/>
          <w:szCs w:val="20"/>
        </w:rPr>
        <w:t>(стр. 51)</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12. Действия Заказчика в случае, если запрос предложений в электронной форме признан несостоявшимся и только один участник закупки, подавший заявку на участие в запросе предложений в электронной форме, признан участником запроса предложений в электронной форме</w:t>
      </w:r>
      <w:r w:rsidR="00375FD5">
        <w:rPr>
          <w:rFonts w:ascii="Times New Roman" w:hAnsi="Times New Roman"/>
          <w:sz w:val="20"/>
          <w:szCs w:val="20"/>
        </w:rPr>
        <w:t>(стр. 52)</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13. Порядок заключения договора с победителем запроса предложений в электронной форме</w:t>
      </w:r>
      <w:r w:rsidR="005F6572">
        <w:rPr>
          <w:rFonts w:ascii="Times New Roman" w:hAnsi="Times New Roman"/>
          <w:sz w:val="20"/>
          <w:szCs w:val="20"/>
        </w:rPr>
        <w:t>(стр. 52)</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14. Обеспечение исполнения договора</w:t>
      </w:r>
      <w:r w:rsidR="005F6572">
        <w:rPr>
          <w:rFonts w:ascii="Times New Roman" w:hAnsi="Times New Roman"/>
          <w:webHidden/>
          <w:sz w:val="20"/>
          <w:szCs w:val="20"/>
        </w:rPr>
        <w:t>(стр. 53)</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15. Особенности проведения закрытого запроса предложений</w:t>
      </w:r>
      <w:r w:rsidR="005F6572">
        <w:rPr>
          <w:rFonts w:ascii="Times New Roman" w:hAnsi="Times New Roman"/>
          <w:webHidden/>
          <w:sz w:val="20"/>
          <w:szCs w:val="20"/>
        </w:rPr>
        <w:t>(стр. 53)</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РАЗДЕЛ 5. ЗАКУПКА ПУТЕМ ПРОВЕДЕНИЯ ЗАПРОСА КОТИРОВОК</w:t>
      </w:r>
      <w:r w:rsidRPr="0070055A">
        <w:rPr>
          <w:rFonts w:ascii="Times New Roman" w:hAnsi="Times New Roman"/>
          <w:webHidden/>
          <w:sz w:val="20"/>
          <w:szCs w:val="20"/>
        </w:rPr>
        <w:tab/>
      </w:r>
      <w:r w:rsidRPr="0070055A">
        <w:rPr>
          <w:rFonts w:ascii="Times New Roman" w:hAnsi="Times New Roman"/>
          <w:sz w:val="20"/>
          <w:szCs w:val="20"/>
        </w:rPr>
        <w:t>(ЗАПРОС КОТИРОВОК В ЭЛЕКТРОННОЙ ФОРМЕ, ЗАКРЫТЫЙ ЗАПРОС КОТИРОВОК)</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 Запрос котировок в электронной форме</w:t>
      </w:r>
      <w:r w:rsidR="00146CFB">
        <w:rPr>
          <w:rFonts w:ascii="Times New Roman" w:hAnsi="Times New Roman"/>
          <w:sz w:val="20"/>
          <w:szCs w:val="20"/>
        </w:rPr>
        <w:t xml:space="preserve"> (стр. 54)</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2. Извещение о проведении запроса котировок в электронной форме</w:t>
      </w:r>
      <w:r w:rsidR="00146CFB">
        <w:rPr>
          <w:rFonts w:ascii="Times New Roman" w:hAnsi="Times New Roman"/>
          <w:webHidden/>
          <w:sz w:val="20"/>
          <w:szCs w:val="20"/>
        </w:rPr>
        <w:t>(стр. 54)</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3. Внесение изменений в извещение о запросе котировок в электронной форме</w:t>
      </w:r>
      <w:r w:rsidR="00146CFB">
        <w:rPr>
          <w:rFonts w:ascii="Times New Roman" w:hAnsi="Times New Roman"/>
          <w:webHidden/>
          <w:sz w:val="20"/>
          <w:szCs w:val="20"/>
        </w:rPr>
        <w:t>(стр. 55)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4. Отказ от проведения запроса котировок в электронной форме</w:t>
      </w:r>
      <w:r w:rsidR="00146CFB">
        <w:rPr>
          <w:rFonts w:ascii="Times New Roman" w:hAnsi="Times New Roman"/>
          <w:webHidden/>
          <w:sz w:val="20"/>
          <w:szCs w:val="20"/>
        </w:rPr>
        <w:t xml:space="preserve"> (стр. 55)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5. Порядок подачи заявок на участие в запросе котировок в электронной форме</w:t>
      </w:r>
      <w:r w:rsidR="00146CFB">
        <w:rPr>
          <w:rFonts w:ascii="Times New Roman" w:hAnsi="Times New Roman"/>
          <w:webHidden/>
          <w:sz w:val="20"/>
          <w:szCs w:val="20"/>
        </w:rPr>
        <w:t xml:space="preserve"> (стр. 55)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6. Действия заказчика, в случае если подана только одна заявка или не подано ни одной заявки на участие в запросе котировок в электронной форме</w:t>
      </w:r>
      <w:r w:rsidR="00146CFB">
        <w:rPr>
          <w:rFonts w:ascii="Times New Roman" w:hAnsi="Times New Roman"/>
          <w:webHidden/>
          <w:sz w:val="20"/>
          <w:szCs w:val="20"/>
        </w:rPr>
        <w:t>(стр. 57)</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7. Порядок рассмотрения и оценки заявок на участие в запросе котировок в электронной форме</w:t>
      </w:r>
      <w:r w:rsidR="00146CFB">
        <w:rPr>
          <w:rFonts w:ascii="Times New Roman" w:hAnsi="Times New Roman"/>
          <w:webHidden/>
          <w:sz w:val="20"/>
          <w:szCs w:val="20"/>
        </w:rPr>
        <w:t>(стр. 58)</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8. Действия Заказчика в случае, если запрос котировок в электронной форме признан несостоявшимся 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w:t>
      </w:r>
      <w:r w:rsidR="00146CFB">
        <w:rPr>
          <w:rFonts w:ascii="Times New Roman" w:hAnsi="Times New Roman"/>
          <w:webHidden/>
          <w:sz w:val="20"/>
          <w:szCs w:val="20"/>
        </w:rPr>
        <w:t>(стр. 59)</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9. Порядок заключения договора с победителем запроса котировок в электронной форме</w:t>
      </w:r>
      <w:r w:rsidR="00146CFB">
        <w:rPr>
          <w:rFonts w:ascii="Times New Roman" w:hAnsi="Times New Roman"/>
          <w:webHidden/>
          <w:sz w:val="20"/>
          <w:szCs w:val="20"/>
        </w:rPr>
        <w:t xml:space="preserve"> (стр. 60)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10. Обеспечение заявок на участие в запросе котировок в электронной форме</w:t>
      </w:r>
      <w:r w:rsidR="008D2703">
        <w:rPr>
          <w:rFonts w:ascii="Times New Roman" w:hAnsi="Times New Roman"/>
          <w:webHidden/>
          <w:sz w:val="20"/>
          <w:szCs w:val="20"/>
        </w:rPr>
        <w:t>(стр. 60)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11. Обеспечение исполнения договора</w:t>
      </w:r>
      <w:r w:rsidR="008D2703">
        <w:rPr>
          <w:rFonts w:ascii="Times New Roman" w:hAnsi="Times New Roman"/>
          <w:webHidden/>
          <w:sz w:val="20"/>
          <w:szCs w:val="20"/>
        </w:rPr>
        <w:t>(стр. 60)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12. Особенности проведения закрытого запроса котировок</w:t>
      </w:r>
      <w:r w:rsidRPr="0070055A">
        <w:rPr>
          <w:rFonts w:ascii="Times New Roman" w:hAnsi="Times New Roman"/>
          <w:webHidden/>
          <w:sz w:val="20"/>
          <w:szCs w:val="20"/>
        </w:rPr>
        <w:tab/>
      </w:r>
      <w:r w:rsidR="008D2703">
        <w:rPr>
          <w:rFonts w:ascii="Times New Roman" w:hAnsi="Times New Roman"/>
          <w:webHidden/>
          <w:sz w:val="20"/>
          <w:szCs w:val="20"/>
        </w:rPr>
        <w:t>(стр. 60)</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РАЗДЕЛ 6. ЗАКУПКА СПОСОБОМ ЗАПРОСА ЦЕН(ОТКРЫТЫЙ ЗАПРОС ЦЕН, ОТКРЫТЫЙ ЗАПРОС ЦЕН В ЭЛЕКТРОННОЙ ФОРМЕ)</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 Открытый запрос цен</w:t>
      </w:r>
      <w:r w:rsidR="008D2703">
        <w:rPr>
          <w:rFonts w:ascii="Times New Roman" w:hAnsi="Times New Roman"/>
          <w:webHidden/>
          <w:sz w:val="20"/>
          <w:szCs w:val="20"/>
        </w:rPr>
        <w:t xml:space="preserve"> (стр. 61)</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2. Извещение о проведении запроса цен</w:t>
      </w:r>
      <w:r w:rsidR="008D2703">
        <w:rPr>
          <w:rFonts w:ascii="Times New Roman" w:hAnsi="Times New Roman"/>
          <w:webHidden/>
          <w:sz w:val="20"/>
          <w:szCs w:val="20"/>
        </w:rPr>
        <w:t xml:space="preserve"> (стр. 61)</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3. Внесение изменений в извещение и документацию о запросе цен</w:t>
      </w:r>
      <w:r w:rsidRPr="0070055A">
        <w:rPr>
          <w:rFonts w:ascii="Times New Roman" w:hAnsi="Times New Roman"/>
          <w:webHidden/>
          <w:sz w:val="20"/>
          <w:szCs w:val="20"/>
        </w:rPr>
        <w:tab/>
      </w:r>
      <w:r w:rsidR="008D2703">
        <w:rPr>
          <w:rFonts w:ascii="Times New Roman" w:hAnsi="Times New Roman"/>
          <w:webHidden/>
          <w:sz w:val="20"/>
          <w:szCs w:val="20"/>
        </w:rPr>
        <w:t>(стр. 61)</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4. Отказ от проведения запроса цен</w:t>
      </w:r>
      <w:r w:rsidR="00DB2DB4">
        <w:rPr>
          <w:rFonts w:ascii="Times New Roman" w:hAnsi="Times New Roman"/>
          <w:webHidden/>
          <w:sz w:val="20"/>
          <w:szCs w:val="20"/>
        </w:rPr>
        <w:t>(стр. 62)</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5. Содержание документации о запросе цен</w:t>
      </w:r>
      <w:r w:rsidR="00DB2DB4">
        <w:rPr>
          <w:rFonts w:ascii="Times New Roman" w:hAnsi="Times New Roman"/>
          <w:webHidden/>
          <w:sz w:val="20"/>
          <w:szCs w:val="20"/>
        </w:rPr>
        <w:t>(стр. 62)</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6. Порядок предоставления документации о запросе цен</w:t>
      </w:r>
      <w:r w:rsidR="00DB2DB4">
        <w:rPr>
          <w:rFonts w:ascii="Times New Roman" w:hAnsi="Times New Roman"/>
          <w:webHidden/>
          <w:sz w:val="20"/>
          <w:szCs w:val="20"/>
        </w:rPr>
        <w:t xml:space="preserve"> (стр. 63)</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7. Разъяснение положений документации о запросе цен</w:t>
      </w:r>
      <w:r w:rsidR="00DB2DB4">
        <w:rPr>
          <w:rFonts w:ascii="Times New Roman" w:hAnsi="Times New Roman"/>
          <w:webHidden/>
          <w:sz w:val="20"/>
          <w:szCs w:val="20"/>
        </w:rPr>
        <w:t>(стр. 63)</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8. Порядок подачи заявок на участие в запросе цен</w:t>
      </w:r>
      <w:r w:rsidRPr="0070055A">
        <w:rPr>
          <w:rFonts w:ascii="Times New Roman" w:hAnsi="Times New Roman"/>
          <w:webHidden/>
          <w:sz w:val="20"/>
          <w:szCs w:val="20"/>
        </w:rPr>
        <w:tab/>
      </w:r>
      <w:r w:rsidR="00DB2DB4">
        <w:rPr>
          <w:rFonts w:ascii="Times New Roman" w:hAnsi="Times New Roman"/>
          <w:webHidden/>
          <w:sz w:val="20"/>
          <w:szCs w:val="20"/>
        </w:rPr>
        <w:t>(ср. 63)</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9. Изменение заявок на участие в запросе цен</w:t>
      </w:r>
      <w:r w:rsidR="00DB2DB4">
        <w:rPr>
          <w:rFonts w:ascii="Times New Roman" w:hAnsi="Times New Roman"/>
          <w:webHidden/>
          <w:sz w:val="20"/>
          <w:szCs w:val="20"/>
        </w:rPr>
        <w:t>(стр. 65)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10. Отзыв заявок на участие в запросе цен</w:t>
      </w:r>
      <w:r w:rsidRPr="0070055A">
        <w:rPr>
          <w:rFonts w:ascii="Times New Roman" w:hAnsi="Times New Roman"/>
          <w:webHidden/>
          <w:sz w:val="20"/>
          <w:szCs w:val="20"/>
        </w:rPr>
        <w:tab/>
      </w:r>
      <w:r w:rsidR="00DB2DB4">
        <w:rPr>
          <w:rFonts w:ascii="Times New Roman" w:hAnsi="Times New Roman"/>
          <w:webHidden/>
          <w:sz w:val="20"/>
          <w:szCs w:val="20"/>
        </w:rPr>
        <w:t>(стр. 65)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11. Обеспечение заявок на участие в запросе цен</w:t>
      </w:r>
      <w:r w:rsidR="00DB2DB4">
        <w:rPr>
          <w:rFonts w:ascii="Times New Roman" w:hAnsi="Times New Roman"/>
          <w:webHidden/>
          <w:sz w:val="20"/>
          <w:szCs w:val="20"/>
        </w:rPr>
        <w:t xml:space="preserve"> (стр. 65)</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12. Действия заказчика в случае поступления одной заявки на участие в запросе цен</w:t>
      </w:r>
      <w:r w:rsidRPr="0070055A">
        <w:rPr>
          <w:rFonts w:ascii="Times New Roman" w:hAnsi="Times New Roman"/>
          <w:webHidden/>
          <w:sz w:val="20"/>
          <w:szCs w:val="20"/>
        </w:rPr>
        <w:tab/>
      </w:r>
      <w:r w:rsidR="00DB2DB4">
        <w:rPr>
          <w:rFonts w:ascii="Times New Roman" w:hAnsi="Times New Roman"/>
          <w:webHidden/>
          <w:sz w:val="20"/>
          <w:szCs w:val="20"/>
        </w:rPr>
        <w:t>(стр. 66)</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13. Порядок рассмотрения, оценки и сопоставления заявок на участие в запросе цен</w:t>
      </w:r>
      <w:r w:rsidRPr="0070055A">
        <w:rPr>
          <w:rFonts w:ascii="Times New Roman" w:hAnsi="Times New Roman"/>
          <w:webHidden/>
          <w:sz w:val="20"/>
          <w:szCs w:val="20"/>
        </w:rPr>
        <w:tab/>
      </w:r>
      <w:r w:rsidR="00DB2DB4">
        <w:rPr>
          <w:rFonts w:ascii="Times New Roman" w:hAnsi="Times New Roman"/>
          <w:webHidden/>
          <w:sz w:val="20"/>
          <w:szCs w:val="20"/>
        </w:rPr>
        <w:t>(стр. 67)</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14. Действия заказчика в случае, если запрос цен признан несостоявшимся и только один участник закупки, подавший заявку на участие в запросе цен, признан участником запроса цен</w:t>
      </w:r>
      <w:r w:rsidR="00DB2DB4">
        <w:rPr>
          <w:rFonts w:ascii="Times New Roman" w:hAnsi="Times New Roman"/>
          <w:webHidden/>
          <w:sz w:val="20"/>
          <w:szCs w:val="20"/>
        </w:rPr>
        <w:t>(стр. 68)</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15. Порядок заключения договора с победителем запроса цен</w:t>
      </w:r>
      <w:r w:rsidR="00DB2DB4">
        <w:rPr>
          <w:rFonts w:ascii="Times New Roman" w:hAnsi="Times New Roman"/>
          <w:webHidden/>
          <w:sz w:val="20"/>
          <w:szCs w:val="20"/>
        </w:rPr>
        <w:t>(стр. 68)</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16. Обеспечение исполнения договора</w:t>
      </w:r>
      <w:r w:rsidR="00DB2DB4">
        <w:rPr>
          <w:rFonts w:ascii="Times New Roman" w:hAnsi="Times New Roman"/>
          <w:webHidden/>
          <w:sz w:val="20"/>
          <w:szCs w:val="20"/>
        </w:rPr>
        <w:t>(стр. 69)</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17. Особенности проведения запроса цен в электронной форме</w:t>
      </w:r>
      <w:r w:rsidR="00DB2DB4">
        <w:rPr>
          <w:rFonts w:ascii="Times New Roman" w:hAnsi="Times New Roman"/>
          <w:webHidden/>
          <w:sz w:val="20"/>
          <w:szCs w:val="20"/>
        </w:rPr>
        <w:t>(стр. 69)</w:t>
      </w:r>
    </w:p>
    <w:p w:rsidR="008A5067" w:rsidRPr="0070055A" w:rsidRDefault="008A5067" w:rsidP="00E57754">
      <w:pPr>
        <w:rPr>
          <w:rFonts w:ascii="Times New Roman" w:hAnsi="Times New Roman"/>
          <w:sz w:val="20"/>
          <w:szCs w:val="20"/>
        </w:rPr>
      </w:pPr>
      <w:r w:rsidRPr="0070055A">
        <w:rPr>
          <w:rFonts w:ascii="Times New Roman" w:hAnsi="Times New Roman"/>
          <w:sz w:val="20"/>
          <w:szCs w:val="20"/>
        </w:rPr>
        <w:t>РАЗДЕЛ 7. ЗАКУПКА У ЕДИНСТВЕННОГО ПОСТАВЩИКА (ИСПОЛНИТЕЛЯ, ПОДРЯДЧИКА)</w:t>
      </w:r>
    </w:p>
    <w:p w:rsidR="00C3012B" w:rsidRDefault="008A5067" w:rsidP="00E57754">
      <w:pPr>
        <w:rPr>
          <w:rFonts w:ascii="Times New Roman" w:hAnsi="Times New Roman"/>
          <w:webHidden/>
          <w:sz w:val="20"/>
          <w:szCs w:val="20"/>
        </w:rPr>
      </w:pPr>
      <w:r w:rsidRPr="0070055A">
        <w:rPr>
          <w:rFonts w:ascii="Times New Roman" w:hAnsi="Times New Roman"/>
          <w:sz w:val="20"/>
          <w:szCs w:val="20"/>
        </w:rPr>
        <w:t>1. Случаи закупки у единственного поставщика (исполнителя, подрядчика)</w:t>
      </w:r>
      <w:r w:rsidRPr="0070055A">
        <w:rPr>
          <w:rFonts w:ascii="Times New Roman" w:hAnsi="Times New Roman"/>
          <w:webHidden/>
          <w:sz w:val="20"/>
          <w:szCs w:val="20"/>
        </w:rPr>
        <w:tab/>
      </w:r>
      <w:bookmarkStart w:id="0" w:name="_Toc438627907"/>
      <w:bookmarkStart w:id="1" w:name="_Toc521490297"/>
      <w:bookmarkStart w:id="2" w:name="_Toc341433001"/>
      <w:bookmarkStart w:id="3" w:name="_Toc350688895"/>
      <w:r w:rsidR="00DB2DB4">
        <w:rPr>
          <w:rFonts w:ascii="Times New Roman" w:hAnsi="Times New Roman"/>
          <w:webHidden/>
          <w:sz w:val="20"/>
          <w:szCs w:val="20"/>
        </w:rPr>
        <w:t>(стр. 69)</w:t>
      </w:r>
    </w:p>
    <w:p w:rsidR="00C35B50" w:rsidRPr="00DD3521" w:rsidRDefault="006A40DB" w:rsidP="00E57754">
      <w:pPr>
        <w:ind w:left="567" w:firstLine="0"/>
        <w:rPr>
          <w:rFonts w:ascii="Times New Roman" w:hAnsi="Times New Roman"/>
          <w:bCs/>
          <w:iCs/>
          <w:sz w:val="20"/>
          <w:szCs w:val="20"/>
        </w:rPr>
      </w:pPr>
      <w:r w:rsidRPr="007E5490">
        <w:rPr>
          <w:rFonts w:ascii="Times New Roman" w:hAnsi="Times New Roman"/>
          <w:bCs/>
          <w:iCs/>
          <w:sz w:val="20"/>
          <w:szCs w:val="20"/>
        </w:rPr>
        <w:t>РАЗДЕЛ 8</w:t>
      </w:r>
      <w:r w:rsidR="007E5490">
        <w:rPr>
          <w:rFonts w:ascii="Times New Roman" w:hAnsi="Times New Roman"/>
          <w:bCs/>
          <w:iCs/>
          <w:sz w:val="20"/>
          <w:szCs w:val="20"/>
        </w:rPr>
        <w:t xml:space="preserve"> ПРОВЕДЕНИЕ СОВМЕСТНЫХ ЗАКУПОК</w:t>
      </w:r>
      <w:r w:rsidR="00BD7980">
        <w:rPr>
          <w:rFonts w:ascii="Times New Roman" w:hAnsi="Times New Roman"/>
          <w:bCs/>
          <w:iCs/>
          <w:sz w:val="20"/>
          <w:szCs w:val="20"/>
        </w:rPr>
        <w:t xml:space="preserve"> (стр. 72)</w:t>
      </w:r>
    </w:p>
    <w:p w:rsidR="00DD3521" w:rsidRDefault="00DD3521" w:rsidP="00DD3521">
      <w:pPr>
        <w:rPr>
          <w:rFonts w:ascii="Times New Roman" w:hAnsi="Times New Roman"/>
          <w:bCs/>
          <w:color w:val="000000"/>
          <w:sz w:val="20"/>
          <w:szCs w:val="20"/>
        </w:rPr>
      </w:pPr>
      <w:r w:rsidRPr="004E5A71">
        <w:rPr>
          <w:rFonts w:ascii="Times New Roman" w:hAnsi="Times New Roman"/>
          <w:webHidden/>
          <w:sz w:val="20"/>
          <w:szCs w:val="20"/>
        </w:rPr>
        <w:t xml:space="preserve">РАЗДЕЛ 9. </w:t>
      </w:r>
      <w:r w:rsidRPr="004E5A71">
        <w:rPr>
          <w:rFonts w:ascii="Times New Roman" w:hAnsi="Times New Roman"/>
          <w:bCs/>
          <w:color w:val="000000"/>
          <w:sz w:val="20"/>
          <w:szCs w:val="20"/>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6807" w:rsidRPr="004E5A71">
        <w:rPr>
          <w:rFonts w:ascii="Times New Roman" w:hAnsi="Times New Roman"/>
          <w:bCs/>
          <w:color w:val="000000"/>
          <w:sz w:val="20"/>
          <w:szCs w:val="20"/>
        </w:rPr>
        <w:t xml:space="preserve"> (стр.</w:t>
      </w:r>
      <w:r w:rsidR="008D1382" w:rsidRPr="004E5A71">
        <w:rPr>
          <w:rFonts w:ascii="Times New Roman" w:hAnsi="Times New Roman"/>
          <w:bCs/>
          <w:color w:val="000000"/>
          <w:sz w:val="20"/>
          <w:szCs w:val="20"/>
        </w:rPr>
        <w:t>73-75</w:t>
      </w:r>
      <w:r w:rsidR="00336807" w:rsidRPr="004E5A71">
        <w:rPr>
          <w:rFonts w:ascii="Times New Roman" w:hAnsi="Times New Roman"/>
          <w:bCs/>
          <w:color w:val="000000"/>
          <w:sz w:val="20"/>
          <w:szCs w:val="20"/>
        </w:rPr>
        <w:t>)</w:t>
      </w:r>
      <w:r w:rsidR="008D1382" w:rsidRPr="004E5A71">
        <w:rPr>
          <w:rFonts w:ascii="Times New Roman" w:hAnsi="Times New Roman"/>
          <w:bCs/>
          <w:color w:val="000000"/>
          <w:sz w:val="20"/>
          <w:szCs w:val="20"/>
        </w:rPr>
        <w:t>.</w:t>
      </w:r>
    </w:p>
    <w:p w:rsidR="00336807" w:rsidRPr="0070055A" w:rsidRDefault="00336807" w:rsidP="00DD3521">
      <w:pPr>
        <w:rPr>
          <w:rFonts w:ascii="Times New Roman" w:hAnsi="Times New Roman"/>
          <w:sz w:val="20"/>
          <w:szCs w:val="20"/>
        </w:rPr>
      </w:pPr>
    </w:p>
    <w:p w:rsidR="00495B5C" w:rsidRDefault="00495B5C" w:rsidP="00AA080D">
      <w:pPr>
        <w:ind w:firstLine="0"/>
        <w:jc w:val="center"/>
        <w:rPr>
          <w:rFonts w:ascii="Times New Roman" w:hAnsi="Times New Roman"/>
          <w:b/>
          <w:bCs/>
          <w:iCs/>
          <w:sz w:val="20"/>
          <w:szCs w:val="20"/>
        </w:rPr>
      </w:pPr>
    </w:p>
    <w:p w:rsidR="008A5067" w:rsidRPr="0070055A" w:rsidRDefault="008A5067" w:rsidP="00AA080D">
      <w:pPr>
        <w:ind w:firstLine="0"/>
        <w:jc w:val="center"/>
        <w:rPr>
          <w:rFonts w:ascii="Times New Roman" w:hAnsi="Times New Roman"/>
          <w:b/>
          <w:bCs/>
          <w:iCs/>
          <w:sz w:val="20"/>
          <w:szCs w:val="20"/>
        </w:rPr>
      </w:pPr>
      <w:r w:rsidRPr="0070055A">
        <w:rPr>
          <w:rFonts w:ascii="Times New Roman" w:hAnsi="Times New Roman"/>
          <w:b/>
          <w:bCs/>
          <w:iCs/>
          <w:sz w:val="20"/>
          <w:szCs w:val="20"/>
        </w:rPr>
        <w:lastRenderedPageBreak/>
        <w:t>РАЗДЕЛ 1. ОБЩИЕ ПОЛОЖЕНИЯ</w:t>
      </w:r>
      <w:bookmarkEnd w:id="0"/>
      <w:bookmarkEnd w:id="1"/>
    </w:p>
    <w:p w:rsidR="00687501" w:rsidRPr="0070055A" w:rsidRDefault="00687501" w:rsidP="00AA080D">
      <w:pPr>
        <w:ind w:left="567" w:firstLine="0"/>
        <w:jc w:val="center"/>
        <w:rPr>
          <w:rFonts w:ascii="Times New Roman" w:hAnsi="Times New Roman"/>
          <w:b/>
          <w:bCs/>
          <w:iCs/>
          <w:sz w:val="20"/>
          <w:szCs w:val="20"/>
        </w:rPr>
      </w:pPr>
    </w:p>
    <w:p w:rsidR="008A5067" w:rsidRPr="0070055A" w:rsidRDefault="00273FA9" w:rsidP="00AA080D">
      <w:pPr>
        <w:rPr>
          <w:rFonts w:ascii="Times New Roman" w:hAnsi="Times New Roman"/>
          <w:b/>
          <w:sz w:val="20"/>
          <w:szCs w:val="20"/>
        </w:rPr>
      </w:pPr>
      <w:bookmarkStart w:id="4" w:name="_Toc521490298"/>
      <w:bookmarkStart w:id="5" w:name="_Toc534988378"/>
      <w:r w:rsidRPr="0070055A">
        <w:rPr>
          <w:rFonts w:ascii="Times New Roman" w:hAnsi="Times New Roman"/>
          <w:b/>
          <w:sz w:val="20"/>
          <w:szCs w:val="20"/>
        </w:rPr>
        <w:t xml:space="preserve">1. </w:t>
      </w:r>
      <w:r w:rsidR="008A5067" w:rsidRPr="0070055A">
        <w:rPr>
          <w:rFonts w:ascii="Times New Roman" w:hAnsi="Times New Roman"/>
          <w:b/>
          <w:sz w:val="20"/>
          <w:szCs w:val="20"/>
        </w:rPr>
        <w:t>Термины и определения</w:t>
      </w:r>
      <w:bookmarkEnd w:id="4"/>
      <w:bookmarkEnd w:id="5"/>
    </w:p>
    <w:p w:rsidR="00273FA9" w:rsidRPr="0070055A" w:rsidRDefault="00273FA9" w:rsidP="00AA080D">
      <w:pPr>
        <w:rPr>
          <w:b/>
          <w:sz w:val="20"/>
          <w:szCs w:val="20"/>
        </w:rPr>
      </w:pPr>
    </w:p>
    <w:p w:rsidR="008A5067" w:rsidRPr="0070055A" w:rsidRDefault="008A5067" w:rsidP="00AA080D">
      <w:pPr>
        <w:rPr>
          <w:rFonts w:ascii="Times New Roman" w:eastAsia="Calibri" w:hAnsi="Times New Roman"/>
          <w:sz w:val="20"/>
          <w:szCs w:val="20"/>
        </w:rPr>
      </w:pPr>
      <w:r w:rsidRPr="0070055A">
        <w:rPr>
          <w:rFonts w:ascii="Times New Roman" w:hAnsi="Times New Roman"/>
          <w:b/>
          <w:sz w:val="20"/>
          <w:szCs w:val="20"/>
        </w:rPr>
        <w:t>Аукцион</w:t>
      </w:r>
      <w:r w:rsidRPr="0070055A">
        <w:rPr>
          <w:rFonts w:ascii="Times New Roman" w:hAnsi="Times New Roman"/>
          <w:sz w:val="20"/>
          <w:szCs w:val="20"/>
        </w:rPr>
        <w:t xml:space="preserve"> - фор</w:t>
      </w:r>
      <w:r w:rsidRPr="0070055A">
        <w:rPr>
          <w:rFonts w:ascii="Times New Roman" w:eastAsia="Calibri" w:hAnsi="Times New Roman"/>
          <w:sz w:val="20"/>
          <w:szCs w:val="20"/>
        </w:rPr>
        <w:t>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День</w:t>
      </w:r>
      <w:r w:rsidRPr="0070055A">
        <w:rPr>
          <w:rFonts w:ascii="Times New Roman" w:hAnsi="Times New Roman"/>
          <w:sz w:val="20"/>
          <w:szCs w:val="20"/>
        </w:rPr>
        <w:t xml:space="preserve"> - календарный день (с 00 час. 00 мин. до 24 час. 00 мин.)</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Документация о закупке</w:t>
      </w:r>
      <w:r w:rsidRPr="0070055A">
        <w:rPr>
          <w:rFonts w:ascii="Times New Roman" w:hAnsi="Times New Roman"/>
          <w:sz w:val="20"/>
          <w:szCs w:val="20"/>
        </w:rPr>
        <w:t xml:space="preserve"> - комплект документов, утверждаемый Заказчиком, который содержит информацию о предмете закупки, порядке и условиях участия в закупке, правилах оформления и подачи заявок участниками закупки, критериях выбора победителя, об условиях договора, заключаемого по результатам закупки, и иных условиях проведения закупки.</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Единая информационная система (далее также - ЕИС)</w:t>
      </w:r>
      <w:r w:rsidRPr="0070055A">
        <w:rPr>
          <w:rFonts w:ascii="Times New Roman" w:hAnsi="Times New Roman"/>
          <w:sz w:val="20"/>
          <w:szCs w:val="20"/>
        </w:rPr>
        <w:t xml:space="preserve"> – официальный сайт Российской Федерации в информационно - телекоммуникационной сети «Интернет» для размещения информации о закупках отдельными видами юридических лиц (http://www.zakupki.gov.ru).</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Заказчик</w:t>
      </w:r>
      <w:r w:rsidRPr="0070055A">
        <w:rPr>
          <w:rFonts w:ascii="Times New Roman" w:hAnsi="Times New Roman"/>
          <w:sz w:val="20"/>
          <w:szCs w:val="20"/>
        </w:rPr>
        <w:t xml:space="preserve"> – </w:t>
      </w:r>
      <w:r w:rsidR="00640FF3" w:rsidRPr="0070055A">
        <w:rPr>
          <w:rFonts w:ascii="Times New Roman" w:hAnsi="Times New Roman"/>
          <w:sz w:val="20"/>
          <w:szCs w:val="20"/>
        </w:rPr>
        <w:t>Муниципальное бюджетное учреждение «Комплексный центр социального обслуживания населения» Крапивинского муниципального округа («КЦСОН Крапивинского округа»).</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Закупка</w:t>
      </w:r>
      <w:r w:rsidRPr="0070055A">
        <w:rPr>
          <w:rFonts w:ascii="Times New Roman" w:hAnsi="Times New Roman"/>
          <w:sz w:val="20"/>
          <w:szCs w:val="20"/>
        </w:rPr>
        <w:t xml:space="preserve"> - </w:t>
      </w:r>
      <w:r w:rsidRPr="0070055A">
        <w:rPr>
          <w:rFonts w:ascii="Times New Roman" w:eastAsia="Calibri" w:hAnsi="Times New Roman"/>
          <w:sz w:val="20"/>
          <w:szCs w:val="20"/>
        </w:rPr>
        <w:t xml:space="preserve">совокупность действий Заказчика, направленных на </w:t>
      </w:r>
      <w:r w:rsidRPr="0070055A">
        <w:rPr>
          <w:rFonts w:ascii="Times New Roman" w:hAnsi="Times New Roman"/>
          <w:sz w:val="20"/>
          <w:szCs w:val="20"/>
        </w:rPr>
        <w:t>приобретение товаров, работ, услуг способом, указанным в Положении о закупке.</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Закупка в электронной форме</w:t>
      </w:r>
      <w:r w:rsidRPr="0070055A">
        <w:rPr>
          <w:rFonts w:ascii="Times New Roman" w:hAnsi="Times New Roman"/>
          <w:sz w:val="20"/>
          <w:szCs w:val="20"/>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Закупка у единственного поставщика (исполнителя, подрядчика)</w:t>
      </w:r>
      <w:r w:rsidRPr="0070055A">
        <w:rPr>
          <w:rFonts w:ascii="Times New Roman" w:hAnsi="Times New Roman"/>
          <w:sz w:val="20"/>
          <w:szCs w:val="20"/>
        </w:rPr>
        <w:t>-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8A5067" w:rsidRPr="0070055A" w:rsidRDefault="008A5067" w:rsidP="00AA080D">
      <w:pPr>
        <w:rPr>
          <w:rFonts w:ascii="Times New Roman" w:eastAsia="Calibri" w:hAnsi="Times New Roman"/>
          <w:sz w:val="20"/>
          <w:szCs w:val="20"/>
        </w:rPr>
      </w:pPr>
      <w:r w:rsidRPr="0070055A">
        <w:rPr>
          <w:rFonts w:ascii="Times New Roman" w:hAnsi="Times New Roman"/>
          <w:b/>
          <w:sz w:val="20"/>
          <w:szCs w:val="20"/>
        </w:rPr>
        <w:t>Запрос котировок</w:t>
      </w:r>
      <w:r w:rsidRPr="0070055A">
        <w:rPr>
          <w:rFonts w:ascii="Times New Roman" w:hAnsi="Times New Roman"/>
          <w:sz w:val="20"/>
          <w:szCs w:val="20"/>
        </w:rPr>
        <w:t xml:space="preserve"> - </w:t>
      </w:r>
      <w:r w:rsidRPr="0070055A">
        <w:rPr>
          <w:rFonts w:ascii="Times New Roman" w:eastAsia="Calibri" w:hAnsi="Times New Roman"/>
          <w:sz w:val="20"/>
          <w:szCs w:val="20"/>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A5067" w:rsidRPr="0070055A" w:rsidRDefault="008A5067" w:rsidP="00AA080D">
      <w:pPr>
        <w:rPr>
          <w:rFonts w:ascii="Times New Roman" w:eastAsia="Calibri" w:hAnsi="Times New Roman"/>
          <w:sz w:val="20"/>
          <w:szCs w:val="20"/>
        </w:rPr>
      </w:pPr>
      <w:r w:rsidRPr="0070055A">
        <w:rPr>
          <w:rFonts w:ascii="Times New Roman" w:hAnsi="Times New Roman"/>
          <w:b/>
          <w:sz w:val="20"/>
          <w:szCs w:val="20"/>
        </w:rPr>
        <w:t>Запрос предложений</w:t>
      </w:r>
      <w:r w:rsidRPr="0070055A">
        <w:rPr>
          <w:rFonts w:ascii="Times New Roman" w:hAnsi="Times New Roman"/>
          <w:sz w:val="20"/>
          <w:szCs w:val="20"/>
        </w:rPr>
        <w:t xml:space="preserve"> - </w:t>
      </w:r>
      <w:r w:rsidRPr="0070055A">
        <w:rPr>
          <w:rFonts w:ascii="Times New Roman" w:eastAsia="Calibri" w:hAnsi="Times New Roman"/>
          <w:sz w:val="20"/>
          <w:szCs w:val="20"/>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A5067" w:rsidRPr="0070055A" w:rsidRDefault="008A5067" w:rsidP="00AA080D">
      <w:pPr>
        <w:rPr>
          <w:rFonts w:ascii="Times New Roman" w:eastAsia="Calibri" w:hAnsi="Times New Roman"/>
          <w:sz w:val="20"/>
          <w:szCs w:val="20"/>
        </w:rPr>
      </w:pPr>
      <w:r w:rsidRPr="0070055A">
        <w:rPr>
          <w:rFonts w:ascii="Times New Roman" w:eastAsia="Calibri" w:hAnsi="Times New Roman"/>
          <w:b/>
          <w:sz w:val="20"/>
          <w:szCs w:val="20"/>
        </w:rPr>
        <w:t>Запрос цен</w:t>
      </w:r>
      <w:r w:rsidRPr="0070055A">
        <w:rPr>
          <w:rFonts w:ascii="Times New Roman" w:eastAsia="Calibri" w:hAnsi="Times New Roman"/>
          <w:sz w:val="20"/>
          <w:szCs w:val="20"/>
        </w:rPr>
        <w:t xml:space="preserve"> - </w:t>
      </w:r>
      <w:r w:rsidRPr="0070055A">
        <w:rPr>
          <w:rFonts w:ascii="Times New Roman" w:hAnsi="Times New Roman"/>
          <w:sz w:val="20"/>
          <w:szCs w:val="20"/>
        </w:rPr>
        <w:t>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запросе цен, проекта договора и победителем в проведении запроса цен признается участник закупки, предложивший наиболее низкую цену договора.</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Заявка на участие в закупке</w:t>
      </w:r>
      <w:r w:rsidRPr="0070055A">
        <w:rPr>
          <w:rFonts w:ascii="Times New Roman" w:hAnsi="Times New Roman"/>
          <w:sz w:val="20"/>
          <w:szCs w:val="20"/>
        </w:rPr>
        <w:t xml:space="preserve"> - комплект документов, содержащий предложение участника закупки, направленное Заказчику по форме и в порядке, установленном документацией о закупке.</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Закупочная деятельность</w:t>
      </w:r>
      <w:r w:rsidRPr="0070055A">
        <w:rPr>
          <w:rFonts w:ascii="Times New Roman" w:hAnsi="Times New Roman"/>
          <w:sz w:val="20"/>
          <w:szCs w:val="20"/>
        </w:rPr>
        <w:t xml:space="preserve"> – деятельность Заказчика, связанная с планированием закупок, осуществлением закупок, заключением договора, размещением сведений о заключенных договорах в </w:t>
      </w:r>
      <w:r w:rsidR="006021D2" w:rsidRPr="0070055A">
        <w:rPr>
          <w:rFonts w:ascii="Times New Roman" w:hAnsi="Times New Roman"/>
          <w:sz w:val="20"/>
          <w:szCs w:val="20"/>
        </w:rPr>
        <w:t>ЕИС</w:t>
      </w:r>
      <w:r w:rsidRPr="0070055A">
        <w:rPr>
          <w:rFonts w:ascii="Times New Roman" w:hAnsi="Times New Roman"/>
          <w:sz w:val="20"/>
          <w:szCs w:val="20"/>
        </w:rPr>
        <w:t>.</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Извещение о закупке</w:t>
      </w:r>
      <w:r w:rsidRPr="0070055A">
        <w:rPr>
          <w:rFonts w:ascii="Times New Roman" w:hAnsi="Times New Roman"/>
          <w:sz w:val="20"/>
          <w:szCs w:val="20"/>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Комиссия по осуществлению закупок</w:t>
      </w:r>
      <w:r w:rsidRPr="0070055A">
        <w:rPr>
          <w:rFonts w:ascii="Times New Roman" w:hAnsi="Times New Roman"/>
          <w:sz w:val="20"/>
          <w:szCs w:val="20"/>
        </w:rPr>
        <w:t xml:space="preserve"> – коллегиальный орган, создаваемый заказчиком</w:t>
      </w:r>
      <w:r w:rsidRPr="0070055A">
        <w:rPr>
          <w:rFonts w:ascii="Times New Roman" w:eastAsia="Calibri" w:hAnsi="Times New Roman"/>
          <w:sz w:val="20"/>
          <w:szCs w:val="20"/>
        </w:rPr>
        <w:t xml:space="preserve"> для определения поставщика (исполнителя, подрядчика) по результатам проведения конкурентных закупок, предусмотренных настоящим Положением с целью заключения договора.</w:t>
      </w:r>
    </w:p>
    <w:p w:rsidR="008A5067" w:rsidRPr="0070055A" w:rsidRDefault="008A5067" w:rsidP="00AA080D">
      <w:pPr>
        <w:rPr>
          <w:rFonts w:ascii="Times New Roman" w:eastAsia="Calibri" w:hAnsi="Times New Roman"/>
          <w:sz w:val="20"/>
          <w:szCs w:val="20"/>
        </w:rPr>
      </w:pPr>
      <w:r w:rsidRPr="0070055A">
        <w:rPr>
          <w:rFonts w:ascii="Times New Roman" w:hAnsi="Times New Roman"/>
          <w:b/>
          <w:sz w:val="20"/>
          <w:szCs w:val="20"/>
        </w:rPr>
        <w:t>Конкурс</w:t>
      </w:r>
      <w:r w:rsidRPr="0070055A">
        <w:rPr>
          <w:rFonts w:ascii="Times New Roman" w:hAnsi="Times New Roman"/>
          <w:sz w:val="20"/>
          <w:szCs w:val="20"/>
        </w:rPr>
        <w:t xml:space="preserve"> - </w:t>
      </w:r>
      <w:r w:rsidRPr="0070055A">
        <w:rPr>
          <w:rFonts w:ascii="Times New Roman" w:eastAsia="Calibri" w:hAnsi="Times New Roman"/>
          <w:sz w:val="20"/>
          <w:szCs w:val="20"/>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Лот</w:t>
      </w:r>
      <w:r w:rsidRPr="0070055A">
        <w:rPr>
          <w:rFonts w:ascii="Times New Roman" w:hAnsi="Times New Roman"/>
          <w:sz w:val="20"/>
          <w:szCs w:val="20"/>
        </w:rPr>
        <w:t xml:space="preserve"> – часть закупаемых товаров (работ, услуг), выделенная по определенным критериям, на которую в соответствии с Извещением о проведении закупки и документации о закупке подается отдельная Заявка на участие в закупке и заключается отдельный договор по итогам закупки.</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Начальная (максимальная) цена договора (цена лота)</w:t>
      </w:r>
      <w:r w:rsidRPr="0070055A">
        <w:rPr>
          <w:rFonts w:ascii="Times New Roman" w:hAnsi="Times New Roman"/>
          <w:sz w:val="20"/>
          <w:szCs w:val="20"/>
        </w:rPr>
        <w:t xml:space="preserve"> – предельно допустимая цена договора (лота), определяемая Заказчиком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Недостоверные сведения</w:t>
      </w:r>
      <w:r w:rsidRPr="0070055A">
        <w:rPr>
          <w:rFonts w:ascii="Times New Roman" w:hAnsi="Times New Roman"/>
          <w:sz w:val="20"/>
          <w:szCs w:val="20"/>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Оператор электронной площадки</w:t>
      </w:r>
      <w:r w:rsidRPr="0070055A">
        <w:rPr>
          <w:rFonts w:ascii="Times New Roman" w:hAnsi="Times New Roman"/>
          <w:sz w:val="20"/>
          <w:szCs w:val="20"/>
        </w:rPr>
        <w:t xml:space="preserve"> - юридическое лицо, отвечающее требованиям, указанным в ч. 2 ст. 3.3 Федерального Закона</w:t>
      </w:r>
      <w:r w:rsidR="00662050" w:rsidRPr="0070055A">
        <w:rPr>
          <w:rFonts w:ascii="Times New Roman" w:hAnsi="Times New Roman"/>
          <w:sz w:val="20"/>
          <w:szCs w:val="20"/>
        </w:rPr>
        <w:t xml:space="preserve"> от 18.07.2011 № 223-ФЗ</w:t>
      </w:r>
      <w:r w:rsidRPr="0070055A">
        <w:rPr>
          <w:rFonts w:ascii="Times New Roman" w:hAnsi="Times New Roman"/>
          <w:sz w:val="20"/>
          <w:szCs w:val="20"/>
        </w:rPr>
        <w:t xml:space="preserve"> и владеющее электронной площадкой и необходимыми для ее </w:t>
      </w:r>
      <w:r w:rsidRPr="0070055A">
        <w:rPr>
          <w:rFonts w:ascii="Times New Roman" w:hAnsi="Times New Roman"/>
          <w:sz w:val="20"/>
          <w:szCs w:val="20"/>
        </w:rPr>
        <w:lastRenderedPageBreak/>
        <w:t>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w:t>
      </w:r>
      <w:r w:rsidR="00A55F7B" w:rsidRPr="0070055A">
        <w:rPr>
          <w:rFonts w:ascii="Times New Roman" w:hAnsi="Times New Roman"/>
          <w:sz w:val="20"/>
          <w:szCs w:val="20"/>
        </w:rPr>
        <w:t xml:space="preserve"> от 18.07.2011 № 223-ФЗ</w:t>
      </w:r>
      <w:r w:rsidRPr="0070055A">
        <w:rPr>
          <w:rFonts w:ascii="Times New Roman" w:hAnsi="Times New Roman"/>
          <w:sz w:val="20"/>
          <w:szCs w:val="20"/>
        </w:rPr>
        <w:t>.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Переторжка</w:t>
      </w:r>
      <w:r w:rsidRPr="0070055A">
        <w:rPr>
          <w:rFonts w:ascii="Times New Roman" w:hAnsi="Times New Roman"/>
          <w:sz w:val="20"/>
          <w:szCs w:val="20"/>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Победитель закупки</w:t>
      </w:r>
      <w:r w:rsidRPr="0070055A">
        <w:rPr>
          <w:rFonts w:ascii="Times New Roman" w:hAnsi="Times New Roman"/>
          <w:sz w:val="20"/>
          <w:szCs w:val="20"/>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Поставщик (подрядчик, исполнитель)</w:t>
      </w:r>
      <w:r w:rsidRPr="0070055A">
        <w:rPr>
          <w:rFonts w:ascii="Times New Roman" w:hAnsi="Times New Roman"/>
          <w:sz w:val="20"/>
          <w:szCs w:val="20"/>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Положение о закупке (Положение)</w:t>
      </w:r>
      <w:r w:rsidRPr="0070055A">
        <w:rPr>
          <w:rFonts w:ascii="Times New Roman" w:hAnsi="Times New Roman"/>
          <w:sz w:val="20"/>
          <w:szCs w:val="20"/>
        </w:rPr>
        <w:t xml:space="preserve"> - документ, который регламентирует закупочную деятельность Заказчика и содержит требования к закупке, в том числе порядок подготовки и проведения закупки и условия применения способов закупки, порядок заключения и исполнения договоров, а также иные связанные с обеспечением закупки положения.</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Процедура закупки</w:t>
      </w:r>
      <w:r w:rsidRPr="0070055A">
        <w:rPr>
          <w:rFonts w:ascii="Times New Roman" w:hAnsi="Times New Roman"/>
          <w:sz w:val="20"/>
          <w:szCs w:val="20"/>
        </w:rPr>
        <w:t xml:space="preserve"> - процесс определения поставщика (исполнителя, подрядчика)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План Закупки</w:t>
      </w:r>
      <w:r w:rsidRPr="0070055A">
        <w:rPr>
          <w:rFonts w:ascii="Times New Roman" w:hAnsi="Times New Roman"/>
          <w:sz w:val="20"/>
          <w:szCs w:val="20"/>
        </w:rPr>
        <w:t xml:space="preserve"> – план закупки товаров, работ, услуг, разработанный и утвержденный Заказчиком в соответствии с Постановлением Правительства РФ от 17.09.2012 № 932«Об утверждении Правил формирования плана закупки товаров (работ, услуг) и требований к форме такого плана».</w:t>
      </w:r>
    </w:p>
    <w:p w:rsidR="00BA76BB" w:rsidRPr="0070055A" w:rsidRDefault="00BA76BB" w:rsidP="00AA080D">
      <w:pPr>
        <w:rPr>
          <w:rFonts w:ascii="Times New Roman" w:hAnsi="Times New Roman"/>
          <w:sz w:val="20"/>
          <w:szCs w:val="20"/>
        </w:rPr>
      </w:pPr>
      <w:r w:rsidRPr="0070055A">
        <w:rPr>
          <w:rFonts w:ascii="Times New Roman" w:hAnsi="Times New Roman"/>
          <w:b/>
          <w:sz w:val="20"/>
          <w:szCs w:val="20"/>
        </w:rPr>
        <w:t>Сайт Заказчика</w:t>
      </w:r>
      <w:r w:rsidRPr="0070055A">
        <w:rPr>
          <w:rFonts w:ascii="Times New Roman" w:hAnsi="Times New Roman"/>
          <w:sz w:val="20"/>
          <w:szCs w:val="20"/>
        </w:rPr>
        <w:t xml:space="preserve"> - сайт в сети Интернет, содержащий информацию о Заказчике (</w:t>
      </w:r>
      <w:r w:rsidRPr="0070055A">
        <w:rPr>
          <w:rFonts w:ascii="Times New Roman" w:hAnsi="Times New Roman"/>
          <w:sz w:val="20"/>
          <w:szCs w:val="20"/>
          <w:lang w:val="en-US"/>
        </w:rPr>
        <w:t>http</w:t>
      </w:r>
      <w:r w:rsidRPr="0070055A">
        <w:rPr>
          <w:rFonts w:ascii="Times New Roman" w:hAnsi="Times New Roman"/>
          <w:sz w:val="20"/>
          <w:szCs w:val="20"/>
        </w:rPr>
        <w:t>://www</w:t>
      </w:r>
      <w:r w:rsidR="008B693C">
        <w:rPr>
          <w:rFonts w:ascii="Times New Roman" w:hAnsi="Times New Roman"/>
          <w:sz w:val="20"/>
          <w:szCs w:val="20"/>
        </w:rPr>
        <w:t>.</w:t>
      </w:r>
      <w:r w:rsidR="008B693C" w:rsidRPr="008B693C">
        <w:rPr>
          <w:rFonts w:ascii="Times New Roman" w:hAnsi="Times New Roman"/>
          <w:sz w:val="20"/>
          <w:szCs w:val="20"/>
        </w:rPr>
        <w:t>кцсон42.рф</w:t>
      </w:r>
      <w:r w:rsidRPr="0070055A">
        <w:rPr>
          <w:rFonts w:ascii="Times New Roman" w:hAnsi="Times New Roman"/>
          <w:sz w:val="20"/>
          <w:szCs w:val="20"/>
        </w:rPr>
        <w:t>).</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Способ закупки</w:t>
      </w:r>
      <w:r w:rsidRPr="0070055A">
        <w:rPr>
          <w:rFonts w:ascii="Times New Roman" w:hAnsi="Times New Roman"/>
          <w:sz w:val="20"/>
          <w:szCs w:val="20"/>
        </w:rPr>
        <w:t xml:space="preserve"> - порядок выбора победителя и последовательность обязательных действий при осуществлении конкретной процедуры закупки.</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Субъекты малого и среднего предпринимательства (СМСП)</w:t>
      </w:r>
      <w:r w:rsidRPr="0070055A">
        <w:rPr>
          <w:rFonts w:ascii="Times New Roman" w:hAnsi="Times New Roman"/>
          <w:sz w:val="20"/>
          <w:szCs w:val="20"/>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Торги</w:t>
      </w:r>
      <w:r w:rsidRPr="0070055A">
        <w:rPr>
          <w:rFonts w:ascii="Times New Roman" w:hAnsi="Times New Roman"/>
          <w:sz w:val="20"/>
          <w:szCs w:val="20"/>
        </w:rPr>
        <w:t xml:space="preserve"> – конкурс (открытый конкурс, конкурс в электронной форме, закрытый конкурс), аукцион (аукцион в электронной форме),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Уклонение от заключения договора</w:t>
      </w:r>
      <w:r w:rsidRPr="0070055A">
        <w:rPr>
          <w:rFonts w:ascii="Times New Roman" w:hAnsi="Times New Roman"/>
          <w:sz w:val="20"/>
          <w:szCs w:val="20"/>
        </w:rPr>
        <w:t xml:space="preserve"> - действия (бездействие) участника закупки, с которым заключается договор, направленные на его не 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 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Усиленная квалифицированная электронная подпись</w:t>
      </w:r>
      <w:r w:rsidRPr="0070055A">
        <w:rPr>
          <w:rFonts w:ascii="Times New Roman" w:hAnsi="Times New Roman"/>
          <w:sz w:val="20"/>
          <w:szCs w:val="20"/>
        </w:rPr>
        <w:t xml:space="preserve"> - электронная подпись, соответствующая признакам, указанным в ч. 4 ст. 5 Федерального Закона от 06.04.2011 № 63-ФЗ.</w:t>
      </w:r>
    </w:p>
    <w:p w:rsidR="008A5067" w:rsidRPr="0070055A" w:rsidRDefault="008A5067" w:rsidP="00AA080D">
      <w:pPr>
        <w:rPr>
          <w:rFonts w:ascii="Times New Roman" w:eastAsia="Calibri" w:hAnsi="Times New Roman"/>
          <w:sz w:val="20"/>
          <w:szCs w:val="20"/>
        </w:rPr>
      </w:pPr>
      <w:r w:rsidRPr="0070055A">
        <w:rPr>
          <w:rFonts w:ascii="Times New Roman" w:hAnsi="Times New Roman"/>
          <w:b/>
          <w:sz w:val="20"/>
          <w:szCs w:val="20"/>
        </w:rPr>
        <w:t>Участник закупки</w:t>
      </w:r>
      <w:r w:rsidRPr="0070055A">
        <w:rPr>
          <w:rFonts w:ascii="Times New Roman" w:hAnsi="Times New Roman"/>
          <w:sz w:val="20"/>
          <w:szCs w:val="20"/>
        </w:rPr>
        <w:t xml:space="preserve"> - </w:t>
      </w:r>
      <w:r w:rsidRPr="0070055A">
        <w:rPr>
          <w:rFonts w:ascii="Times New Roman" w:eastAsia="Calibri" w:hAnsi="Times New Roman"/>
          <w:sz w:val="20"/>
          <w:szCs w:val="2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Электронная торговая площадка</w:t>
      </w:r>
      <w:r w:rsidRPr="0070055A">
        <w:rPr>
          <w:rFonts w:ascii="Times New Roman" w:hAnsi="Times New Roman"/>
          <w:sz w:val="20"/>
          <w:szCs w:val="20"/>
        </w:rPr>
        <w:t xml:space="preserve"> – программно-аппаратный комплекс, предназначенный для проведения закупок в электронной форме на сайте в сети «Интернет», отвечающий требованиям, предъявляемым к подобным системам законодательством Российской Федерации, обеспечивающий взаимодействие заказчика с участниками закупки через электронные каналы связи.</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Электронная подпись</w:t>
      </w:r>
      <w:r w:rsidRPr="0070055A">
        <w:rPr>
          <w:rFonts w:ascii="Times New Roman" w:hAnsi="Times New Roman"/>
          <w:sz w:val="20"/>
          <w:szCs w:val="2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8A5067" w:rsidRPr="0070055A" w:rsidRDefault="008A5067" w:rsidP="00AA080D">
      <w:pPr>
        <w:rPr>
          <w:rFonts w:ascii="Times New Roman" w:hAnsi="Times New Roman"/>
          <w:sz w:val="20"/>
          <w:szCs w:val="20"/>
        </w:rPr>
      </w:pPr>
      <w:r w:rsidRPr="0070055A">
        <w:rPr>
          <w:rFonts w:ascii="Times New Roman" w:hAnsi="Times New Roman"/>
          <w:b/>
          <w:sz w:val="20"/>
          <w:szCs w:val="20"/>
        </w:rPr>
        <w:t>Электронный документ</w:t>
      </w:r>
      <w:r w:rsidRPr="0070055A">
        <w:rPr>
          <w:rFonts w:ascii="Times New Roman" w:hAnsi="Times New Roman"/>
          <w:sz w:val="20"/>
          <w:szCs w:val="20"/>
        </w:rPr>
        <w:t xml:space="preserve"> – документ, в котором информация представлена в электронно-цифровой форме.</w:t>
      </w:r>
    </w:p>
    <w:p w:rsidR="00C35B50" w:rsidRPr="0070055A" w:rsidRDefault="00C35B50" w:rsidP="00AA080D">
      <w:pPr>
        <w:rPr>
          <w:rFonts w:ascii="Times New Roman" w:hAnsi="Times New Roman"/>
          <w:sz w:val="20"/>
          <w:szCs w:val="20"/>
        </w:rPr>
      </w:pPr>
    </w:p>
    <w:p w:rsidR="00C35B50" w:rsidRPr="0070055A" w:rsidRDefault="00C35B50" w:rsidP="00AA080D">
      <w:pPr>
        <w:rPr>
          <w:rFonts w:ascii="Times New Roman" w:hAnsi="Times New Roman"/>
          <w:b/>
          <w:sz w:val="20"/>
          <w:szCs w:val="20"/>
        </w:rPr>
      </w:pPr>
      <w:bookmarkStart w:id="6" w:name="_Toc341432986"/>
      <w:bookmarkStart w:id="7" w:name="_Toc350688882"/>
      <w:bookmarkStart w:id="8" w:name="_Toc438627908"/>
      <w:bookmarkStart w:id="9" w:name="_Toc521490299"/>
      <w:bookmarkStart w:id="10" w:name="_Toc534988379"/>
    </w:p>
    <w:p w:rsidR="00C35B50" w:rsidRDefault="00C35B50" w:rsidP="00AA080D">
      <w:pPr>
        <w:rPr>
          <w:rFonts w:ascii="Times New Roman" w:hAnsi="Times New Roman"/>
          <w:b/>
          <w:sz w:val="20"/>
          <w:szCs w:val="20"/>
        </w:rPr>
      </w:pPr>
    </w:p>
    <w:p w:rsidR="00857A4A" w:rsidRDefault="00857A4A" w:rsidP="00AA080D">
      <w:pPr>
        <w:rPr>
          <w:rFonts w:ascii="Times New Roman" w:hAnsi="Times New Roman"/>
          <w:b/>
          <w:sz w:val="20"/>
          <w:szCs w:val="20"/>
        </w:rPr>
      </w:pPr>
    </w:p>
    <w:p w:rsidR="00857A4A" w:rsidRDefault="00857A4A" w:rsidP="00AA080D">
      <w:pPr>
        <w:rPr>
          <w:rFonts w:ascii="Times New Roman" w:hAnsi="Times New Roman"/>
          <w:b/>
          <w:sz w:val="20"/>
          <w:szCs w:val="20"/>
        </w:rPr>
      </w:pPr>
    </w:p>
    <w:p w:rsidR="00857A4A" w:rsidRDefault="00857A4A" w:rsidP="00AA080D">
      <w:pPr>
        <w:rPr>
          <w:rFonts w:ascii="Times New Roman" w:hAnsi="Times New Roman"/>
          <w:b/>
          <w:sz w:val="20"/>
          <w:szCs w:val="20"/>
        </w:rPr>
      </w:pPr>
    </w:p>
    <w:p w:rsidR="00857A4A" w:rsidRDefault="00857A4A" w:rsidP="00AA080D">
      <w:pPr>
        <w:rPr>
          <w:rFonts w:ascii="Times New Roman" w:hAnsi="Times New Roman"/>
          <w:b/>
          <w:sz w:val="20"/>
          <w:szCs w:val="20"/>
        </w:rPr>
      </w:pPr>
    </w:p>
    <w:p w:rsidR="00857A4A" w:rsidRDefault="00857A4A" w:rsidP="00AA080D">
      <w:pPr>
        <w:rPr>
          <w:rFonts w:ascii="Times New Roman" w:hAnsi="Times New Roman"/>
          <w:b/>
          <w:sz w:val="20"/>
          <w:szCs w:val="20"/>
        </w:rPr>
      </w:pPr>
    </w:p>
    <w:p w:rsidR="00857A4A" w:rsidRPr="0070055A" w:rsidRDefault="00857A4A" w:rsidP="00AA080D">
      <w:pPr>
        <w:rPr>
          <w:rFonts w:ascii="Times New Roman" w:hAnsi="Times New Roman"/>
          <w:b/>
          <w:sz w:val="20"/>
          <w:szCs w:val="20"/>
        </w:rPr>
      </w:pPr>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lastRenderedPageBreak/>
        <w:t>2. Предмет, принципы и цели регулирования настоящего Положения о закупке</w:t>
      </w:r>
      <w:bookmarkEnd w:id="6"/>
      <w:bookmarkEnd w:id="7"/>
      <w:bookmarkEnd w:id="8"/>
      <w:bookmarkEnd w:id="9"/>
      <w:bookmarkEnd w:id="10"/>
    </w:p>
    <w:p w:rsidR="00687501" w:rsidRPr="0070055A" w:rsidRDefault="00687501" w:rsidP="00AA080D">
      <w:pPr>
        <w:rPr>
          <w:rFonts w:ascii="Times New Roman" w:hAnsi="Times New Roman"/>
          <w:b/>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Настоящее Положение о закупке основывается на положениях Гражданского кодекса Российской Федерации и разработано в соответствии с Федеральным законом от 18.07.2011 № 223-ФЗ «О закупках товаров, работ, услуг отдельными видами юридических лиц» (далее – Закон № 223-ФЗ) в целях своевременного и полного обеспечения потребностей Заказчика в товарах, работах, услугах при осуществлении им закупок.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При осуществлении закупок Заказчик руководствуется Конституцией РФ, Гражданским кодексом РФ, Законом № 223-ФЗ, Федеральным законом от 26.07.2006 № 135-ФЗ «О защите конкуренции» и иными федеральными Законами и нормативными правовыми актами РФ, настоящим Положением.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w:t>
      </w:r>
      <w:r w:rsidR="00971029" w:rsidRPr="0070055A">
        <w:rPr>
          <w:rFonts w:ascii="Times New Roman" w:hAnsi="Times New Roman"/>
          <w:sz w:val="20"/>
          <w:szCs w:val="20"/>
        </w:rPr>
        <w:t>2</w:t>
      </w:r>
      <w:r w:rsidRPr="0070055A">
        <w:rPr>
          <w:rFonts w:ascii="Times New Roman" w:hAnsi="Times New Roman"/>
          <w:sz w:val="20"/>
          <w:szCs w:val="20"/>
        </w:rPr>
        <w:t>. Положение при необходимости может быть изменено уполномоченным органом, указанным в ч. 3 ст. 2 Закона № 223-ФЗ. Настоящее Положение и изменения к нему вступают в силу со дня утверждения.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2.Настоящее Положение регулирует отношения, связанные с осуществлением Заказчиком закупочной деятельности на основании Закона №223-ФЗ, в том числе устанавливает единые правила и порядок закупок, в целях соблюдения следующих принципов:</w:t>
      </w:r>
    </w:p>
    <w:p w:rsidR="008A5067" w:rsidRPr="0070055A" w:rsidRDefault="00D85769"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создания условий для своевременного и полного обеспечения потребностей Заказчика в товарах, работах, услугах с требуемыми показателями цены, качества и надежности;</w:t>
      </w:r>
    </w:p>
    <w:p w:rsidR="008A5067" w:rsidRPr="0070055A" w:rsidRDefault="00D85769"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обеспечения экономически эффективного расходования денежных средств на приобретение товаров, работ, услуг и реализации мер, направленных на сокращение издержек;</w:t>
      </w:r>
    </w:p>
    <w:p w:rsidR="008A5067" w:rsidRPr="0070055A" w:rsidRDefault="00D85769"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расширения возможностей участия юридических и физических лиц в закупках и стимулирования такого участия;</w:t>
      </w:r>
    </w:p>
    <w:p w:rsidR="008A5067" w:rsidRPr="0070055A" w:rsidRDefault="00D85769"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 xml:space="preserve">обеспечения гласности и прозрачности закупок; </w:t>
      </w:r>
    </w:p>
    <w:p w:rsidR="008A5067" w:rsidRPr="0070055A" w:rsidRDefault="00D85769"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предотвращения коррупции и других злоупотреблений.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3. Положение не распространяется на отношения, связанные с осуществлением закупок установленных в соответствии с частью 4 статьи 1 Закона №223-ФЗ. </w:t>
      </w:r>
    </w:p>
    <w:p w:rsidR="008A5067" w:rsidRPr="0070055A" w:rsidRDefault="00601D07" w:rsidP="00AA080D">
      <w:pPr>
        <w:rPr>
          <w:rFonts w:ascii="Times New Roman" w:hAnsi="Times New Roman"/>
          <w:sz w:val="20"/>
          <w:szCs w:val="20"/>
        </w:rPr>
      </w:pPr>
      <w:r w:rsidRPr="0070055A">
        <w:rPr>
          <w:rFonts w:ascii="Times New Roman" w:hAnsi="Times New Roman"/>
          <w:sz w:val="20"/>
          <w:szCs w:val="20"/>
        </w:rPr>
        <w:t>4</w:t>
      </w:r>
      <w:r w:rsidR="008A5067" w:rsidRPr="0070055A">
        <w:rPr>
          <w:rFonts w:ascii="Times New Roman" w:hAnsi="Times New Roman"/>
          <w:sz w:val="20"/>
          <w:szCs w:val="20"/>
        </w:rPr>
        <w:t>. Все стоимостные показатели, используемые для целей настоящего Положения, включают в себя все установленные законодательством налоги, сборы и другие обязательные платежи (в том числе налог на добавленную стоимость (НДС), за исключением продукции, по которой НДС не взимается согласно законодательству Российской Федерации).</w:t>
      </w:r>
    </w:p>
    <w:p w:rsidR="008A5067" w:rsidRPr="0070055A" w:rsidRDefault="00601D07" w:rsidP="00AA080D">
      <w:pPr>
        <w:rPr>
          <w:rFonts w:ascii="Times New Roman" w:hAnsi="Times New Roman"/>
          <w:sz w:val="20"/>
          <w:szCs w:val="20"/>
        </w:rPr>
      </w:pPr>
      <w:r w:rsidRPr="0070055A">
        <w:rPr>
          <w:rFonts w:ascii="Times New Roman" w:hAnsi="Times New Roman"/>
          <w:sz w:val="20"/>
          <w:szCs w:val="20"/>
        </w:rPr>
        <w:t>5</w:t>
      </w:r>
      <w:r w:rsidR="008A5067" w:rsidRPr="0070055A">
        <w:rPr>
          <w:rFonts w:ascii="Times New Roman" w:hAnsi="Times New Roman"/>
          <w:sz w:val="20"/>
          <w:szCs w:val="20"/>
        </w:rPr>
        <w:t>. Заказчик вправе принимать в дополнение к настоящему Положению иные правовые акты, регламентирующие закупочную деятельность.</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1" w:name="_Toc341432991"/>
      <w:bookmarkStart w:id="12" w:name="_Toc350688887"/>
      <w:bookmarkStart w:id="13" w:name="_Toc438627909"/>
      <w:bookmarkStart w:id="14" w:name="_Toc521490300"/>
      <w:bookmarkStart w:id="15" w:name="_Toc534988380"/>
      <w:r w:rsidRPr="0070055A">
        <w:rPr>
          <w:rFonts w:ascii="Times New Roman" w:hAnsi="Times New Roman"/>
          <w:b/>
          <w:sz w:val="20"/>
          <w:szCs w:val="20"/>
        </w:rPr>
        <w:t>3. Комиссии</w:t>
      </w:r>
      <w:bookmarkEnd w:id="11"/>
      <w:bookmarkEnd w:id="12"/>
      <w:bookmarkEnd w:id="13"/>
      <w:bookmarkEnd w:id="14"/>
      <w:r w:rsidRPr="0070055A">
        <w:rPr>
          <w:rFonts w:ascii="Times New Roman" w:hAnsi="Times New Roman"/>
          <w:b/>
          <w:sz w:val="20"/>
          <w:szCs w:val="20"/>
        </w:rPr>
        <w:t xml:space="preserve"> по осуществлению закупок</w:t>
      </w:r>
      <w:bookmarkEnd w:id="15"/>
    </w:p>
    <w:p w:rsidR="00791F7E" w:rsidRPr="0070055A" w:rsidRDefault="00791F7E" w:rsidP="00AA080D">
      <w:pPr>
        <w:rPr>
          <w:rFonts w:ascii="Times New Roman" w:hAnsi="Times New Roman"/>
          <w:b/>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Заказчик до размещения в ЕИС извещения о проведении закупки принимает решение о создании комиссии по осуществлению закупок из числа работников Заказчика. Решение о создании комиссии по осуществлению закупок, персонального состава и назначение председателя комиссии по осуществлению закупок оформляется приказом руководителя Заказчика. Число членов комиссии по осуществлению закупок должно быть не менее чем 5 (пять) человек.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 Член комиссии по осуществлению закупок, обнаруживший в ходе закупки свою личную заинтересованность в результатах закупки, должен незамедлительно заявить об этом председателю комиссии по осуществлению закупок. В случае выявления в составе комиссии по осуществлению закупок указанных лиц Заказчик в обязательном порядке незамедлительно заменяет их иными физическими лицами, которые лично не заинтересованы в результатах закупки и на которых не способны оказывать влияние участники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Замена члена комиссии по осуществлению закупок допускается только по приказу руководителя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4. Заказчик вправе создать комиссию по осуществлению закупок для одной конкретной закупки, а так же, в целях осуществления закупки товаров, работ, услуг у единственного поставщика (исполнителя, подрядчика). Заказчиком может быть создано несколько комиссий по осуществлению закупок, в том числе в каждом структурном подразделении.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При закупке товаров (работ, услуг), стоимость которых не превышает 100 тысяч рублей комиссия по осуществлению закупок не создается.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Конкретные цели и задачи формирования комиссии по осуществлению закупок, права, обязанности и ответственность членов комиссии по осуществлению закупок, регламент и порядок работы комиссии по осуществлению закупок и иные вопросы ее деятельности определяются правовым актом Заказчика, утвержденным в установленном порядке.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Комиссия по осуществлению закупок правомочна осуществлять свои функции, если на заседании комиссии по осуществлению закупок присутствует не менее чем 50% общего числа ее членов.</w:t>
      </w:r>
    </w:p>
    <w:p w:rsidR="00CC5DE1" w:rsidRPr="0070055A" w:rsidRDefault="00CC5DE1" w:rsidP="00AA080D">
      <w:pPr>
        <w:rPr>
          <w:rFonts w:ascii="Times New Roman" w:hAnsi="Times New Roman"/>
          <w:b/>
          <w:sz w:val="20"/>
          <w:szCs w:val="20"/>
        </w:rPr>
      </w:pPr>
      <w:bookmarkStart w:id="16" w:name="_Toc341432992"/>
      <w:bookmarkStart w:id="17" w:name="_Toc350688888"/>
      <w:bookmarkStart w:id="18" w:name="_Toc438627910"/>
      <w:bookmarkStart w:id="19" w:name="_Toc521490301"/>
      <w:bookmarkStart w:id="20" w:name="_Toc534988381"/>
    </w:p>
    <w:p w:rsidR="00B152FC" w:rsidRDefault="00B152FC" w:rsidP="00AA080D">
      <w:pPr>
        <w:rPr>
          <w:rFonts w:ascii="Times New Roman" w:hAnsi="Times New Roman"/>
          <w:b/>
          <w:sz w:val="20"/>
          <w:szCs w:val="20"/>
        </w:rPr>
      </w:pPr>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lastRenderedPageBreak/>
        <w:t>4. Участники закупки</w:t>
      </w:r>
      <w:bookmarkEnd w:id="16"/>
      <w:bookmarkEnd w:id="17"/>
      <w:bookmarkEnd w:id="18"/>
      <w:bookmarkEnd w:id="19"/>
      <w:bookmarkEnd w:id="20"/>
    </w:p>
    <w:p w:rsidR="00791F7E" w:rsidRPr="0070055A" w:rsidRDefault="00791F7E" w:rsidP="00AA080D">
      <w:pPr>
        <w:rPr>
          <w:rFonts w:ascii="Times New Roman" w:hAnsi="Times New Roman"/>
          <w:b/>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Участие в закупке может быть ограничено только в случаях, предусмотренных настоящим Положением и законодательством Российской Федерации.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Коллективные участники могут участвовать в закупках при наличии соглашения между ними (иного документа), соответствующего нормам Гражданского кодекса Российской Федерации, в котором определены права и обязанности сторон и установлен лидер такого коллективного участника. В соглашении должна быть установлена ответственность по обязательствам, связанным с участием в закупках, заключением и последующем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В закрытых закупках вправе принимать участие только те участники закупки, которые приглашены персонально.</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Для участия в закупках, проводимых в электронной форме на электронных торговых площадках, участники закупки должны пройти аккредитацию на электронной торговой площадке. Аккредитация участников закупки осуществляется в соответствии с регламентом электронной торговой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Участник закупки в электронной форме обязан самостоятельно ознакомиться и соблюдать регламент электронной торговой площадки.</w:t>
      </w:r>
    </w:p>
    <w:p w:rsidR="008A5067" w:rsidRPr="0070055A" w:rsidRDefault="008A5067" w:rsidP="00AA080D">
      <w:pPr>
        <w:rPr>
          <w:rFonts w:ascii="Times New Roman" w:hAnsi="Times New Roman"/>
          <w:sz w:val="20"/>
          <w:szCs w:val="20"/>
        </w:rPr>
      </w:pPr>
      <w:bookmarkStart w:id="21" w:name="_Toc341432993"/>
      <w:bookmarkStart w:id="22" w:name="_Toc350688889"/>
    </w:p>
    <w:p w:rsidR="008A5067" w:rsidRPr="0070055A" w:rsidRDefault="008A5067" w:rsidP="00AA080D">
      <w:pPr>
        <w:rPr>
          <w:rFonts w:ascii="Times New Roman" w:hAnsi="Times New Roman"/>
          <w:b/>
          <w:sz w:val="20"/>
          <w:szCs w:val="20"/>
        </w:rPr>
      </w:pPr>
      <w:bookmarkStart w:id="23" w:name="_Toc438627911"/>
      <w:bookmarkStart w:id="24" w:name="_Toc521490302"/>
      <w:bookmarkStart w:id="25" w:name="_Toc534988382"/>
      <w:r w:rsidRPr="0070055A">
        <w:rPr>
          <w:rFonts w:ascii="Times New Roman" w:hAnsi="Times New Roman"/>
          <w:b/>
          <w:sz w:val="20"/>
          <w:szCs w:val="20"/>
        </w:rPr>
        <w:t>5. Договор на поставку товаров, выполнение работ, оказание услуг</w:t>
      </w:r>
      <w:bookmarkEnd w:id="21"/>
      <w:r w:rsidRPr="0070055A">
        <w:rPr>
          <w:rFonts w:ascii="Times New Roman" w:hAnsi="Times New Roman"/>
          <w:b/>
          <w:sz w:val="20"/>
          <w:szCs w:val="20"/>
        </w:rPr>
        <w:t>. Порядок заключения и исполнения договора</w:t>
      </w:r>
      <w:bookmarkEnd w:id="22"/>
      <w:bookmarkEnd w:id="23"/>
      <w:bookmarkEnd w:id="24"/>
      <w:bookmarkEnd w:id="25"/>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w:t>
      </w:r>
      <w:bookmarkStart w:id="26" w:name="OLE_LINK1"/>
      <w:bookmarkStart w:id="27" w:name="OLE_LINK2"/>
      <w:r w:rsidRPr="0070055A">
        <w:rPr>
          <w:rFonts w:ascii="Times New Roman" w:hAnsi="Times New Roman"/>
          <w:sz w:val="20"/>
          <w:szCs w:val="20"/>
        </w:rPr>
        <w:t>Договор в соответствии с настоящим Положением заключается по результатам действий Заказчика по определению поставщиков (исполнителей, подрядчиков) в целях своевременного и полного удовлетворения потребностей в товарах, работах, услугах с необходимыми показателями цены, качества и надежности.</w:t>
      </w:r>
      <w:bookmarkEnd w:id="26"/>
      <w:bookmarkEnd w:id="27"/>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Договор заключается с учетом требований части 15 статьи 3.2. и частью 28 статьи 3.4. Закона №223-ФЗ и исполняется в порядке, предусмотренном Гражданским кодексом Российской Федерации, иными федеральными Законами, настоящим Положением, документацией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Изменение условий договора допускается по соглашению сторон, либо по инициативе одной из сторон в порядке, предусмотренном ГК РФ и договором. Такие изменения оформляются в виде дополнительного соглашения к договору. Изменение условий договора допускается при наличии обоснованной необходимости с учетом принципа целевого и экономически эффективного расходования денежных средств Заказчика. Изменение цены договора и (или) количества поставляемых товаров, объема выполняемых работ, оказываемых услуг допускается в пределах двадцати процентов от объемов, указанных в договоре.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исполнении договора с согласия Заказчика допускается поставка товаров, качество, технические или функциональные характеристики (потребительские свойства) которых являются улучшенными по сравнению с таким качеством и такими характеристиками товаров, указанными в договоре.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Расторжение договора допускается по основаниям, предусмотренным ГК РФ и договором.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В случае если в соответствии со ст. 14 Федерального Закона от 03 ноября 2006 года № 174-ФЗ «Об автономных учреждениях» заключение договора с участником закупки требует согласия собственника имущества Заказчика, то такой договор подписывается Заказчиком в течение 7 (семи) дней после получения Заказчиком согласия собственника его имущества. В случае отсутствия такого согласия Заказчик должен отказаться от заключения договора с участником закупки, обязанным заключить договор с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Контроль исполнения договора, </w:t>
      </w:r>
      <w:bookmarkStart w:id="28" w:name="_Hlk519001558"/>
      <w:r w:rsidRPr="0070055A">
        <w:rPr>
          <w:rFonts w:ascii="Times New Roman" w:hAnsi="Times New Roman"/>
          <w:sz w:val="20"/>
          <w:szCs w:val="20"/>
        </w:rPr>
        <w:t>заключенного по результатам закупки</w:t>
      </w:r>
      <w:bookmarkEnd w:id="28"/>
      <w:r w:rsidRPr="0070055A">
        <w:rPr>
          <w:rFonts w:ascii="Times New Roman" w:hAnsi="Times New Roman"/>
          <w:sz w:val="20"/>
          <w:szCs w:val="20"/>
        </w:rPr>
        <w:t>, осуществляется структурными подразделениями Заказчика.</w:t>
      </w:r>
    </w:p>
    <w:p w:rsidR="00943B4D" w:rsidRPr="0070055A" w:rsidRDefault="00943B4D" w:rsidP="00AA080D">
      <w:pPr>
        <w:rPr>
          <w:rFonts w:ascii="Times New Roman" w:hAnsi="Times New Roman"/>
          <w:b/>
          <w:sz w:val="20"/>
          <w:szCs w:val="20"/>
        </w:rPr>
      </w:pPr>
      <w:bookmarkStart w:id="29" w:name="_Toc341432994"/>
      <w:bookmarkStart w:id="30" w:name="_Toc350688890"/>
      <w:bookmarkStart w:id="31" w:name="_Toc438627912"/>
      <w:bookmarkStart w:id="32" w:name="_Toc521490303"/>
      <w:bookmarkStart w:id="33" w:name="_Toc534988383"/>
      <w:bookmarkStart w:id="34" w:name="_Hlk519001447"/>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6. Способы закупки</w:t>
      </w:r>
      <w:bookmarkEnd w:id="29"/>
      <w:bookmarkEnd w:id="30"/>
      <w:r w:rsidRPr="0070055A">
        <w:rPr>
          <w:rFonts w:ascii="Times New Roman" w:hAnsi="Times New Roman"/>
          <w:b/>
          <w:sz w:val="20"/>
          <w:szCs w:val="20"/>
        </w:rPr>
        <w:t xml:space="preserve"> и условия их применения</w:t>
      </w:r>
      <w:bookmarkEnd w:id="31"/>
      <w:bookmarkEnd w:id="32"/>
      <w:bookmarkEnd w:id="33"/>
    </w:p>
    <w:p w:rsidR="006A6D61" w:rsidRPr="0070055A" w:rsidRDefault="006A6D61"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bookmarkStart w:id="35" w:name="_Toc350688891"/>
      <w:bookmarkStart w:id="36" w:name="_Toc341432995"/>
      <w:bookmarkEnd w:id="34"/>
      <w:r w:rsidRPr="0070055A">
        <w:rPr>
          <w:rFonts w:ascii="Times New Roman" w:hAnsi="Times New Roman"/>
          <w:sz w:val="20"/>
          <w:szCs w:val="20"/>
        </w:rPr>
        <w:t>1. Настоящим Положением предусмотрены следующие способы осуществления закупок: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Конкурентные способы закупок: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конкурс (открытый конкурс, конкурс в электронной форме, закрытый конкурс);</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аукцион (аукцион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запрос предложений (запрос предложений в электронной форме, закрытый запрос предложений);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 запрос котировок (запрос котировок в электронной форме, закрытый запрос котировок);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запрос цен (открытый запрос цен, запрос цен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1.2. Неконкурентный способ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закупка у единственного поставщика (исполнителя, подрядчика).</w:t>
      </w:r>
    </w:p>
    <w:p w:rsidR="008A5067" w:rsidRPr="0070055A" w:rsidRDefault="008A5067" w:rsidP="00AA080D">
      <w:pPr>
        <w:rPr>
          <w:rFonts w:ascii="Times New Roman" w:eastAsia="Calibri" w:hAnsi="Times New Roman"/>
          <w:sz w:val="20"/>
          <w:szCs w:val="20"/>
        </w:rPr>
      </w:pPr>
      <w:r w:rsidRPr="0070055A">
        <w:rPr>
          <w:rFonts w:ascii="Times New Roman" w:hAnsi="Times New Roman"/>
          <w:sz w:val="20"/>
          <w:szCs w:val="20"/>
        </w:rPr>
        <w:t>2. </w:t>
      </w:r>
      <w:r w:rsidRPr="0070055A">
        <w:rPr>
          <w:rFonts w:ascii="Times New Roman" w:eastAsia="Calibri" w:hAnsi="Times New Roman"/>
          <w:sz w:val="20"/>
          <w:szCs w:val="20"/>
        </w:rPr>
        <w:t xml:space="preserve">Способ закупки определяется заказчиком для каждого конкретного товара, работы и услуги в соответствии с настоящим Положением.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2.1. Конкурс проводится в случае закупки товаров (работ, услуг) в связи с конкретными потребностями Заказчика, в том </w:t>
      </w:r>
      <w:r w:rsidR="006A6D61" w:rsidRPr="0070055A">
        <w:rPr>
          <w:rFonts w:ascii="Times New Roman" w:hAnsi="Times New Roman"/>
          <w:sz w:val="20"/>
          <w:szCs w:val="20"/>
        </w:rPr>
        <w:t>числе,</w:t>
      </w:r>
      <w:r w:rsidRPr="0070055A">
        <w:rPr>
          <w:rFonts w:ascii="Times New Roman" w:hAnsi="Times New Roman"/>
          <w:sz w:val="20"/>
          <w:szCs w:val="20"/>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2.2.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2.3. Запрос предложений и запрос котировок проводятся с целью обеспечить срочные, неотложные нужды Зака</w:t>
      </w:r>
      <w:r w:rsidR="008A1F7F" w:rsidRPr="0070055A">
        <w:rPr>
          <w:rFonts w:ascii="Times New Roman" w:hAnsi="Times New Roman"/>
          <w:sz w:val="20"/>
          <w:szCs w:val="20"/>
        </w:rPr>
        <w:t>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Запрос предложений является приоритетным способом закупки в случаях, когда для заказчика важны несколько критериев оценки и сопоставления заявок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2.4. Запрос цен (открытый запрос цен, запрос цен в электронной форме, закрытый запрос цен) является приоритетным способом закупки в случаях, когда для заказчика важен единственный критерий оценки и сопоставления заявок на участие в закупке – цена договора или если предметом закупки являются серийно производимые товары или товары (работы, услуги) для которых есть функционирующий рынок.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2.5. Закупка у единственного поставщика (исполнителя, подрядчика)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2.6. Заказчик вправе проводить конкурентные </w:t>
      </w:r>
      <w:r w:rsidR="00466645" w:rsidRPr="0070055A">
        <w:rPr>
          <w:rFonts w:ascii="Times New Roman" w:hAnsi="Times New Roman"/>
          <w:sz w:val="20"/>
          <w:szCs w:val="20"/>
        </w:rPr>
        <w:t>закупки,</w:t>
      </w:r>
      <w:r w:rsidRPr="0070055A">
        <w:rPr>
          <w:rFonts w:ascii="Times New Roman" w:hAnsi="Times New Roman"/>
          <w:sz w:val="20"/>
          <w:szCs w:val="20"/>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со ст. 3.4. Закона 223-ФЗ и Постановлением Правительства РФ № 1352 проводятся среди СМСП.</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Исключение составляют следующие случаи: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информация о закупке в соответствии с ч. 15 ст. 4 Закона № 223-ФЗ не подлежит размещению в ЕИС;</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проводится закупка у единственного поставщика (исполнителя, подрядчика).</w:t>
      </w:r>
      <w:bookmarkStart w:id="37" w:name="_Toc438627913"/>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38" w:name="_Toc521490304"/>
      <w:bookmarkStart w:id="39" w:name="_Toc534988384"/>
      <w:r w:rsidRPr="0070055A">
        <w:rPr>
          <w:rFonts w:ascii="Times New Roman" w:hAnsi="Times New Roman"/>
          <w:b/>
          <w:sz w:val="20"/>
          <w:szCs w:val="20"/>
        </w:rPr>
        <w:t>7. Требования к участникам закупки</w:t>
      </w:r>
      <w:bookmarkEnd w:id="35"/>
      <w:bookmarkEnd w:id="36"/>
      <w:bookmarkEnd w:id="37"/>
      <w:bookmarkEnd w:id="38"/>
      <w:bookmarkEnd w:id="39"/>
    </w:p>
    <w:p w:rsidR="00466645" w:rsidRPr="0070055A" w:rsidRDefault="00466645"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При закупке устанавливаются следующие обязательные требования к участникам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являющиеся объектом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w:t>
      </w:r>
      <w:r w:rsidR="00E81F72" w:rsidRPr="0070055A">
        <w:rPr>
          <w:rFonts w:ascii="Times New Roman" w:hAnsi="Times New Roman"/>
          <w:sz w:val="20"/>
          <w:szCs w:val="20"/>
        </w:rPr>
        <w:t xml:space="preserve"> Уголовного кодекса</w:t>
      </w:r>
      <w:r w:rsidRPr="0070055A">
        <w:rPr>
          <w:rFonts w:ascii="Times New Roman" w:hAnsi="Times New Roman"/>
          <w:sz w:val="20"/>
          <w:szCs w:val="20"/>
        </w:rPr>
        <w:t xml:space="preserve"> Российской Федерации (за исключением лиц, у которых такая судимость погашена или снята), а также неприменение в отношении указанных </w:t>
      </w:r>
      <w:r w:rsidRPr="0070055A">
        <w:rPr>
          <w:rFonts w:ascii="Times New Roman" w:hAnsi="Times New Roman"/>
          <w:sz w:val="20"/>
          <w:szCs w:val="20"/>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7) участник закупки не является </w:t>
      </w:r>
      <w:r w:rsidR="00541E5C" w:rsidRPr="0070055A">
        <w:rPr>
          <w:rFonts w:ascii="Times New Roman" w:hAnsi="Times New Roman"/>
          <w:sz w:val="20"/>
          <w:szCs w:val="20"/>
        </w:rPr>
        <w:t>о</w:t>
      </w:r>
      <w:r w:rsidR="006128F6" w:rsidRPr="0070055A">
        <w:rPr>
          <w:rFonts w:ascii="Times New Roman" w:hAnsi="Times New Roman"/>
          <w:sz w:val="20"/>
          <w:szCs w:val="20"/>
        </w:rPr>
        <w:t>фшорной</w:t>
      </w:r>
      <w:r w:rsidRPr="0070055A">
        <w:rPr>
          <w:rFonts w:ascii="Times New Roman" w:hAnsi="Times New Roman"/>
          <w:sz w:val="20"/>
          <w:szCs w:val="20"/>
        </w:rPr>
        <w:t xml:space="preserve"> компанией.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отсутствие у участника закупки ограничений для участия в закупках, установленных законодательством Российской Федерации.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При закупке Заказчик вправе установить следующие дополнительные требования к участникам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отсутствие сведений об участниках закупки в реестре недобросовестных поставщиков, предусмотренном ст. 5 Закона №223-ФЗ, и (или) в реестре недобросовестных поставщиков, </w:t>
      </w:r>
      <w:r w:rsidR="00221496" w:rsidRPr="0070055A">
        <w:rPr>
          <w:rFonts w:ascii="Times New Roman" w:hAnsi="Times New Roman"/>
          <w:sz w:val="20"/>
          <w:szCs w:val="20"/>
          <w:shd w:val="clear" w:color="auto" w:fill="FFFFFF"/>
        </w:rPr>
        <w:t>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по тексту Закон N 44-ФЗ).</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наличие у участника закупки исключительных прав на результаты интеллектуальной деятельности (права использования результатов), если в связи с исполнением договора Заказчик приобретает права на такие результаты (право использования результатов), за исключением случаев закупки на создание произведения литературы или искусства;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наличие у участника закупки необходимой профессиональной (в том числе, технической) квалификации;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наличие у участника закупки финансовых, трудовых и (или) материальных ресурсов для исполнения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наличие у участника закупки опыта, в том числе, опыта исполнения договоров на поставку товаров, выполнение работ, оказание услуг, аналогичных закупаемым, и (или) положительной деловой репутации.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обладание необходимыми лицензиями или свидетельствами о допуске на поставку товаров, выполнение работ или оказание услуг, полученными не позже изначально установленного в извещении и документации о закупке срока окончания подачи заявок, в соответствии с действующим законодательством Российской Федерации, если такие товары, работы, услуги приобретаются в рамках заключаемого договора;</w:t>
      </w:r>
    </w:p>
    <w:p w:rsidR="008A5067" w:rsidRPr="0070055A" w:rsidRDefault="008A5067" w:rsidP="00AA080D">
      <w:pPr>
        <w:rPr>
          <w:rFonts w:ascii="Times New Roman" w:eastAsia="Calibri" w:hAnsi="Times New Roman"/>
          <w:sz w:val="20"/>
          <w:szCs w:val="20"/>
        </w:rPr>
      </w:pPr>
      <w:r w:rsidRPr="0070055A">
        <w:rPr>
          <w:rFonts w:ascii="Times New Roman" w:eastAsia="Calibri" w:hAnsi="Times New Roman"/>
          <w:sz w:val="20"/>
          <w:szCs w:val="20"/>
        </w:rPr>
        <w:t>Заказчик определяет требования к участникам закупки в документации о конкурентной закупке в соответствии с Положением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Требования, указанные в пункте 1 настоящего подраздела, а также требования, указанные в пункте 2 настоящего подраздела (в случае их установления), предъявляются ко всем участникам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Не допускается предъявлять к участникам закупки, к закупаемым товарам, работам, услугам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Комиссия по осуществлению закупок вправе проверять соответствие участников закупки требованиям, указанным в пунктах 1-2 настоящего подраздела. В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требованиям, установленным в соответствии с пунктами 1-2 настоящего подраздела.</w:t>
      </w:r>
    </w:p>
    <w:p w:rsidR="008A5067" w:rsidRPr="0070055A" w:rsidRDefault="008A5067" w:rsidP="00AA080D">
      <w:pPr>
        <w:rPr>
          <w:rFonts w:ascii="Times New Roman" w:hAnsi="Times New Roman"/>
          <w:sz w:val="20"/>
          <w:szCs w:val="20"/>
        </w:rPr>
      </w:pPr>
      <w:bookmarkStart w:id="40" w:name="_Toc341432996"/>
      <w:bookmarkStart w:id="41" w:name="_Toc350688892"/>
      <w:r w:rsidRPr="0070055A">
        <w:rPr>
          <w:rFonts w:ascii="Times New Roman" w:hAnsi="Times New Roman"/>
          <w:sz w:val="20"/>
          <w:szCs w:val="20"/>
        </w:rPr>
        <w:t>6. Отстранение участника закупки от участия в закупке или отказ от заключения договора с победителем закупки (иным лицом, обязанным в соответствии с настоящим Положением заключить договор с Заказчиком) осуществляется в любой момент до заключения договора, если комиссия по осуществлению закупок обнаружит, что участник закупки не соответствует требованиям, указанным в пункте 1 и (или) 2 настоящего подраздела.</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42" w:name="_Toc438627914"/>
      <w:bookmarkStart w:id="43" w:name="_Toc521490305"/>
      <w:bookmarkStart w:id="44" w:name="_Toc534988385"/>
      <w:r w:rsidRPr="0070055A">
        <w:rPr>
          <w:rFonts w:ascii="Times New Roman" w:hAnsi="Times New Roman"/>
          <w:b/>
          <w:sz w:val="20"/>
          <w:szCs w:val="20"/>
        </w:rPr>
        <w:t xml:space="preserve">8. Условия допуска к участию в </w:t>
      </w:r>
      <w:bookmarkEnd w:id="40"/>
      <w:r w:rsidRPr="0070055A">
        <w:rPr>
          <w:rFonts w:ascii="Times New Roman" w:hAnsi="Times New Roman"/>
          <w:b/>
          <w:sz w:val="20"/>
          <w:szCs w:val="20"/>
        </w:rPr>
        <w:t>закупк</w:t>
      </w:r>
      <w:bookmarkEnd w:id="41"/>
      <w:r w:rsidRPr="0070055A">
        <w:rPr>
          <w:rFonts w:ascii="Times New Roman" w:hAnsi="Times New Roman"/>
          <w:b/>
          <w:sz w:val="20"/>
          <w:szCs w:val="20"/>
        </w:rPr>
        <w:t>е</w:t>
      </w:r>
      <w:bookmarkEnd w:id="42"/>
      <w:bookmarkEnd w:id="43"/>
      <w:bookmarkEnd w:id="44"/>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1) не предоставления документов и сведений, требование о наличии которых установлено документацией о закупке (извещением о проведении запроса котировок), в т.ч. непредставления оригиналов и надлежащим образом заверенных копий документов,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осуществляется закупка;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несоответствия участника закупки требованиям, установленным в соответствии с подразделом 7 РАЗДЕЛА 1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не предоставления платежного поручения, подтверждающего перечисление денежных средств в качестве обеспечения заявки на участие в закупки с отметкой банка, или заверенная банком копия этого платежного поручения;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не поступления денежных средств, перечисленных участником закупки в качестве обеспечения заявки на участие в закупке, на счет, указанный в документации о закупке, до даты рассмотрения заявок;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не предоставления участником закупки в составе заявки на участие в закупке информации, предусмотренной документацией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несоответствия предоставляемой участником закупки в составе заявки на участие в закупке информации, требованиям документации о закупке (извещения о проведении запроса котировок);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подписания заявки на участие в закупке лицом, полномочия которого не подтверждены в порядке, предусмотренном настоящим Положением;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наличия противоречий в сведениях, содержащихся в заявке на участие в закупке, а также в прилагаемых документах;</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10) небрежное оформление документов, подаваемых в составе заявке на участие в закупке, не позволяющее ознакомиться с их содержанием, в том числе низкое качество копирования, сканирования, отсутствие в документах фрагмента текста, отсутствие отдельной страницы </w:t>
      </w:r>
      <w:bookmarkStart w:id="45" w:name="_Toc341432998"/>
      <w:bookmarkStart w:id="46" w:name="_Toc350688893"/>
      <w:r w:rsidRPr="0070055A">
        <w:rPr>
          <w:rFonts w:ascii="Times New Roman" w:hAnsi="Times New Roman"/>
          <w:sz w:val="20"/>
          <w:szCs w:val="20"/>
        </w:rPr>
        <w:t>в документах и иные недостатки;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несоответствие предложения участника закупки требованиям документации о закупке (извещении о проведении запроса котировок).</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47" w:name="_Toc438627915"/>
      <w:bookmarkStart w:id="48" w:name="_Toc521490306"/>
      <w:bookmarkStart w:id="49" w:name="_Toc534988386"/>
      <w:r w:rsidRPr="0070055A">
        <w:rPr>
          <w:rFonts w:ascii="Times New Roman" w:hAnsi="Times New Roman"/>
          <w:b/>
          <w:sz w:val="20"/>
          <w:szCs w:val="20"/>
        </w:rPr>
        <w:t>9. Информационное обеспечение закупки</w:t>
      </w:r>
      <w:bookmarkEnd w:id="45"/>
      <w:bookmarkEnd w:id="46"/>
      <w:bookmarkEnd w:id="47"/>
      <w:bookmarkEnd w:id="48"/>
      <w:bookmarkEnd w:id="49"/>
    </w:p>
    <w:p w:rsidR="008A5067" w:rsidRPr="0070055A" w:rsidRDefault="008A5067" w:rsidP="00AA080D">
      <w:pPr>
        <w:rPr>
          <w:rFonts w:ascii="Times New Roman" w:hAnsi="Times New Roman"/>
          <w:sz w:val="20"/>
          <w:szCs w:val="20"/>
        </w:rPr>
      </w:pPr>
    </w:p>
    <w:p w:rsidR="00BA099D" w:rsidRPr="004B5009" w:rsidRDefault="008A5067" w:rsidP="00BA099D">
      <w:pPr>
        <w:spacing w:line="276" w:lineRule="auto"/>
        <w:rPr>
          <w:rFonts w:ascii="Times New Roman" w:hAnsi="Times New Roman"/>
          <w:sz w:val="19"/>
          <w:szCs w:val="19"/>
        </w:rPr>
      </w:pPr>
      <w:r w:rsidRPr="004B5009">
        <w:rPr>
          <w:rFonts w:ascii="Times New Roman" w:hAnsi="Times New Roman"/>
          <w:sz w:val="19"/>
          <w:szCs w:val="19"/>
        </w:rPr>
        <w:t>1. Настоящее Положение и вносимые в него изменения</w:t>
      </w:r>
      <w:r w:rsidR="004B5009" w:rsidRPr="004B5009">
        <w:rPr>
          <w:rFonts w:ascii="Times New Roman" w:hAnsi="Times New Roman"/>
          <w:sz w:val="19"/>
          <w:szCs w:val="19"/>
        </w:rPr>
        <w:t xml:space="preserve"> (новая редакция)</w:t>
      </w:r>
      <w:r w:rsidRPr="004B5009">
        <w:rPr>
          <w:rFonts w:ascii="Times New Roman" w:hAnsi="Times New Roman"/>
          <w:sz w:val="19"/>
          <w:szCs w:val="19"/>
        </w:rPr>
        <w:t xml:space="preserve"> подлежат обязательному размещению в ЕИС не позднее 15 (пятнадцати) дней с</w:t>
      </w:r>
      <w:r w:rsidR="00BA099D" w:rsidRPr="004B5009">
        <w:rPr>
          <w:rFonts w:ascii="Times New Roman" w:hAnsi="Times New Roman"/>
          <w:sz w:val="19"/>
          <w:szCs w:val="19"/>
        </w:rPr>
        <w:t>о дня их принятия (утверждения), обнародования и размещения на официальном сайте администрации Крапивинского муниципального округа в информационно-телекоммуникационной сети «Интернет».</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Размещение в ЕИС информации о закупке производится в соответствии с Положением о размещении в ЕИС информации о закупке, утвержденным постановлением Правительством Российской Федерации от 10.09.2012 № 908.</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В ЕИС Заказчик размещает план закупок товаров, работ, услуг на срок не менее одного года.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случае наличия потребности в закупке инновационной продукции, высокотехнологичной продукции, лекарственных средств Заказчик размещает в ЕИС План закупок инновационной продукции, высокотехнологичной продукции, лекарственных средств на период от 5 (пяти) до 7 (семи) лет.</w:t>
      </w:r>
    </w:p>
    <w:p w:rsidR="008A5067" w:rsidRPr="0070055A" w:rsidRDefault="008A5067" w:rsidP="00AA080D">
      <w:pPr>
        <w:ind w:firstLine="540"/>
        <w:rPr>
          <w:rFonts w:ascii="Times New Roman" w:hAnsi="Times New Roman"/>
          <w:sz w:val="20"/>
          <w:szCs w:val="20"/>
        </w:rPr>
      </w:pPr>
      <w:r w:rsidRPr="0070055A">
        <w:rPr>
          <w:rFonts w:ascii="Times New Roman" w:hAnsi="Times New Roman"/>
          <w:sz w:val="20"/>
          <w:szCs w:val="20"/>
        </w:rPr>
        <w:t xml:space="preserve">2.1. План закупки товаров, работ, услуг должен содержать </w:t>
      </w:r>
      <w:r w:rsidR="002008E7" w:rsidRPr="0070055A">
        <w:rPr>
          <w:rFonts w:ascii="Times New Roman" w:hAnsi="Times New Roman"/>
          <w:sz w:val="20"/>
          <w:szCs w:val="20"/>
          <w:shd w:val="clear" w:color="auto" w:fill="FFFFFF" w:themeFill="background1"/>
        </w:rPr>
        <w:t>формируемый на срок не менее чем три</w:t>
      </w:r>
      <w:r w:rsidR="002008E7" w:rsidRPr="0070055A">
        <w:rPr>
          <w:rFonts w:ascii="Times New Roman" w:hAnsi="Times New Roman"/>
          <w:sz w:val="20"/>
          <w:szCs w:val="20"/>
        </w:rPr>
        <w:t xml:space="preserve"> года РАЗДЕЛ </w:t>
      </w:r>
      <w:r w:rsidRPr="0070055A">
        <w:rPr>
          <w:rFonts w:ascii="Times New Roman" w:hAnsi="Times New Roman"/>
          <w:sz w:val="20"/>
          <w:szCs w:val="20"/>
        </w:rPr>
        <w:t>о закупке у СМСП в соответствии с утвержденным перечнем товаров, работ, услуг, закупка которых осуществляется у СМСП.</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2.2. План закупки инновационной продукции и высокотехнологичной продукции, лекарственных средств должен содержать РАЗДЕЛ о закупке у СМСП в соответствии с утвержденным заказчиком перечнем товаров, работ, услуг, закупка которых осуществляется у СМСП.</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3.В ЕИС также подлежит размещению следующая информация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3.1. извещение о проведении закупки и вносимые в него изменения,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3.2. документация о закупке и вносимые в нее изменения,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3.3. проект договора, заключаемого по итогам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3.4. разъяснения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3.5. протоколы, составляемые в ходе закупок,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3.6. сведения об отказе от заключения договора с участником, с которым в соответствии с настоящим Положением должен быть заключен договор,</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3.7. иная информация, размещение которой в ЕИС предусмотрено Законом №223-ФЗ.</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указанных изменений в договор в ЕИС размещается информация об изменении договора с указанием измененных условий.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Заказчик не позднее 10 (десятого) числа месяца, следующего за отчетным месяцем, размещает в ЕИС:</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Информация в ЕИС размещается в открытом доступе для свободного ознакомления без взимания платы и иных ограничений.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Изменения, вносимые в извещение о проведении закупки, документацию о закупке, разъяснения положений такой документации,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Протоколы, составляемые в ходе закупки, размещаются Заказчиком в ЕИС не позднее чем через 3 (три) дня со дня подписания таких протоколов.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действующим законодательством РФ и положением о закупке, размещается Заказчиком на сайте Заказчика с последующим размещением 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В ЕИС документы размещаются в электронном виде, а в случаях, установленных законодательством РФ – в графическом виде.</w:t>
      </w:r>
    </w:p>
    <w:p w:rsidR="00DE5CB8" w:rsidRPr="0070055A" w:rsidRDefault="008A5067" w:rsidP="00AA080D">
      <w:pPr>
        <w:rPr>
          <w:rFonts w:ascii="Times New Roman" w:hAnsi="Times New Roman"/>
          <w:sz w:val="20"/>
          <w:szCs w:val="20"/>
        </w:rPr>
      </w:pPr>
      <w:r w:rsidRPr="0070055A">
        <w:rPr>
          <w:rFonts w:ascii="Times New Roman" w:hAnsi="Times New Roman"/>
          <w:sz w:val="20"/>
          <w:szCs w:val="20"/>
        </w:rPr>
        <w:t>11. </w:t>
      </w:r>
      <w:r w:rsidR="00DE5CB8" w:rsidRPr="0070055A">
        <w:rPr>
          <w:rFonts w:ascii="Times New Roman" w:hAnsi="Times New Roman"/>
          <w:sz w:val="20"/>
          <w:szCs w:val="20"/>
          <w:shd w:val="clear" w:color="auto" w:fill="FFFFFF" w:themeFill="background1"/>
        </w:rPr>
        <w:t>Не подлежат размещению в ЕИС сведения об осуществлении закупок товаров, работ, услуг, о заключении договоров, составляющие государственную тайну, </w:t>
      </w:r>
      <w:r w:rsidR="00DE5CB8" w:rsidRPr="0070055A">
        <w:rPr>
          <w:rStyle w:val="aff8"/>
          <w:rFonts w:ascii="Times New Roman" w:hAnsi="Times New Roman"/>
          <w:i w:val="0"/>
          <w:iCs w:val="0"/>
          <w:sz w:val="20"/>
          <w:szCs w:val="20"/>
          <w:shd w:val="clear" w:color="auto" w:fill="FFFFFF" w:themeFill="background1"/>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DE5CB8" w:rsidRPr="0070055A">
        <w:rPr>
          <w:rFonts w:ascii="Times New Roman" w:hAnsi="Times New Roman"/>
          <w:sz w:val="20"/>
          <w:szCs w:val="20"/>
          <w:shd w:val="clear" w:color="auto" w:fill="F3F1E9"/>
        </w:rPr>
        <w:t> </w:t>
      </w:r>
      <w:r w:rsidR="00DE5CB8" w:rsidRPr="0070055A">
        <w:rPr>
          <w:rFonts w:ascii="Times New Roman" w:hAnsi="Times New Roman"/>
          <w:sz w:val="20"/>
          <w:szCs w:val="20"/>
          <w:shd w:val="clear" w:color="auto" w:fill="FFFFFF" w:themeFill="background1"/>
        </w:rPr>
        <w:t>а также сведения о закупке, по которым принято решение Правительства Российской Федерации в соответствии с частью 16 статьи</w:t>
      </w:r>
      <w:r w:rsidR="00DE5CB8" w:rsidRPr="0070055A">
        <w:rPr>
          <w:rFonts w:ascii="Times New Roman" w:hAnsi="Times New Roman"/>
          <w:sz w:val="20"/>
          <w:szCs w:val="20"/>
        </w:rPr>
        <w:t xml:space="preserve"> 4 Закона № 223-ФЗ.</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12.Заказчик вправе не размещать в ЕИС следующие сведения: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w:t>
      </w:r>
      <w:r w:rsidR="006021D2" w:rsidRPr="0070055A">
        <w:rPr>
          <w:rFonts w:ascii="Times New Roman" w:hAnsi="Times New Roman"/>
          <w:sz w:val="20"/>
          <w:szCs w:val="20"/>
        </w:rPr>
        <w:t>ЕИС</w:t>
      </w:r>
      <w:r w:rsidRPr="0070055A">
        <w:rPr>
          <w:rFonts w:ascii="Times New Roman" w:hAnsi="Times New Roman"/>
          <w:sz w:val="20"/>
          <w:szCs w:val="20"/>
        </w:rPr>
        <w:t xml:space="preserve"> сведения о закупке товаров, работ, услуг, стоимость которых не превышает пятьсот тысяч рублей;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13.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FD1E86" w:rsidRPr="0070055A" w:rsidRDefault="00FD1E86" w:rsidP="00AA080D">
      <w:pPr>
        <w:rPr>
          <w:rFonts w:ascii="Times New Roman" w:hAnsi="Times New Roman"/>
          <w:b/>
          <w:sz w:val="20"/>
          <w:szCs w:val="20"/>
        </w:rPr>
      </w:pPr>
      <w:bookmarkStart w:id="50" w:name="_Toc438627916"/>
      <w:bookmarkStart w:id="51" w:name="_Toc521490307"/>
      <w:bookmarkStart w:id="52" w:name="_Toc534988387"/>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 xml:space="preserve">10. </w:t>
      </w:r>
      <w:bookmarkEnd w:id="50"/>
      <w:r w:rsidRPr="0070055A">
        <w:rPr>
          <w:rFonts w:ascii="Times New Roman" w:hAnsi="Times New Roman"/>
          <w:b/>
          <w:sz w:val="20"/>
          <w:szCs w:val="20"/>
        </w:rPr>
        <w:t>Планирование закупки</w:t>
      </w:r>
      <w:bookmarkEnd w:id="51"/>
      <w:bookmarkEnd w:id="52"/>
    </w:p>
    <w:p w:rsidR="00470107" w:rsidRPr="0070055A" w:rsidRDefault="0047010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Заказчик осуществляет планирование закупок в соответствии с действующим законодательством, постановлением Правительства Российской Федерации от 17.09.2012 № 932, настоящим Положением, другими локальными нормативными актами Заказчика, сроком на один год, за исключением случаев, когда действующим законодательством предусмотрено планирование на больший срок.</w:t>
      </w:r>
    </w:p>
    <w:p w:rsidR="000E00A5" w:rsidRPr="0070055A" w:rsidRDefault="008A5067" w:rsidP="00AA080D">
      <w:pPr>
        <w:rPr>
          <w:rFonts w:ascii="Times New Roman" w:hAnsi="Times New Roman"/>
          <w:sz w:val="20"/>
          <w:szCs w:val="20"/>
        </w:rPr>
      </w:pPr>
      <w:r w:rsidRPr="0070055A">
        <w:rPr>
          <w:rFonts w:ascii="Times New Roman" w:hAnsi="Times New Roman"/>
          <w:sz w:val="20"/>
          <w:szCs w:val="20"/>
        </w:rPr>
        <w:t xml:space="preserve">2. </w:t>
      </w:r>
      <w:r w:rsidR="000E00A5" w:rsidRPr="0070055A">
        <w:rPr>
          <w:rFonts w:ascii="Times New Roman" w:hAnsi="Times New Roman"/>
          <w:sz w:val="20"/>
          <w:szCs w:val="20"/>
          <w:shd w:val="clear" w:color="auto" w:fill="FFFFFF"/>
        </w:rPr>
        <w:t xml:space="preserve">В план закупки включаются сведения о закупке товаров (работ, услуг), необходимых для удовлетворения потребностей заказчика. </w:t>
      </w:r>
      <w:r w:rsidRPr="0070055A">
        <w:rPr>
          <w:rFonts w:ascii="Times New Roman" w:hAnsi="Times New Roman"/>
          <w:sz w:val="20"/>
          <w:szCs w:val="20"/>
        </w:rPr>
        <w:t xml:space="preserve">План закупки формируется Заказчиком в соответствии с требованиями, установленными нормативными правовыми актами Российской Федерации, </w:t>
      </w:r>
      <w:r w:rsidR="000E00A5" w:rsidRPr="0070055A">
        <w:rPr>
          <w:rFonts w:ascii="Times New Roman" w:hAnsi="Times New Roman"/>
          <w:sz w:val="20"/>
          <w:szCs w:val="20"/>
        </w:rPr>
        <w:t>локальными</w:t>
      </w:r>
      <w:r w:rsidRPr="0070055A">
        <w:rPr>
          <w:rFonts w:ascii="Times New Roman" w:hAnsi="Times New Roman"/>
          <w:sz w:val="20"/>
          <w:szCs w:val="20"/>
        </w:rPr>
        <w:t xml:space="preserve"> актами Заказчика, а также Положением о закупке, </w:t>
      </w:r>
      <w:r w:rsidR="000E00A5" w:rsidRPr="0070055A">
        <w:rPr>
          <w:rFonts w:ascii="Times New Roman" w:hAnsi="Times New Roman"/>
          <w:sz w:val="20"/>
          <w:szCs w:val="20"/>
          <w:shd w:val="clear" w:color="auto" w:fill="FFFFFF"/>
        </w:rPr>
        <w:t>в том числе с учетом сроков проведения закупочных процедур исходя из требуемой даты поставки товаров (работ, услуг).</w:t>
      </w:r>
    </w:p>
    <w:p w:rsidR="002E0F2B" w:rsidRPr="0070055A" w:rsidRDefault="008A5067" w:rsidP="00AA080D">
      <w:pPr>
        <w:rPr>
          <w:rFonts w:ascii="Times New Roman" w:hAnsi="Times New Roman"/>
          <w:sz w:val="20"/>
          <w:szCs w:val="20"/>
        </w:rPr>
      </w:pPr>
      <w:r w:rsidRPr="0070055A">
        <w:rPr>
          <w:rFonts w:ascii="Times New Roman" w:hAnsi="Times New Roman"/>
          <w:sz w:val="20"/>
          <w:szCs w:val="20"/>
        </w:rPr>
        <w:t>3.</w:t>
      </w:r>
      <w:r w:rsidR="002E0F2B" w:rsidRPr="0070055A">
        <w:rPr>
          <w:rFonts w:ascii="Times New Roman" w:hAnsi="Times New Roman"/>
          <w:sz w:val="20"/>
          <w:szCs w:val="20"/>
          <w:shd w:val="clear" w:color="auto" w:fill="FFFFFF"/>
        </w:rPr>
        <w:t xml:space="preserve">В план закупки не включается информация о закупках товаров (работ, услуг), сведения об осуществлении которых не подлежат размещению в </w:t>
      </w:r>
      <w:r w:rsidR="000E00A5" w:rsidRPr="0070055A">
        <w:rPr>
          <w:rFonts w:ascii="Times New Roman" w:hAnsi="Times New Roman"/>
          <w:sz w:val="20"/>
          <w:szCs w:val="20"/>
          <w:shd w:val="clear" w:color="auto" w:fill="FFFFFF"/>
        </w:rPr>
        <w:t>ЕИС</w:t>
      </w:r>
      <w:r w:rsidR="002E0F2B" w:rsidRPr="0070055A">
        <w:rPr>
          <w:rFonts w:ascii="Times New Roman" w:hAnsi="Times New Roman"/>
          <w:sz w:val="20"/>
          <w:szCs w:val="20"/>
          <w:shd w:val="clear" w:color="auto" w:fill="FFFFFF"/>
        </w:rPr>
        <w:t xml:space="preserve"> в сфере закупок товаров, работ, услуг для обеспечения государственных и муниципальных нужд в соответствии с частью 15 статьи 4 </w:t>
      </w:r>
      <w:r w:rsidR="002E0F2B" w:rsidRPr="0070055A">
        <w:rPr>
          <w:rFonts w:ascii="Times New Roman" w:hAnsi="Times New Roman"/>
          <w:sz w:val="20"/>
          <w:szCs w:val="20"/>
        </w:rPr>
        <w:t>Закона № 223-ФЗ</w:t>
      </w:r>
      <w:r w:rsidR="002E0F2B" w:rsidRPr="0070055A">
        <w:rPr>
          <w:rFonts w:ascii="Times New Roman" w:hAnsi="Times New Roman"/>
          <w:sz w:val="20"/>
          <w:szCs w:val="20"/>
          <w:shd w:val="clear" w:color="auto" w:fill="FFFFFF"/>
        </w:rPr>
        <w:t>.</w:t>
      </w:r>
    </w:p>
    <w:p w:rsidR="00535EEF"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4.</w:t>
      </w:r>
      <w:r w:rsidR="00535EEF" w:rsidRPr="0070055A">
        <w:rPr>
          <w:rFonts w:ascii="Times New Roman" w:hAnsi="Times New Roman"/>
          <w:sz w:val="20"/>
          <w:szCs w:val="20"/>
          <w:shd w:val="clear" w:color="auto" w:fill="FFFFFF"/>
        </w:rPr>
        <w:t>В план закупки может не включаться информация о закупках, указанных в пунктах 1 - 3 части 15 статьи 4 </w:t>
      </w:r>
      <w:r w:rsidR="00535EEF" w:rsidRPr="0070055A">
        <w:rPr>
          <w:rFonts w:ascii="Times New Roman" w:hAnsi="Times New Roman"/>
          <w:sz w:val="20"/>
          <w:szCs w:val="20"/>
        </w:rPr>
        <w:t>Закона № 223-ФЗ</w:t>
      </w:r>
      <w:r w:rsidR="00535EEF" w:rsidRPr="0070055A">
        <w:rPr>
          <w:rFonts w:ascii="Times New Roman" w:hAnsi="Times New Roman"/>
          <w:sz w:val="20"/>
          <w:szCs w:val="20"/>
          <w:shd w:val="clear" w:color="auto" w:fill="FFFFFF"/>
        </w:rPr>
        <w:t xml:space="preserve">, в случае принятия заказчиком решения о неразмещении сведений о таких закупках в </w:t>
      </w:r>
      <w:r w:rsidR="00686D66" w:rsidRPr="0070055A">
        <w:rPr>
          <w:rFonts w:ascii="Times New Roman" w:hAnsi="Times New Roman"/>
          <w:sz w:val="20"/>
          <w:szCs w:val="20"/>
          <w:shd w:val="clear" w:color="auto" w:fill="FFFFFF"/>
        </w:rPr>
        <w:t>ЕИС</w:t>
      </w:r>
      <w:r w:rsidR="00535EEF" w:rsidRPr="0070055A">
        <w:rPr>
          <w:rFonts w:ascii="Times New Roman" w:hAnsi="Times New Roman"/>
          <w:sz w:val="20"/>
          <w:szCs w:val="20"/>
          <w:shd w:val="clear" w:color="auto" w:fill="FFFFFF"/>
        </w:rPr>
        <w:t>.</w:t>
      </w:r>
      <w:r w:rsidRPr="0070055A">
        <w:rPr>
          <w:rFonts w:ascii="Times New Roman" w:hAnsi="Times New Roman"/>
          <w:sz w:val="20"/>
          <w:szCs w:val="20"/>
        </w:rPr>
        <w:t>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План закупки должен иметь помесячную или поквартальную разбивку.</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План закупок формируется с учетом программы деятельности Заказчика и иных программ и планов, утвержденных руководителем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Корректировка плана закупки может осуществляться, в том числе, в случае: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б) изменения более чем на десять процентов стоимости планируемых к приобретению товаров (работ, услуг), выявленного в результате подготовки к конкретной закупке, вследствие чего невозможно осуществление закупки в соответствии с планируемым объемом денежных средств, предусмотренным планом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В случае если закупка осуществляется путем проведения торгов, внесение изменений в план закупки осуществляется в срок не позднее размещения в ЕИС извещения о проведении закупки, документации о закупке или вносимых в них изменений.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Размещение плана закупки на следующий календарный год в ЕИС осуществляется в структурированном виде не позднее 31 декабря предшествующего планируемому.</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12. </w:t>
      </w:r>
      <w:r w:rsidRPr="0070055A">
        <w:rPr>
          <w:rFonts w:ascii="Times New Roman" w:eastAsia="Calibri" w:hAnsi="Times New Roman"/>
          <w:sz w:val="20"/>
          <w:szCs w:val="20"/>
        </w:rPr>
        <w:t>План закупки инновационной продукции, высокотехнологичной продукции, лекарственных ср</w:t>
      </w:r>
      <w:r w:rsidR="004A1E03" w:rsidRPr="0070055A">
        <w:rPr>
          <w:rFonts w:ascii="Times New Roman" w:eastAsia="Calibri" w:hAnsi="Times New Roman"/>
          <w:sz w:val="20"/>
          <w:szCs w:val="20"/>
        </w:rPr>
        <w:t>едств размещается заказчиком в ЕИС</w:t>
      </w:r>
      <w:r w:rsidRPr="0070055A">
        <w:rPr>
          <w:rFonts w:ascii="Times New Roman" w:eastAsia="Calibri" w:hAnsi="Times New Roman"/>
          <w:sz w:val="20"/>
          <w:szCs w:val="20"/>
        </w:rPr>
        <w:t xml:space="preserve"> на период от пяти до семи лет и формируется с учетом </w:t>
      </w:r>
      <w:r w:rsidRPr="0070055A">
        <w:rPr>
          <w:rFonts w:ascii="Times New Roman" w:hAnsi="Times New Roman"/>
          <w:sz w:val="20"/>
          <w:szCs w:val="20"/>
        </w:rPr>
        <w:t>требований, установленных в статье 4 Закона №223-ФЗ и особенностей, установленных в пункте 2 постановления Правительства РФ</w:t>
      </w:r>
      <w:r w:rsidR="00352D2A" w:rsidRPr="0070055A">
        <w:rPr>
          <w:rFonts w:ascii="Times New Roman" w:hAnsi="Times New Roman"/>
          <w:sz w:val="20"/>
          <w:szCs w:val="20"/>
        </w:rPr>
        <w:t xml:space="preserve"> от 17.09.2012 г. № 932</w:t>
      </w:r>
      <w:r w:rsidRPr="0070055A">
        <w:rPr>
          <w:rFonts w:ascii="Times New Roman" w:hAnsi="Times New Roman"/>
          <w:sz w:val="20"/>
          <w:szCs w:val="20"/>
        </w:rPr>
        <w:t xml:space="preserve"> "Об утверждении Правил формирования плана закупки товаров (работ, услуг) и требований к форме такого плана".</w:t>
      </w:r>
    </w:p>
    <w:p w:rsidR="008A5067" w:rsidRPr="0070055A" w:rsidRDefault="008A5067" w:rsidP="00AA080D">
      <w:pPr>
        <w:rPr>
          <w:rFonts w:ascii="Times New Roman" w:eastAsia="Calibri" w:hAnsi="Times New Roman"/>
          <w:sz w:val="20"/>
          <w:szCs w:val="20"/>
        </w:rPr>
      </w:pPr>
    </w:p>
    <w:p w:rsidR="008A5067" w:rsidRPr="0070055A" w:rsidRDefault="008A5067" w:rsidP="00AA080D">
      <w:pPr>
        <w:rPr>
          <w:rFonts w:ascii="Times New Roman" w:hAnsi="Times New Roman"/>
          <w:b/>
          <w:sz w:val="20"/>
          <w:szCs w:val="20"/>
        </w:rPr>
      </w:pPr>
      <w:bookmarkStart w:id="53" w:name="_Toc521490308"/>
      <w:bookmarkStart w:id="54" w:name="_Toc534988388"/>
      <w:r w:rsidRPr="0070055A">
        <w:rPr>
          <w:rFonts w:ascii="Times New Roman" w:hAnsi="Times New Roman"/>
          <w:b/>
          <w:sz w:val="20"/>
          <w:szCs w:val="20"/>
        </w:rPr>
        <w:t>11. Реестр договоров</w:t>
      </w:r>
      <w:bookmarkEnd w:id="53"/>
      <w:bookmarkEnd w:id="54"/>
    </w:p>
    <w:p w:rsidR="00D32156" w:rsidRPr="0070055A" w:rsidRDefault="00D32156" w:rsidP="00AA080D">
      <w:pPr>
        <w:rPr>
          <w:rFonts w:ascii="Times New Roman" w:hAnsi="Times New Roman"/>
          <w:b/>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Информация и документы о закупках по договорам, заключенным после 1 января 2015 г. по результатам закупки в соответствии с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включаются в реестр договоров, расположенный в ЕИС.</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Заказчик формирует и включает в реестр договоров информацию и документы, подлежащие включению в реестр договоров, в порядке, определенном постановлением Правительства Российской Федерации от 31.10.2014 № 1132.</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В реестр договоров Заказчиком включаются следующие информация и документы:</w:t>
      </w:r>
    </w:p>
    <w:p w:rsidR="008A5067" w:rsidRPr="0070055A" w:rsidRDefault="0071205C" w:rsidP="00AA080D">
      <w:pPr>
        <w:rPr>
          <w:rFonts w:ascii="Times New Roman" w:hAnsi="Times New Roman"/>
          <w:sz w:val="20"/>
          <w:szCs w:val="20"/>
        </w:rPr>
      </w:pPr>
      <w:r w:rsidRPr="0070055A">
        <w:rPr>
          <w:rFonts w:ascii="Times New Roman" w:hAnsi="Times New Roman"/>
          <w:sz w:val="20"/>
          <w:szCs w:val="20"/>
        </w:rPr>
        <w:t>а)</w:t>
      </w:r>
      <w:r w:rsidR="008A5067" w:rsidRPr="0070055A">
        <w:rPr>
          <w:rFonts w:ascii="Times New Roman" w:hAnsi="Times New Roman"/>
          <w:sz w:val="20"/>
          <w:szCs w:val="20"/>
        </w:rPr>
        <w:t>наименование Заказчика;</w:t>
      </w:r>
    </w:p>
    <w:p w:rsidR="00A13A43" w:rsidRPr="0070055A" w:rsidRDefault="00A13A43" w:rsidP="00AA080D">
      <w:pPr>
        <w:rPr>
          <w:rFonts w:ascii="Times New Roman" w:hAnsi="Times New Roman"/>
          <w:sz w:val="20"/>
          <w:szCs w:val="20"/>
          <w:shd w:val="clear" w:color="auto" w:fill="FFFFFF"/>
        </w:rPr>
      </w:pPr>
      <w:r w:rsidRPr="0070055A">
        <w:rPr>
          <w:rFonts w:ascii="Times New Roman" w:hAnsi="Times New Roman"/>
          <w:sz w:val="20"/>
          <w:szCs w:val="20"/>
          <w:shd w:val="clear" w:color="auto" w:fill="FFFFFF"/>
        </w:rPr>
        <w:t>б) сведения о способе закупки, сведения об осуществлении закупки в электронной форме;</w:t>
      </w:r>
    </w:p>
    <w:p w:rsidR="008A5067" w:rsidRPr="0070055A" w:rsidRDefault="0071205C" w:rsidP="00AA080D">
      <w:pPr>
        <w:rPr>
          <w:rFonts w:ascii="Times New Roman" w:hAnsi="Times New Roman"/>
          <w:sz w:val="20"/>
          <w:szCs w:val="20"/>
        </w:rPr>
      </w:pPr>
      <w:r w:rsidRPr="0070055A">
        <w:rPr>
          <w:rFonts w:ascii="Times New Roman" w:hAnsi="Times New Roman"/>
          <w:sz w:val="20"/>
          <w:szCs w:val="20"/>
        </w:rPr>
        <w:t>в)</w:t>
      </w:r>
      <w:r w:rsidR="008A5067" w:rsidRPr="0070055A">
        <w:rPr>
          <w:rFonts w:ascii="Times New Roman" w:hAnsi="Times New Roman"/>
          <w:sz w:val="20"/>
          <w:szCs w:val="20"/>
        </w:rPr>
        <w:t>дата подведения итогов закупки (при наличии) и реквизиты документа (протокол комиссии по осуществлению закупок), подтверждающего основание заключения договора (при наличии);</w:t>
      </w:r>
    </w:p>
    <w:p w:rsidR="008A5067" w:rsidRPr="0070055A" w:rsidRDefault="0071205C" w:rsidP="00AA080D">
      <w:pPr>
        <w:rPr>
          <w:rFonts w:ascii="Times New Roman" w:hAnsi="Times New Roman"/>
          <w:sz w:val="20"/>
          <w:szCs w:val="20"/>
        </w:rPr>
      </w:pPr>
      <w:r w:rsidRPr="0070055A">
        <w:rPr>
          <w:rFonts w:ascii="Times New Roman" w:hAnsi="Times New Roman"/>
          <w:sz w:val="20"/>
          <w:szCs w:val="20"/>
        </w:rPr>
        <w:t>г)</w:t>
      </w:r>
      <w:r w:rsidR="008A5067" w:rsidRPr="0070055A">
        <w:rPr>
          <w:rFonts w:ascii="Times New Roman" w:hAnsi="Times New Roman"/>
          <w:sz w:val="20"/>
          <w:szCs w:val="20"/>
        </w:rPr>
        <w:t>дата заключения договора и номер договора (при наличии);</w:t>
      </w:r>
    </w:p>
    <w:p w:rsidR="004E2702" w:rsidRPr="0070055A" w:rsidRDefault="004E2702" w:rsidP="00AA080D">
      <w:pPr>
        <w:rPr>
          <w:rFonts w:ascii="Times New Roman" w:hAnsi="Times New Roman"/>
          <w:sz w:val="20"/>
          <w:szCs w:val="20"/>
        </w:rPr>
      </w:pPr>
      <w:r w:rsidRPr="0070055A">
        <w:rPr>
          <w:rFonts w:ascii="Times New Roman" w:hAnsi="Times New Roman"/>
          <w:sz w:val="20"/>
          <w:szCs w:val="20"/>
          <w:shd w:val="clear" w:color="auto" w:fill="FFFFFF"/>
        </w:rPr>
        <w:t>д) предмет договора, цена договора, информация о цене единицы товара, работы или услуги, срок (период) его исполнения, 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цене единицы товара, о стране происхождения товара включается в реестр в отношении товара, который в соответствии с </w:t>
      </w:r>
      <w:hyperlink r:id="rId8" w:anchor="/document/70103036/entry/4" w:history="1">
        <w:r w:rsidRPr="0070055A">
          <w:rPr>
            <w:rStyle w:val="af9"/>
            <w:rFonts w:ascii="Times New Roman" w:hAnsi="Times New Roman"/>
            <w:color w:val="auto"/>
            <w:sz w:val="20"/>
            <w:szCs w:val="20"/>
            <w:shd w:val="clear" w:color="auto" w:fill="FFFFFF"/>
          </w:rPr>
          <w:t>законодательством</w:t>
        </w:r>
      </w:hyperlink>
      <w:r w:rsidRPr="0070055A">
        <w:rPr>
          <w:rFonts w:ascii="Times New Roman" w:hAnsi="Times New Roman"/>
          <w:sz w:val="20"/>
          <w:szCs w:val="20"/>
          <w:shd w:val="clear" w:color="auto" w:fill="FFFFFF"/>
        </w:rPr>
        <w:t>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8A5067" w:rsidRPr="0070055A" w:rsidRDefault="0071205C" w:rsidP="00AA080D">
      <w:pPr>
        <w:rPr>
          <w:rFonts w:ascii="Times New Roman" w:hAnsi="Times New Roman"/>
          <w:sz w:val="20"/>
          <w:szCs w:val="20"/>
        </w:rPr>
      </w:pPr>
      <w:r w:rsidRPr="0070055A">
        <w:rPr>
          <w:rFonts w:ascii="Times New Roman" w:hAnsi="Times New Roman"/>
          <w:sz w:val="20"/>
          <w:szCs w:val="20"/>
        </w:rPr>
        <w:t>е)</w:t>
      </w:r>
      <w:r w:rsidR="008A5067" w:rsidRPr="0070055A">
        <w:rPr>
          <w:rFonts w:ascii="Times New Roman" w:hAnsi="Times New Roman"/>
          <w:sz w:val="20"/>
          <w:szCs w:val="20"/>
        </w:rPr>
        <w:t>сведения о поставщике (подрядчике, исполнителе):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отношении физического лица - фамилия, имя, отчество (при наличии), место жительства и идентификационный номер налогоплательщика;</w:t>
      </w:r>
    </w:p>
    <w:p w:rsidR="008A5067" w:rsidRPr="0070055A" w:rsidRDefault="0071205C" w:rsidP="00AA080D">
      <w:pPr>
        <w:rPr>
          <w:rFonts w:ascii="Times New Roman" w:hAnsi="Times New Roman"/>
          <w:sz w:val="20"/>
          <w:szCs w:val="20"/>
        </w:rPr>
      </w:pPr>
      <w:r w:rsidRPr="0070055A">
        <w:rPr>
          <w:rFonts w:ascii="Times New Roman" w:hAnsi="Times New Roman"/>
          <w:sz w:val="20"/>
          <w:szCs w:val="20"/>
        </w:rPr>
        <w:t>ж)</w:t>
      </w:r>
      <w:r w:rsidR="008A5067" w:rsidRPr="0070055A">
        <w:rPr>
          <w:rFonts w:ascii="Times New Roman" w:hAnsi="Times New Roman"/>
          <w:sz w:val="20"/>
          <w:szCs w:val="20"/>
        </w:rPr>
        <w:t>информация об изменении объема, цены закупаемых товаров, работ, услуг, сроках исполнения договора с указанием условий, которые были изменены, а также документы, подтверждающие такие изменения;</w:t>
      </w:r>
    </w:p>
    <w:p w:rsidR="00111B89" w:rsidRPr="0070055A" w:rsidRDefault="00111B89" w:rsidP="00AA080D">
      <w:pPr>
        <w:rPr>
          <w:rFonts w:ascii="Times New Roman" w:hAnsi="Times New Roman"/>
          <w:sz w:val="20"/>
          <w:szCs w:val="20"/>
        </w:rPr>
      </w:pPr>
      <w:r w:rsidRPr="0070055A">
        <w:rPr>
          <w:rFonts w:ascii="Times New Roman" w:hAnsi="Times New Roman"/>
          <w:sz w:val="20"/>
          <w:szCs w:val="20"/>
          <w:shd w:val="clear" w:color="auto" w:fill="FFFFFF"/>
        </w:rPr>
        <w:t xml:space="preserve">з) информация и документы, касающиеся результатов исполнения договора, в том числе оплаты договора, а также наименование страны происхождения поставленного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поставленном товаре включается </w:t>
      </w:r>
      <w:r w:rsidRPr="0070055A">
        <w:rPr>
          <w:rFonts w:ascii="Times New Roman" w:hAnsi="Times New Roman"/>
          <w:sz w:val="20"/>
          <w:szCs w:val="20"/>
          <w:shd w:val="clear" w:color="auto" w:fill="FFFFFF"/>
        </w:rPr>
        <w:lastRenderedPageBreak/>
        <w:t>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8A5067" w:rsidRPr="0070055A" w:rsidRDefault="0071205C" w:rsidP="00AA080D">
      <w:pPr>
        <w:rPr>
          <w:rFonts w:ascii="Times New Roman" w:hAnsi="Times New Roman"/>
          <w:sz w:val="20"/>
          <w:szCs w:val="20"/>
        </w:rPr>
      </w:pPr>
      <w:r w:rsidRPr="0070055A">
        <w:rPr>
          <w:rFonts w:ascii="Times New Roman" w:hAnsi="Times New Roman"/>
          <w:sz w:val="20"/>
          <w:szCs w:val="20"/>
        </w:rPr>
        <w:t>и)</w:t>
      </w:r>
      <w:r w:rsidR="008A5067" w:rsidRPr="0070055A">
        <w:rPr>
          <w:rFonts w:ascii="Times New Roman" w:hAnsi="Times New Roman"/>
          <w:sz w:val="20"/>
          <w:szCs w:val="20"/>
        </w:rPr>
        <w:t>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 заключаемых поставщиком (подрядчиком, исполнителем) с указанными субъектами договоров;</w:t>
      </w:r>
    </w:p>
    <w:p w:rsidR="008A5067" w:rsidRPr="0070055A" w:rsidRDefault="0071205C" w:rsidP="00AA080D">
      <w:pPr>
        <w:rPr>
          <w:rFonts w:ascii="Times New Roman" w:hAnsi="Times New Roman"/>
          <w:sz w:val="20"/>
          <w:szCs w:val="20"/>
        </w:rPr>
      </w:pPr>
      <w:r w:rsidRPr="0070055A">
        <w:rPr>
          <w:rFonts w:ascii="Times New Roman" w:hAnsi="Times New Roman"/>
          <w:sz w:val="20"/>
          <w:szCs w:val="20"/>
        </w:rPr>
        <w:t>к)</w:t>
      </w:r>
      <w:r w:rsidR="008A5067" w:rsidRPr="0070055A">
        <w:rPr>
          <w:rFonts w:ascii="Times New Roman" w:hAnsi="Times New Roman"/>
          <w:sz w:val="20"/>
          <w:szCs w:val="20"/>
        </w:rPr>
        <w:t>информация о договорах с субподрядчиками (соисполнителями) из числа субъектов малого и среднего предпринимательства, в том числе наименование, фирменное наименование (при наличии), место нахождения субподрядчика (соисполнителя) из числа субъектов малого и среднего предпринимательства, его идентификационный номер налогоплательщика, а также предмет и цена договора с такими субподрядчиками (соисполнителями);</w:t>
      </w:r>
    </w:p>
    <w:p w:rsidR="008A5067" w:rsidRPr="0070055A" w:rsidRDefault="0071205C" w:rsidP="00AA080D">
      <w:pPr>
        <w:rPr>
          <w:rFonts w:ascii="Times New Roman" w:hAnsi="Times New Roman"/>
          <w:sz w:val="20"/>
          <w:szCs w:val="20"/>
        </w:rPr>
      </w:pPr>
      <w:r w:rsidRPr="0070055A">
        <w:rPr>
          <w:rFonts w:ascii="Times New Roman" w:hAnsi="Times New Roman"/>
          <w:sz w:val="20"/>
          <w:szCs w:val="20"/>
        </w:rPr>
        <w:t>л)</w:t>
      </w:r>
      <w:r w:rsidR="008A5067" w:rsidRPr="0070055A">
        <w:rPr>
          <w:rFonts w:ascii="Times New Roman" w:hAnsi="Times New Roman"/>
          <w:sz w:val="20"/>
          <w:szCs w:val="20"/>
        </w:rPr>
        <w:t>информация о расторжении договора с указанием оснований его расторжения, а также документы, подтверждающие такое расторжение;</w:t>
      </w:r>
    </w:p>
    <w:p w:rsidR="008A5067" w:rsidRPr="0070055A" w:rsidRDefault="0071205C" w:rsidP="00AA080D">
      <w:pPr>
        <w:rPr>
          <w:rFonts w:ascii="Times New Roman" w:hAnsi="Times New Roman"/>
          <w:sz w:val="20"/>
          <w:szCs w:val="20"/>
        </w:rPr>
      </w:pPr>
      <w:r w:rsidRPr="0070055A">
        <w:rPr>
          <w:rFonts w:ascii="Times New Roman" w:hAnsi="Times New Roman"/>
          <w:sz w:val="20"/>
          <w:szCs w:val="20"/>
        </w:rPr>
        <w:t xml:space="preserve">м) </w:t>
      </w:r>
      <w:r w:rsidR="008A5067" w:rsidRPr="0070055A">
        <w:rPr>
          <w:rFonts w:ascii="Times New Roman" w:hAnsi="Times New Roman"/>
          <w:sz w:val="20"/>
          <w:szCs w:val="20"/>
        </w:rPr>
        <w:t>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8A5067" w:rsidRPr="0070055A" w:rsidRDefault="0071205C" w:rsidP="00AA080D">
      <w:pPr>
        <w:rPr>
          <w:rFonts w:ascii="Times New Roman" w:hAnsi="Times New Roman"/>
          <w:sz w:val="20"/>
          <w:szCs w:val="20"/>
        </w:rPr>
      </w:pPr>
      <w:r w:rsidRPr="0070055A">
        <w:rPr>
          <w:rFonts w:ascii="Times New Roman" w:hAnsi="Times New Roman"/>
          <w:sz w:val="20"/>
          <w:szCs w:val="20"/>
        </w:rPr>
        <w:t>н)</w:t>
      </w:r>
      <w:r w:rsidR="008A5067" w:rsidRPr="0070055A">
        <w:rPr>
          <w:rFonts w:ascii="Times New Roman" w:hAnsi="Times New Roman"/>
          <w:sz w:val="20"/>
          <w:szCs w:val="20"/>
        </w:rPr>
        <w:t>номер из</w:t>
      </w:r>
      <w:r w:rsidR="000239EE" w:rsidRPr="0070055A">
        <w:rPr>
          <w:rFonts w:ascii="Times New Roman" w:hAnsi="Times New Roman"/>
          <w:sz w:val="20"/>
          <w:szCs w:val="20"/>
        </w:rPr>
        <w:t>вещения о закупке (при наличии);</w:t>
      </w:r>
    </w:p>
    <w:p w:rsidR="000239EE" w:rsidRPr="0070055A" w:rsidRDefault="000239EE" w:rsidP="00AA080D">
      <w:pPr>
        <w:rPr>
          <w:rFonts w:ascii="Times New Roman" w:hAnsi="Times New Roman"/>
          <w:sz w:val="20"/>
          <w:szCs w:val="20"/>
        </w:rPr>
      </w:pPr>
      <w:r w:rsidRPr="0070055A">
        <w:rPr>
          <w:rFonts w:ascii="Times New Roman" w:hAnsi="Times New Roman"/>
          <w:sz w:val="20"/>
          <w:szCs w:val="20"/>
          <w:shd w:val="clear" w:color="auto" w:fill="FFFFFF"/>
        </w:rPr>
        <w:t>о) сведения об осуществлении заказчиком, определяемым Правительством Российской Федерации в соответствии с пунктом 2 части 8.2 статьи 3 </w:t>
      </w:r>
      <w:r w:rsidRPr="0070055A">
        <w:rPr>
          <w:rFonts w:ascii="Times New Roman" w:hAnsi="Times New Roman"/>
          <w:sz w:val="20"/>
          <w:szCs w:val="20"/>
        </w:rPr>
        <w:t>Закона № 223-ФЗ</w:t>
      </w:r>
      <w:r w:rsidRPr="0070055A">
        <w:rPr>
          <w:rFonts w:ascii="Times New Roman" w:hAnsi="Times New Roman"/>
          <w:sz w:val="20"/>
          <w:szCs w:val="20"/>
          <w:shd w:val="clear" w:color="auto" w:fill="FFFFFF"/>
        </w:rPr>
        <w:t>, закупки у субъекта малого и среднего предпринимательства, в том числе сведения об осуществлении закупки, участниками которой могут быть только субъекты малого и среднего предпринимательства;</w:t>
      </w:r>
    </w:p>
    <w:p w:rsidR="000239EE" w:rsidRPr="0070055A" w:rsidRDefault="004D1AC2" w:rsidP="00AA080D">
      <w:pPr>
        <w:rPr>
          <w:rFonts w:ascii="Times New Roman" w:hAnsi="Times New Roman"/>
          <w:sz w:val="20"/>
          <w:szCs w:val="20"/>
        </w:rPr>
      </w:pPr>
      <w:r w:rsidRPr="0070055A">
        <w:rPr>
          <w:rFonts w:ascii="Times New Roman" w:hAnsi="Times New Roman"/>
          <w:sz w:val="20"/>
          <w:szCs w:val="20"/>
          <w:shd w:val="clear" w:color="auto" w:fill="FFFFFF"/>
        </w:rPr>
        <w:t>п) 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Указанная информация включается в реестр в отношении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В реестр не включаются информация и документы, которые в соответствии с положениями Закона №223-ФЗ не подлежат размещению в ЕИС.</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5. Информация и документы о заключенном договоре, </w:t>
      </w:r>
      <w:r w:rsidR="001748C4" w:rsidRPr="0070055A">
        <w:rPr>
          <w:rFonts w:ascii="Times New Roman" w:hAnsi="Times New Roman"/>
          <w:sz w:val="20"/>
          <w:szCs w:val="20"/>
          <w:shd w:val="clear" w:color="auto" w:fill="FFFFFF"/>
        </w:rPr>
        <w:t>информацию и документы, указанные в подпунктах "а"-"е", "и" (за исключением информации о договорах с субподрядчиками), "м" - "п"</w:t>
      </w:r>
      <w:r w:rsidRPr="0070055A">
        <w:rPr>
          <w:rFonts w:ascii="Times New Roman" w:hAnsi="Times New Roman"/>
          <w:sz w:val="20"/>
          <w:szCs w:val="20"/>
        </w:rPr>
        <w:t xml:space="preserve"> пункта 2 настоящего подраздела включаются Заказчиком в реестр договоров в течение 3 (трех) рабочих дней со дня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Информация о договорах с субподрядчиками, указанная в подпунктах «и, к»пункта 2 настоящего подраздела, включается Заказчиком в реестр договоров в течение 3 (трех) рабочих дней со дня заключения договора с субподрядчиком.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Информация и документы о результатах изменения, исполнения или расторжения договора, указанные в подпунктах «ж, з, л» пункта 2 настоящего подраздела включаются Заказчиком в реестр договоров </w:t>
      </w:r>
      <w:r w:rsidR="009D7584" w:rsidRPr="0070055A">
        <w:rPr>
          <w:rFonts w:ascii="Times New Roman" w:hAnsi="Times New Roman"/>
          <w:sz w:val="20"/>
          <w:szCs w:val="20"/>
          <w:shd w:val="clear" w:color="auto" w:fill="FFFFFF"/>
        </w:rPr>
        <w:t>в течение 10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w:t>
      </w:r>
    </w:p>
    <w:p w:rsidR="00B152FC" w:rsidRDefault="00B152FC" w:rsidP="00AA080D">
      <w:pPr>
        <w:rPr>
          <w:rFonts w:ascii="Times New Roman" w:hAnsi="Times New Roman"/>
          <w:b/>
          <w:sz w:val="20"/>
          <w:szCs w:val="20"/>
        </w:rPr>
      </w:pPr>
      <w:bookmarkStart w:id="55" w:name="_Toc521490309"/>
      <w:bookmarkStart w:id="56" w:name="_Toc534988389"/>
      <w:bookmarkStart w:id="57" w:name="_Hlk519685422"/>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12. Особенности осуществления закупки у субъектов малого и среднего предпринимательства</w:t>
      </w:r>
      <w:bookmarkEnd w:id="55"/>
      <w:bookmarkEnd w:id="56"/>
    </w:p>
    <w:bookmarkEnd w:id="57"/>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w:t>
      </w:r>
      <w:r w:rsidR="006C19DC" w:rsidRPr="0070055A">
        <w:rPr>
          <w:rFonts w:ascii="Times New Roman" w:hAnsi="Times New Roman"/>
          <w:sz w:val="20"/>
          <w:szCs w:val="20"/>
        </w:rPr>
        <w:t xml:space="preserve"> от 11.12.2014 № 1352</w:t>
      </w:r>
      <w:r w:rsidRPr="0070055A">
        <w:rPr>
          <w:rFonts w:ascii="Times New Roman" w:hAnsi="Times New Roman"/>
          <w:sz w:val="20"/>
          <w:szCs w:val="20"/>
        </w:rPr>
        <w:t>, настоящим Положением, другими локальными нормативными актами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Закупки у субъектов малого и среднего предпринимательства осуществляются путем проведения предусмотренных настоящим Положением способов закупки:</w:t>
      </w:r>
    </w:p>
    <w:p w:rsidR="008A5067" w:rsidRPr="0070055A" w:rsidRDefault="00183523" w:rsidP="00AA080D">
      <w:pPr>
        <w:rPr>
          <w:rFonts w:ascii="Times New Roman" w:hAnsi="Times New Roman"/>
          <w:sz w:val="20"/>
          <w:szCs w:val="20"/>
        </w:rPr>
      </w:pPr>
      <w:r w:rsidRPr="0070055A">
        <w:rPr>
          <w:rFonts w:ascii="Times New Roman" w:hAnsi="Times New Roman"/>
          <w:sz w:val="20"/>
          <w:szCs w:val="20"/>
        </w:rPr>
        <w:t xml:space="preserve">1) </w:t>
      </w:r>
      <w:r w:rsidR="008A5067" w:rsidRPr="0070055A">
        <w:rPr>
          <w:rFonts w:ascii="Times New Roman" w:hAnsi="Times New Roman"/>
          <w:sz w:val="20"/>
          <w:szCs w:val="20"/>
        </w:rPr>
        <w:t>участниками, которых являются любые лица, указанные в части 5 статьи 3 Закона №223-ФЗ, в том числе субъекты малого и среднего предпринимательства;</w:t>
      </w:r>
    </w:p>
    <w:p w:rsidR="008A5067" w:rsidRPr="0070055A" w:rsidRDefault="00183523" w:rsidP="00AA080D">
      <w:pPr>
        <w:rPr>
          <w:rFonts w:ascii="Times New Roman" w:hAnsi="Times New Roman"/>
          <w:sz w:val="20"/>
          <w:szCs w:val="20"/>
        </w:rPr>
      </w:pPr>
      <w:r w:rsidRPr="0070055A">
        <w:rPr>
          <w:rFonts w:ascii="Times New Roman" w:hAnsi="Times New Roman"/>
          <w:sz w:val="20"/>
          <w:szCs w:val="20"/>
        </w:rPr>
        <w:t xml:space="preserve">2) </w:t>
      </w:r>
      <w:r w:rsidR="008A5067" w:rsidRPr="0070055A">
        <w:rPr>
          <w:rFonts w:ascii="Times New Roman" w:hAnsi="Times New Roman"/>
          <w:sz w:val="20"/>
          <w:szCs w:val="20"/>
        </w:rPr>
        <w:t>участниками, которых являются только субъекты малого и среднего предпринимательства;</w:t>
      </w:r>
    </w:p>
    <w:p w:rsidR="008A5067" w:rsidRPr="0070055A" w:rsidRDefault="00183523" w:rsidP="00AA080D">
      <w:pPr>
        <w:rPr>
          <w:rFonts w:ascii="Times New Roman" w:hAnsi="Times New Roman"/>
          <w:sz w:val="20"/>
          <w:szCs w:val="20"/>
        </w:rPr>
      </w:pPr>
      <w:r w:rsidRPr="0070055A">
        <w:rPr>
          <w:rFonts w:ascii="Times New Roman" w:hAnsi="Times New Roman"/>
          <w:sz w:val="20"/>
          <w:szCs w:val="20"/>
        </w:rPr>
        <w:t xml:space="preserve">3) </w:t>
      </w:r>
      <w:r w:rsidR="008A5067" w:rsidRPr="0070055A">
        <w:rPr>
          <w:rFonts w:ascii="Times New Roman" w:hAnsi="Times New Roman"/>
          <w:sz w:val="20"/>
          <w:szCs w:val="20"/>
        </w:rPr>
        <w:t xml:space="preserve">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w:t>
      </w:r>
      <w:r w:rsidR="00266C5A" w:rsidRPr="0070055A">
        <w:rPr>
          <w:rFonts w:ascii="Times New Roman" w:hAnsi="Times New Roman"/>
          <w:sz w:val="20"/>
          <w:szCs w:val="20"/>
        </w:rPr>
        <w:t>и среднего предпринимательства.</w:t>
      </w:r>
    </w:p>
    <w:p w:rsidR="00D21EC8" w:rsidRPr="0070055A" w:rsidRDefault="008A5067" w:rsidP="00AA080D">
      <w:pPr>
        <w:pStyle w:val="s1"/>
        <w:spacing w:before="0" w:beforeAutospacing="0" w:after="0" w:afterAutospacing="0"/>
        <w:ind w:firstLine="567"/>
        <w:jc w:val="both"/>
        <w:rPr>
          <w:sz w:val="20"/>
          <w:szCs w:val="20"/>
        </w:rPr>
      </w:pPr>
      <w:r w:rsidRPr="0070055A">
        <w:rPr>
          <w:sz w:val="20"/>
          <w:szCs w:val="20"/>
        </w:rPr>
        <w:t xml:space="preserve">3. При осуществлении закупки у субъектов малого и среднего предпринимательства, в соответствии с </w:t>
      </w:r>
      <w:r w:rsidR="00C6721F" w:rsidRPr="0070055A">
        <w:rPr>
          <w:sz w:val="20"/>
          <w:szCs w:val="20"/>
        </w:rPr>
        <w:t xml:space="preserve">подпунктом 3 </w:t>
      </w:r>
      <w:r w:rsidRPr="0070055A">
        <w:rPr>
          <w:sz w:val="20"/>
          <w:szCs w:val="20"/>
        </w:rPr>
        <w:t>пункт</w:t>
      </w:r>
      <w:r w:rsidR="00C6721F" w:rsidRPr="0070055A">
        <w:rPr>
          <w:sz w:val="20"/>
          <w:szCs w:val="20"/>
        </w:rPr>
        <w:t>а</w:t>
      </w:r>
      <w:r w:rsidRPr="0070055A">
        <w:rPr>
          <w:sz w:val="20"/>
          <w:szCs w:val="20"/>
        </w:rPr>
        <w:t xml:space="preserve"> 2 настоящего подраздела, </w:t>
      </w:r>
      <w:r w:rsidR="00C6721F" w:rsidRPr="0070055A">
        <w:rPr>
          <w:sz w:val="20"/>
          <w:szCs w:val="20"/>
        </w:rPr>
        <w:t xml:space="preserve">учитывается, что подтверждением принадлежности участника закупки, субподрядчика (соисполнителя),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w:t>
      </w:r>
      <w:r w:rsidR="005412BC" w:rsidRPr="0070055A">
        <w:rPr>
          <w:sz w:val="20"/>
          <w:szCs w:val="20"/>
        </w:rPr>
        <w:t>3 пункта 2</w:t>
      </w:r>
      <w:r w:rsidR="00C6721F" w:rsidRPr="0070055A">
        <w:rPr>
          <w:sz w:val="20"/>
          <w:szCs w:val="20"/>
        </w:rPr>
        <w:t xml:space="preserve"> настоящего </w:t>
      </w:r>
      <w:r w:rsidR="005412BC" w:rsidRPr="0070055A">
        <w:rPr>
          <w:sz w:val="20"/>
          <w:szCs w:val="20"/>
        </w:rPr>
        <w:t>подраздела</w:t>
      </w:r>
      <w:r w:rsidR="00C6721F" w:rsidRPr="0070055A">
        <w:rPr>
          <w:sz w:val="20"/>
          <w:szCs w:val="20"/>
        </w:rPr>
        <w:t>, предоставления информации и документов, подтверждающих их принадлежность к субъектам малого и среднего предпринимательства.</w:t>
      </w:r>
    </w:p>
    <w:p w:rsidR="00A96BD4" w:rsidRPr="0070055A" w:rsidRDefault="00A96BD4" w:rsidP="00AA080D">
      <w:pPr>
        <w:pStyle w:val="s1"/>
        <w:spacing w:before="0" w:beforeAutospacing="0" w:after="0" w:afterAutospacing="0"/>
        <w:ind w:firstLine="567"/>
        <w:jc w:val="both"/>
        <w:rPr>
          <w:sz w:val="20"/>
          <w:szCs w:val="20"/>
        </w:rPr>
      </w:pPr>
      <w:r w:rsidRPr="0070055A">
        <w:rPr>
          <w:sz w:val="20"/>
          <w:szCs w:val="20"/>
        </w:rPr>
        <w:t>При осуществлении закупок в соответствии с</w:t>
      </w:r>
      <w:r w:rsidR="00D21EC8" w:rsidRPr="0070055A">
        <w:rPr>
          <w:sz w:val="20"/>
          <w:szCs w:val="20"/>
        </w:rPr>
        <w:t xml:space="preserve"> подпунктами 2 и 3 пункта </w:t>
      </w:r>
      <w:r w:rsidR="001C61CA" w:rsidRPr="0070055A">
        <w:rPr>
          <w:sz w:val="20"/>
          <w:szCs w:val="20"/>
        </w:rPr>
        <w:t>2</w:t>
      </w:r>
      <w:r w:rsidRPr="0070055A">
        <w:rPr>
          <w:sz w:val="20"/>
          <w:szCs w:val="20"/>
        </w:rPr>
        <w:t xml:space="preserve"> настоящего </w:t>
      </w:r>
      <w:r w:rsidR="005412BC" w:rsidRPr="0070055A">
        <w:rPr>
          <w:sz w:val="20"/>
          <w:szCs w:val="20"/>
        </w:rPr>
        <w:t>подраздела</w:t>
      </w:r>
      <w:r w:rsidR="00D84972">
        <w:rPr>
          <w:sz w:val="20"/>
          <w:szCs w:val="20"/>
        </w:rPr>
        <w:t xml:space="preserve"> </w:t>
      </w:r>
      <w:r w:rsidR="00341A48" w:rsidRPr="0070055A">
        <w:rPr>
          <w:sz w:val="20"/>
          <w:szCs w:val="20"/>
        </w:rPr>
        <w:t>З</w:t>
      </w:r>
      <w:r w:rsidRPr="0070055A">
        <w:rPr>
          <w:sz w:val="20"/>
          <w:szCs w:val="20"/>
        </w:rPr>
        <w:t xml:space="preserve">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w:t>
      </w:r>
      <w:r w:rsidRPr="0070055A">
        <w:rPr>
          <w:sz w:val="20"/>
          <w:szCs w:val="20"/>
        </w:rPr>
        <w:lastRenderedPageBreak/>
        <w:t xml:space="preserve">(соисполнителе), предусмотренными </w:t>
      </w:r>
      <w:r w:rsidR="001C61CA" w:rsidRPr="0070055A">
        <w:rPr>
          <w:sz w:val="20"/>
          <w:szCs w:val="20"/>
        </w:rPr>
        <w:t xml:space="preserve">подпунктами 2 и 3 пункта 2 настоящего </w:t>
      </w:r>
      <w:r w:rsidR="005412BC" w:rsidRPr="0070055A">
        <w:rPr>
          <w:sz w:val="20"/>
          <w:szCs w:val="20"/>
        </w:rPr>
        <w:t>подраздела</w:t>
      </w:r>
      <w:r w:rsidRPr="0070055A">
        <w:rPr>
          <w:sz w:val="20"/>
          <w:szCs w:val="20"/>
        </w:rPr>
        <w:t>, в едином реестре субъектов малого и среднего предпринимательства.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Порядок проведения закупки товаров, работ, услуг у субъектов малого и среднего предпринимательства определяется в соответствии с требованиями настоящего Положения в зависимости от выбора способа закупки с учетом требований, установленных постановлением Правительства Российской Федерации от 11.12.2014 № 1352.</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При осуществлении закупки в соответствии с подпунктом 2 пункта 2 настоящего подраздела в извещении о проведении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Субъекты малого и среднего предпринимательства имеют право присоединиться к программе партнерства </w:t>
      </w:r>
      <w:r w:rsidR="00FA29CB" w:rsidRPr="0070055A">
        <w:rPr>
          <w:rFonts w:ascii="Times New Roman" w:hAnsi="Times New Roman"/>
          <w:sz w:val="20"/>
          <w:szCs w:val="20"/>
        </w:rPr>
        <w:t>Заказчика</w:t>
      </w:r>
      <w:r w:rsidRPr="0070055A">
        <w:rPr>
          <w:rFonts w:ascii="Times New Roman" w:hAnsi="Times New Roman"/>
          <w:sz w:val="20"/>
          <w:szCs w:val="20"/>
        </w:rPr>
        <w:t xml:space="preserve"> с субъектами малого и среднего предпринимательства.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Конкурентные закупки, участниками которых с учетом особенностей, установленных Правительством Российской Федерации, могут быть только субъекты малого и среднего предпринимательства, осуществляются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8. Заказчик при осуществлении конкурентной закупки с участием субъектов малого и среднего предпринимательства размещает в </w:t>
      </w:r>
      <w:r w:rsidR="008E5F9B" w:rsidRPr="0070055A">
        <w:rPr>
          <w:rFonts w:ascii="Times New Roman" w:hAnsi="Times New Roman"/>
          <w:sz w:val="20"/>
          <w:szCs w:val="20"/>
        </w:rPr>
        <w:t>ЕИС</w:t>
      </w:r>
      <w:r w:rsidRPr="0070055A">
        <w:rPr>
          <w:rFonts w:ascii="Times New Roman" w:hAnsi="Times New Roman"/>
          <w:sz w:val="20"/>
          <w:szCs w:val="20"/>
        </w:rPr>
        <w:t xml:space="preserve"> извещение о проведении: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конкурса в электронной форме в следующие сроки: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аукциона в электронной форме в следующие сроки: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Конкурс в электронной форме, участниками которого могут быть только субъекты малого и среднего предпринимательства (далее в целях настояще</w:t>
      </w:r>
      <w:r w:rsidR="00841947" w:rsidRPr="0070055A">
        <w:rPr>
          <w:rFonts w:ascii="Times New Roman" w:hAnsi="Times New Roman"/>
          <w:sz w:val="20"/>
          <w:szCs w:val="20"/>
        </w:rPr>
        <w:t>го</w:t>
      </w:r>
      <w:r w:rsidR="00D84972">
        <w:rPr>
          <w:rFonts w:ascii="Times New Roman" w:hAnsi="Times New Roman"/>
          <w:sz w:val="20"/>
          <w:szCs w:val="20"/>
        </w:rPr>
        <w:t xml:space="preserve"> </w:t>
      </w:r>
      <w:r w:rsidR="00841947" w:rsidRPr="0070055A">
        <w:rPr>
          <w:rFonts w:ascii="Times New Roman" w:hAnsi="Times New Roman"/>
          <w:sz w:val="20"/>
          <w:szCs w:val="20"/>
        </w:rPr>
        <w:t>пункта</w:t>
      </w:r>
      <w:r w:rsidRPr="0070055A">
        <w:rPr>
          <w:rFonts w:ascii="Times New Roman" w:hAnsi="Times New Roman"/>
          <w:sz w:val="20"/>
          <w:szCs w:val="20"/>
        </w:rPr>
        <w:t xml:space="preserve"> - конкурс в электронной форме), может включать следующие этапы:</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проведение в срок до окончания срока подачи заявок на участие в конкурсе в электронной форме </w:t>
      </w:r>
      <w:r w:rsidR="00841947" w:rsidRPr="0070055A">
        <w:rPr>
          <w:rFonts w:ascii="Times New Roman" w:hAnsi="Times New Roman"/>
          <w:sz w:val="20"/>
          <w:szCs w:val="20"/>
        </w:rPr>
        <w:t>З</w:t>
      </w:r>
      <w:r w:rsidRPr="0070055A">
        <w:rPr>
          <w:rFonts w:ascii="Times New Roman" w:hAnsi="Times New Roman"/>
          <w:sz w:val="20"/>
          <w:szCs w:val="20"/>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9016D7" w:rsidRPr="0070055A" w:rsidRDefault="009016D7" w:rsidP="00AA080D">
      <w:pPr>
        <w:rPr>
          <w:rFonts w:ascii="Times New Roman" w:hAnsi="Times New Roman"/>
          <w:sz w:val="20"/>
          <w:szCs w:val="20"/>
          <w:shd w:val="clear" w:color="auto" w:fill="FFFFFF"/>
        </w:rPr>
      </w:pPr>
      <w:r w:rsidRPr="0070055A">
        <w:rPr>
          <w:rFonts w:ascii="Times New Roman" w:hAnsi="Times New Roman"/>
          <w:sz w:val="20"/>
          <w:szCs w:val="20"/>
          <w:shd w:val="clear" w:color="auto" w:fill="FFFFFF"/>
        </w:rPr>
        <w:t>3) рассмотрение и оценка заказчиком поданных участниками конкурса в электронной форме заявок на участие в таком конкурсе;</w:t>
      </w:r>
    </w:p>
    <w:p w:rsidR="00077A42" w:rsidRPr="0070055A" w:rsidRDefault="007B6D90" w:rsidP="00AA080D">
      <w:pPr>
        <w:rPr>
          <w:rFonts w:ascii="Times New Roman" w:hAnsi="Times New Roman"/>
          <w:sz w:val="20"/>
          <w:szCs w:val="20"/>
          <w:shd w:val="clear" w:color="auto" w:fill="FFFFFF"/>
        </w:rPr>
      </w:pPr>
      <w:r w:rsidRPr="0070055A">
        <w:rPr>
          <w:rFonts w:ascii="Times New Roman" w:hAnsi="Times New Roman"/>
          <w:sz w:val="20"/>
          <w:szCs w:val="20"/>
          <w:shd w:val="clear" w:color="auto" w:fill="FFFFFF"/>
        </w:rPr>
        <w:t>4</w:t>
      </w:r>
      <w:r w:rsidR="00077A42" w:rsidRPr="0070055A">
        <w:rPr>
          <w:rFonts w:ascii="Times New Roman" w:hAnsi="Times New Roman"/>
          <w:sz w:val="20"/>
          <w:szCs w:val="20"/>
          <w:shd w:val="clear" w:color="auto" w:fill="FFFFFF"/>
        </w:rPr>
        <w:t>) сопоставление дополнительных ценовых предложений участников конкурса в электронной форме о снижении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При включении в конкурс в электронной форме этапов, указанных в части 9 настоящего подраздела, должны соблюдаться следующие правила:</w:t>
      </w:r>
    </w:p>
    <w:p w:rsidR="008A5067" w:rsidRPr="0070055A" w:rsidRDefault="00077A42" w:rsidP="00AA080D">
      <w:pPr>
        <w:rPr>
          <w:rFonts w:ascii="Times New Roman" w:hAnsi="Times New Roman"/>
          <w:sz w:val="20"/>
          <w:szCs w:val="20"/>
        </w:rPr>
      </w:pPr>
      <w:r w:rsidRPr="0070055A">
        <w:rPr>
          <w:rFonts w:ascii="Times New Roman" w:hAnsi="Times New Roman"/>
          <w:sz w:val="20"/>
          <w:szCs w:val="20"/>
          <w:shd w:val="clear" w:color="auto" w:fill="FFFFFF"/>
        </w:rPr>
        <w:t>1) каждый этап конкурса в электронной форме может быть включен в него однократно;</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не допускается одновременное включение в конкурс в электронной форме этапов, предусмотренных пунктами 1 и 2 части 9 настоящего подраздела;</w:t>
      </w:r>
    </w:p>
    <w:p w:rsidR="00077A42" w:rsidRPr="0070055A" w:rsidRDefault="00077A42" w:rsidP="00AA080D">
      <w:pPr>
        <w:rPr>
          <w:rFonts w:ascii="Times New Roman" w:hAnsi="Times New Roman"/>
          <w:sz w:val="20"/>
          <w:szCs w:val="20"/>
          <w:shd w:val="clear" w:color="auto" w:fill="FFFFFF"/>
        </w:rPr>
      </w:pPr>
      <w:r w:rsidRPr="0070055A">
        <w:rPr>
          <w:rFonts w:ascii="Times New Roman" w:hAnsi="Times New Roman"/>
          <w:sz w:val="20"/>
          <w:szCs w:val="20"/>
          <w:shd w:val="clear" w:color="auto" w:fill="FFFFFF"/>
        </w:rPr>
        <w:t>3) в документации о конкурентной закупке должны быть установлены сроки проведения каждого этапа конкурса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5) если конкурс в электронной форме включает в себя этапы, предусмотренные пунктом 1 или 2 части 9 настоящего подраздела,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w:t>
      </w:r>
      <w:r w:rsidRPr="0070055A">
        <w:rPr>
          <w:rFonts w:ascii="Times New Roman" w:hAnsi="Times New Roman"/>
          <w:sz w:val="20"/>
          <w:szCs w:val="20"/>
        </w:rPr>
        <w:lastRenderedPageBreak/>
        <w:t xml:space="preserve">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B70A57" w:rsidRPr="0070055A">
        <w:rPr>
          <w:rFonts w:ascii="Times New Roman" w:hAnsi="Times New Roman"/>
          <w:sz w:val="20"/>
          <w:szCs w:val="20"/>
        </w:rPr>
        <w:t>ЕИС</w:t>
      </w:r>
      <w:r w:rsidRPr="0070055A">
        <w:rPr>
          <w:rFonts w:ascii="Times New Roman" w:hAnsi="Times New Roman"/>
          <w:sz w:val="20"/>
          <w:szCs w:val="20"/>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8 настоящего подраздела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3E7C2F" w:rsidRPr="0070055A" w:rsidRDefault="003E7C2F" w:rsidP="00AA080D">
      <w:pPr>
        <w:rPr>
          <w:rFonts w:ascii="Times New Roman" w:hAnsi="Times New Roman"/>
          <w:sz w:val="20"/>
          <w:szCs w:val="20"/>
        </w:rPr>
      </w:pPr>
      <w:r w:rsidRPr="0070055A">
        <w:rPr>
          <w:rFonts w:ascii="Times New Roman" w:hAnsi="Times New Roman"/>
          <w:sz w:val="20"/>
          <w:szCs w:val="20"/>
          <w:shd w:val="clear" w:color="auto" w:fill="FFFFFF"/>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9 настоящего подраздела,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DF0339" w:rsidRPr="0070055A" w:rsidRDefault="00DF0339" w:rsidP="00AA080D">
      <w:pPr>
        <w:rPr>
          <w:rFonts w:ascii="Times New Roman" w:hAnsi="Times New Roman"/>
          <w:sz w:val="20"/>
          <w:szCs w:val="20"/>
        </w:rPr>
      </w:pPr>
      <w:r w:rsidRPr="0070055A">
        <w:rPr>
          <w:rFonts w:ascii="Times New Roman" w:hAnsi="Times New Roman"/>
          <w:sz w:val="20"/>
          <w:szCs w:val="20"/>
          <w:shd w:val="clear" w:color="auto" w:fill="FFFFFF"/>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w:t>
      </w:r>
      <w:r w:rsidR="000504A5" w:rsidRPr="0070055A">
        <w:rPr>
          <w:rFonts w:ascii="Times New Roman" w:hAnsi="Times New Roman"/>
          <w:sz w:val="20"/>
          <w:szCs w:val="20"/>
          <w:shd w:val="clear" w:color="auto" w:fill="FFFFFF"/>
        </w:rPr>
        <w:t xml:space="preserve"> пунктом 2 части 9 настоящего подраздела</w:t>
      </w:r>
      <w:r w:rsidRPr="0070055A">
        <w:rPr>
          <w:rFonts w:ascii="Times New Roman" w:hAnsi="Times New Roman"/>
          <w:sz w:val="20"/>
          <w:szCs w:val="20"/>
          <w:shd w:val="clear" w:color="auto" w:fill="FFFFFF"/>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442477" w:rsidRPr="0070055A" w:rsidRDefault="00442477" w:rsidP="00AA080D">
      <w:pPr>
        <w:rPr>
          <w:rFonts w:ascii="Times New Roman" w:hAnsi="Times New Roman"/>
          <w:sz w:val="20"/>
          <w:szCs w:val="20"/>
        </w:rPr>
      </w:pPr>
      <w:r w:rsidRPr="0070055A">
        <w:rPr>
          <w:rFonts w:ascii="Times New Roman" w:hAnsi="Times New Roman"/>
          <w:sz w:val="20"/>
          <w:szCs w:val="20"/>
          <w:shd w:val="clear" w:color="auto" w:fill="FFFFFF"/>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AF3540" w:rsidRPr="00AF3540" w:rsidRDefault="00AF3540" w:rsidP="00AA080D">
      <w:pPr>
        <w:rPr>
          <w:rFonts w:ascii="Times New Roman" w:hAnsi="Times New Roman"/>
          <w:sz w:val="10"/>
          <w:szCs w:val="1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если конкурс в электронной форме включает этап, предусмотренный пунктом 5 части 9 настоящего подраздела: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333CBF" w:rsidRPr="0070055A" w:rsidRDefault="00333CBF" w:rsidP="00AA080D">
      <w:pPr>
        <w:rPr>
          <w:rFonts w:ascii="Times New Roman" w:hAnsi="Times New Roman"/>
          <w:sz w:val="20"/>
          <w:szCs w:val="20"/>
        </w:rPr>
      </w:pPr>
      <w:r w:rsidRPr="0070055A">
        <w:rPr>
          <w:rFonts w:ascii="Times New Roman" w:hAnsi="Times New Roman"/>
          <w:sz w:val="20"/>
          <w:szCs w:val="20"/>
          <w:shd w:val="clear" w:color="auto" w:fill="FFFFFF"/>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AF3540" w:rsidRPr="00AF3540" w:rsidRDefault="00AF3540" w:rsidP="00AA080D">
      <w:pPr>
        <w:rPr>
          <w:rFonts w:ascii="Times New Roman" w:hAnsi="Times New Roman"/>
          <w:sz w:val="18"/>
          <w:szCs w:val="18"/>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12. Аукцион в электронной форме включает в себя порядок подачи его участниками предложений о цене договора с учетом следующих требований: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«шаг аукциона» составляет от 0,5 процента до пяти процентов начальной (максимальной)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снижение текущего минимального предложения о цене договора осуществляется на величину в пределах «шага аукциона»;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506B6" w:rsidRPr="0070055A" w:rsidRDefault="00C91716" w:rsidP="00AA080D">
      <w:pPr>
        <w:rPr>
          <w:rFonts w:ascii="Times New Roman" w:hAnsi="Times New Roman"/>
          <w:sz w:val="20"/>
          <w:szCs w:val="20"/>
          <w:shd w:val="clear" w:color="auto" w:fill="FFFFFF"/>
        </w:rPr>
      </w:pPr>
      <w:r w:rsidRPr="0070055A">
        <w:rPr>
          <w:rFonts w:ascii="Times New Roman" w:hAnsi="Times New Roman"/>
          <w:sz w:val="20"/>
          <w:szCs w:val="20"/>
          <w:shd w:val="clear" w:color="auto" w:fill="FFFFFF"/>
        </w:rPr>
        <w:t>12</w:t>
      </w:r>
      <w:r w:rsidR="008506B6" w:rsidRPr="0070055A">
        <w:rPr>
          <w:rFonts w:ascii="Times New Roman" w:hAnsi="Times New Roman"/>
          <w:sz w:val="20"/>
          <w:szCs w:val="20"/>
          <w:shd w:val="clear" w:color="auto" w:fill="FFFFFF"/>
        </w:rPr>
        <w:t>.1. В течение одного часа после окончания срока подачи в соответствии с</w:t>
      </w:r>
      <w:r w:rsidR="003F6D36" w:rsidRPr="0070055A">
        <w:rPr>
          <w:rFonts w:ascii="Times New Roman" w:hAnsi="Times New Roman"/>
          <w:sz w:val="20"/>
          <w:szCs w:val="20"/>
          <w:shd w:val="clear" w:color="auto" w:fill="FFFFFF"/>
        </w:rPr>
        <w:t xml:space="preserve"> пунктом 10 части</w:t>
      </w:r>
      <w:r w:rsidR="008506B6" w:rsidRPr="0070055A">
        <w:rPr>
          <w:rFonts w:ascii="Times New Roman" w:hAnsi="Times New Roman"/>
          <w:sz w:val="20"/>
          <w:szCs w:val="20"/>
          <w:shd w:val="clear" w:color="auto" w:fill="FFFFFF"/>
        </w:rPr>
        <w:t> </w:t>
      </w:r>
      <w:r w:rsidRPr="0070055A">
        <w:rPr>
          <w:rFonts w:ascii="Times New Roman" w:hAnsi="Times New Roman"/>
          <w:sz w:val="20"/>
          <w:szCs w:val="20"/>
          <w:shd w:val="clear" w:color="auto" w:fill="FFFFFF"/>
        </w:rPr>
        <w:t>10</w:t>
      </w:r>
      <w:r w:rsidR="008506B6" w:rsidRPr="0070055A">
        <w:rPr>
          <w:rFonts w:ascii="Times New Roman" w:hAnsi="Times New Roman"/>
          <w:sz w:val="20"/>
          <w:szCs w:val="20"/>
          <w:shd w:val="clear" w:color="auto" w:fill="FFFFFF"/>
        </w:rPr>
        <w:t> настояще</w:t>
      </w:r>
      <w:r w:rsidR="003F6D36" w:rsidRPr="0070055A">
        <w:rPr>
          <w:rFonts w:ascii="Times New Roman" w:hAnsi="Times New Roman"/>
          <w:sz w:val="20"/>
          <w:szCs w:val="20"/>
          <w:shd w:val="clear" w:color="auto" w:fill="FFFFFF"/>
        </w:rPr>
        <w:t>го подраздела</w:t>
      </w:r>
      <w:r w:rsidR="008506B6" w:rsidRPr="0070055A">
        <w:rPr>
          <w:rFonts w:ascii="Times New Roman" w:hAnsi="Times New Roman"/>
          <w:sz w:val="20"/>
          <w:szCs w:val="20"/>
          <w:shd w:val="clear" w:color="auto" w:fill="FFFFFF"/>
        </w:rPr>
        <w:t xml:space="preserve"> дополнительных ценовых предложений, а также в течение одного часа после окончания подачи в соответствии с</w:t>
      </w:r>
      <w:r w:rsidR="003F6D36" w:rsidRPr="0070055A">
        <w:rPr>
          <w:rFonts w:ascii="Times New Roman" w:hAnsi="Times New Roman"/>
          <w:sz w:val="20"/>
          <w:szCs w:val="20"/>
          <w:shd w:val="clear" w:color="auto" w:fill="FFFFFF"/>
        </w:rPr>
        <w:t xml:space="preserve"> частью 12</w:t>
      </w:r>
      <w:r w:rsidR="008506B6" w:rsidRPr="0070055A">
        <w:rPr>
          <w:rFonts w:ascii="Times New Roman" w:hAnsi="Times New Roman"/>
          <w:sz w:val="20"/>
          <w:szCs w:val="20"/>
          <w:shd w:val="clear" w:color="auto" w:fill="FFFFFF"/>
        </w:rPr>
        <w:t>  настояще</w:t>
      </w:r>
      <w:r w:rsidR="003F6D36" w:rsidRPr="0070055A">
        <w:rPr>
          <w:rFonts w:ascii="Times New Roman" w:hAnsi="Times New Roman"/>
          <w:sz w:val="20"/>
          <w:szCs w:val="20"/>
          <w:shd w:val="clear" w:color="auto" w:fill="FFFFFF"/>
        </w:rPr>
        <w:t>го</w:t>
      </w:r>
      <w:r w:rsidR="009F4234">
        <w:rPr>
          <w:rFonts w:ascii="Times New Roman" w:hAnsi="Times New Roman"/>
          <w:sz w:val="20"/>
          <w:szCs w:val="20"/>
          <w:shd w:val="clear" w:color="auto" w:fill="FFFFFF"/>
        </w:rPr>
        <w:t xml:space="preserve"> </w:t>
      </w:r>
      <w:r w:rsidR="003F6D36" w:rsidRPr="0070055A">
        <w:rPr>
          <w:rFonts w:ascii="Times New Roman" w:hAnsi="Times New Roman"/>
          <w:sz w:val="20"/>
          <w:szCs w:val="20"/>
          <w:shd w:val="clear" w:color="auto" w:fill="FFFFFF"/>
        </w:rPr>
        <w:t>подраздела</w:t>
      </w:r>
      <w:r w:rsidR="008506B6" w:rsidRPr="0070055A">
        <w:rPr>
          <w:rFonts w:ascii="Times New Roman" w:hAnsi="Times New Roman"/>
          <w:sz w:val="20"/>
          <w:szCs w:val="20"/>
          <w:shd w:val="clear" w:color="auto" w:fill="FFFFFF"/>
        </w:rPr>
        <w:t xml:space="preserve"> предложений о цене договора оператор электронной площадки составляет и размещает на электронной площадке и в </w:t>
      </w:r>
      <w:r w:rsidR="007055FD" w:rsidRPr="0070055A">
        <w:rPr>
          <w:rFonts w:ascii="Times New Roman" w:hAnsi="Times New Roman"/>
          <w:sz w:val="20"/>
          <w:szCs w:val="20"/>
          <w:shd w:val="clear" w:color="auto" w:fill="FFFFFF"/>
        </w:rPr>
        <w:t>ЕИС</w:t>
      </w:r>
      <w:r w:rsidR="008506B6" w:rsidRPr="0070055A">
        <w:rPr>
          <w:rFonts w:ascii="Times New Roman" w:hAnsi="Times New Roman"/>
          <w:sz w:val="20"/>
          <w:szCs w:val="20"/>
          <w:shd w:val="clear" w:color="auto" w:fill="FFFFFF"/>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w:t>
      </w:r>
      <w:r w:rsidR="008506B6" w:rsidRPr="0070055A">
        <w:rPr>
          <w:rFonts w:ascii="Times New Roman" w:hAnsi="Times New Roman"/>
          <w:sz w:val="20"/>
          <w:szCs w:val="20"/>
          <w:shd w:val="clear" w:color="auto" w:fill="FFFFFF"/>
        </w:rPr>
        <w:lastRenderedPageBreak/>
        <w:t>предложения, минимальные предложения о цене договора каждого участника аукциона в электронной форме с указанием времени их поступления.</w:t>
      </w:r>
    </w:p>
    <w:p w:rsidR="008506B6" w:rsidRPr="0070055A" w:rsidRDefault="007E26BC" w:rsidP="00AA080D">
      <w:pPr>
        <w:rPr>
          <w:rFonts w:ascii="Times New Roman" w:hAnsi="Times New Roman"/>
          <w:sz w:val="20"/>
          <w:szCs w:val="20"/>
          <w:shd w:val="clear" w:color="auto" w:fill="FFFFFF"/>
        </w:rPr>
      </w:pPr>
      <w:r w:rsidRPr="0070055A">
        <w:rPr>
          <w:rFonts w:ascii="Times New Roman" w:hAnsi="Times New Roman"/>
          <w:sz w:val="20"/>
          <w:szCs w:val="20"/>
          <w:shd w:val="clear" w:color="auto" w:fill="FFFFFF"/>
        </w:rPr>
        <w:t>12.2. Запрос предложений в электронной форме проводится в порядке, установленном настоящим подразделом для проведения конкурса в электронной форме, с учетом особенностей, установленных настоящим подразделом. При этом подача окончательного предложения, дополнительного ценового предложения не осуществляется.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14.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Закон</w:t>
      </w:r>
      <w:r w:rsidR="00005F03" w:rsidRPr="0070055A">
        <w:rPr>
          <w:rFonts w:ascii="Times New Roman" w:hAnsi="Times New Roman"/>
          <w:sz w:val="20"/>
          <w:szCs w:val="20"/>
        </w:rPr>
        <w:t>ом</w:t>
      </w:r>
      <w:r w:rsidRPr="0070055A">
        <w:rPr>
          <w:rFonts w:ascii="Times New Roman" w:hAnsi="Times New Roman"/>
          <w:sz w:val="20"/>
          <w:szCs w:val="20"/>
        </w:rPr>
        <w:t xml:space="preserve"> №44-ФЗ, и дополнительными требованиями, установленными Правительством Российской Федерации.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15. Правительство Российской Федерации утверждает перечень операторов электронных площадок.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16.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95DA0" w:rsidRPr="0070055A" w:rsidRDefault="00E95DA0" w:rsidP="00AA080D">
      <w:pPr>
        <w:rPr>
          <w:rFonts w:ascii="Times New Roman" w:hAnsi="Times New Roman"/>
          <w:sz w:val="20"/>
          <w:szCs w:val="20"/>
        </w:rPr>
      </w:pPr>
      <w:r w:rsidRPr="0070055A">
        <w:rPr>
          <w:rFonts w:ascii="Times New Roman" w:hAnsi="Times New Roman"/>
          <w:sz w:val="20"/>
          <w:szCs w:val="20"/>
          <w:shd w:val="clear" w:color="auto" w:fill="FFFFFF"/>
        </w:rPr>
        <w:t>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18. Субъекты малого и среднего предпринимательства получают аккредитацию на электронной площадке в порядке, установленном Законом №44-ФЗ.</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19.1. В документации о конкурентной закупке заказчик вправе установить обязанность представления следующих информации и документов:</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а) индивидуальным предпринимателем, если участником такой закупки является индивидуальный предприниматель;</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w:t>
      </w:r>
      <w:r w:rsidR="000B77EC" w:rsidRPr="0070055A">
        <w:rPr>
          <w:sz w:val="20"/>
          <w:szCs w:val="20"/>
        </w:rPr>
        <w:t xml:space="preserve"> подпунктом «е» пункта 9</w:t>
      </w:r>
      <w:r w:rsidRPr="0070055A">
        <w:rPr>
          <w:sz w:val="20"/>
          <w:szCs w:val="20"/>
        </w:rPr>
        <w:t> настоящей части;</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а) не</w:t>
      </w:r>
      <w:r w:rsidR="009F4234">
        <w:rPr>
          <w:sz w:val="20"/>
          <w:szCs w:val="20"/>
        </w:rPr>
        <w:t xml:space="preserve"> </w:t>
      </w:r>
      <w:r w:rsidRPr="0070055A">
        <w:rPr>
          <w:sz w:val="20"/>
          <w:szCs w:val="20"/>
        </w:rPr>
        <w:t>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б) не</w:t>
      </w:r>
      <w:r w:rsidR="009F4234">
        <w:rPr>
          <w:sz w:val="20"/>
          <w:szCs w:val="20"/>
        </w:rPr>
        <w:t xml:space="preserve"> </w:t>
      </w:r>
      <w:r w:rsidRPr="0070055A">
        <w:rPr>
          <w:sz w:val="20"/>
          <w:szCs w:val="20"/>
        </w:rPr>
        <w:t>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2507E7" w:rsidRPr="0070055A">
        <w:rPr>
          <w:sz w:val="20"/>
          <w:szCs w:val="20"/>
        </w:rPr>
        <w:t xml:space="preserve"> законодательством</w:t>
      </w:r>
      <w:r w:rsidRPr="0070055A">
        <w:rPr>
          <w:sz w:val="20"/>
          <w:szCs w:val="20"/>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w:t>
      </w:r>
      <w:r w:rsidR="002507E7" w:rsidRPr="0070055A">
        <w:rPr>
          <w:sz w:val="20"/>
          <w:szCs w:val="20"/>
        </w:rPr>
        <w:t xml:space="preserve"> законодательством</w:t>
      </w:r>
      <w:r w:rsidRPr="0070055A">
        <w:rPr>
          <w:sz w:val="20"/>
          <w:szCs w:val="20"/>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w:t>
      </w:r>
      <w:r w:rsidR="002E09CC" w:rsidRPr="0070055A">
        <w:rPr>
          <w:sz w:val="20"/>
          <w:szCs w:val="20"/>
        </w:rPr>
        <w:t xml:space="preserve"> статьями 289, 290, 291, 291.1</w:t>
      </w:r>
      <w:r w:rsidRPr="0070055A">
        <w:rPr>
          <w:sz w:val="20"/>
          <w:szCs w:val="20"/>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w:t>
      </w:r>
      <w:r w:rsidRPr="0070055A">
        <w:rPr>
          <w:sz w:val="20"/>
          <w:szCs w:val="20"/>
        </w:rPr>
        <w:lastRenderedPageBreak/>
        <w:t>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3C00D9" w:rsidRPr="0070055A">
        <w:rPr>
          <w:sz w:val="20"/>
          <w:szCs w:val="20"/>
        </w:rPr>
        <w:t>Закона № 223-ФЗ</w:t>
      </w:r>
      <w:r w:rsidRPr="0070055A">
        <w:rPr>
          <w:sz w:val="20"/>
          <w:szCs w:val="20"/>
        </w:rPr>
        <w:t>;</w:t>
      </w:r>
    </w:p>
    <w:p w:rsidR="005531DB" w:rsidRPr="0070055A" w:rsidRDefault="007108CE" w:rsidP="00AA080D">
      <w:pPr>
        <w:pStyle w:val="s1"/>
        <w:spacing w:before="0" w:beforeAutospacing="0" w:after="0" w:afterAutospacing="0"/>
        <w:ind w:firstLine="567"/>
        <w:jc w:val="both"/>
        <w:rPr>
          <w:sz w:val="20"/>
          <w:szCs w:val="20"/>
        </w:rPr>
      </w:pPr>
      <w:r w:rsidRPr="0070055A">
        <w:rPr>
          <w:sz w:val="20"/>
          <w:szCs w:val="20"/>
        </w:rPr>
        <w:t>13) предложение о цене договора (цене лота, единицы товара, работы, услуги), за исключением проведения аукциона в электронной форме.</w:t>
      </w:r>
    </w:p>
    <w:p w:rsidR="003D6F21" w:rsidRPr="0070055A" w:rsidRDefault="007108CE" w:rsidP="00AA080D">
      <w:pPr>
        <w:pStyle w:val="s1"/>
        <w:spacing w:before="0" w:beforeAutospacing="0" w:after="0" w:afterAutospacing="0"/>
        <w:ind w:firstLine="567"/>
        <w:jc w:val="both"/>
        <w:rPr>
          <w:sz w:val="20"/>
          <w:szCs w:val="20"/>
        </w:rPr>
      </w:pPr>
      <w:r w:rsidRPr="0070055A">
        <w:rPr>
          <w:sz w:val="20"/>
          <w:szCs w:val="20"/>
        </w:rP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13357" w:rsidRPr="0070055A" w:rsidRDefault="007108CE" w:rsidP="00AA080D">
      <w:pPr>
        <w:pStyle w:val="s1"/>
        <w:spacing w:before="0" w:beforeAutospacing="0" w:after="0" w:afterAutospacing="0"/>
        <w:ind w:firstLine="567"/>
        <w:jc w:val="both"/>
        <w:rPr>
          <w:sz w:val="20"/>
          <w:szCs w:val="20"/>
        </w:rPr>
      </w:pPr>
      <w:r w:rsidRPr="0070055A">
        <w:rPr>
          <w:sz w:val="20"/>
          <w:szCs w:val="20"/>
        </w:rPr>
        <w:t>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настояще</w:t>
      </w:r>
      <w:r w:rsidR="003D6F21" w:rsidRPr="0070055A">
        <w:rPr>
          <w:sz w:val="20"/>
          <w:szCs w:val="20"/>
        </w:rPr>
        <w:t>го</w:t>
      </w:r>
      <w:r w:rsidR="009F4234">
        <w:rPr>
          <w:sz w:val="20"/>
          <w:szCs w:val="20"/>
        </w:rPr>
        <w:t xml:space="preserve"> </w:t>
      </w:r>
      <w:r w:rsidR="003D6F21" w:rsidRPr="0070055A">
        <w:rPr>
          <w:sz w:val="20"/>
          <w:szCs w:val="20"/>
        </w:rPr>
        <w:t>подраздела</w:t>
      </w:r>
      <w:r w:rsidRPr="0070055A">
        <w:rPr>
          <w:sz w:val="20"/>
          <w:szCs w:val="20"/>
        </w:rPr>
        <w:t>.</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настояще</w:t>
      </w:r>
      <w:r w:rsidR="00C13357" w:rsidRPr="0070055A">
        <w:rPr>
          <w:sz w:val="20"/>
          <w:szCs w:val="20"/>
        </w:rPr>
        <w:t>го</w:t>
      </w:r>
      <w:r w:rsidR="009F4234">
        <w:rPr>
          <w:sz w:val="20"/>
          <w:szCs w:val="20"/>
        </w:rPr>
        <w:t xml:space="preserve"> </w:t>
      </w:r>
      <w:r w:rsidR="00C13357" w:rsidRPr="0070055A">
        <w:rPr>
          <w:sz w:val="20"/>
          <w:szCs w:val="20"/>
        </w:rPr>
        <w:t>подраздела</w:t>
      </w:r>
      <w:r w:rsidRPr="0070055A">
        <w:rPr>
          <w:sz w:val="20"/>
          <w:szCs w:val="20"/>
        </w:rPr>
        <w:t>, не допускается.</w:t>
      </w:r>
    </w:p>
    <w:p w:rsidR="00A43DDC" w:rsidRPr="0070055A" w:rsidRDefault="007108CE" w:rsidP="00AA080D">
      <w:pPr>
        <w:pStyle w:val="s1"/>
        <w:spacing w:before="0" w:beforeAutospacing="0" w:after="0" w:afterAutospacing="0"/>
        <w:ind w:firstLine="567"/>
        <w:jc w:val="both"/>
        <w:rPr>
          <w:sz w:val="20"/>
          <w:szCs w:val="20"/>
        </w:rPr>
      </w:pPr>
      <w:r w:rsidRPr="0070055A">
        <w:rPr>
          <w:sz w:val="20"/>
          <w:szCs w:val="20"/>
        </w:rPr>
        <w:t>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w:t>
      </w:r>
      <w:r w:rsidR="009F4234">
        <w:rPr>
          <w:sz w:val="20"/>
          <w:szCs w:val="20"/>
        </w:rPr>
        <w:t xml:space="preserve"> </w:t>
      </w:r>
      <w:r w:rsidR="00B8430A" w:rsidRPr="0070055A">
        <w:rPr>
          <w:sz w:val="20"/>
          <w:szCs w:val="20"/>
        </w:rPr>
        <w:t>пунктом 10 части 19.1</w:t>
      </w:r>
      <w:r w:rsidRPr="0070055A">
        <w:rPr>
          <w:sz w:val="20"/>
          <w:szCs w:val="20"/>
        </w:rPr>
        <w:t>, а также</w:t>
      </w:r>
      <w:r w:rsidR="00B8430A" w:rsidRPr="0070055A">
        <w:rPr>
          <w:sz w:val="20"/>
          <w:szCs w:val="20"/>
        </w:rPr>
        <w:t xml:space="preserve"> частью 19.2</w:t>
      </w:r>
      <w:r w:rsidRPr="0070055A">
        <w:rPr>
          <w:sz w:val="20"/>
          <w:szCs w:val="20"/>
        </w:rPr>
        <w:t>  настояще</w:t>
      </w:r>
      <w:r w:rsidR="00B8430A" w:rsidRPr="0070055A">
        <w:rPr>
          <w:sz w:val="20"/>
          <w:szCs w:val="20"/>
        </w:rPr>
        <w:t>го</w:t>
      </w:r>
      <w:r w:rsidR="009F4234">
        <w:rPr>
          <w:sz w:val="20"/>
          <w:szCs w:val="20"/>
        </w:rPr>
        <w:t xml:space="preserve"> </w:t>
      </w:r>
      <w:r w:rsidR="00B8430A" w:rsidRPr="0070055A">
        <w:rPr>
          <w:sz w:val="20"/>
          <w:szCs w:val="20"/>
        </w:rPr>
        <w:t>подраздела</w:t>
      </w:r>
      <w:r w:rsidRPr="0070055A">
        <w:rPr>
          <w:sz w:val="20"/>
          <w:szCs w:val="20"/>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w:t>
      </w:r>
      <w:r w:rsidR="00263636" w:rsidRPr="0070055A">
        <w:rPr>
          <w:sz w:val="20"/>
          <w:szCs w:val="20"/>
        </w:rPr>
        <w:t xml:space="preserve"> пунктами 1 – 9, 11 и 12 части 19.1</w:t>
      </w:r>
      <w:r w:rsidRPr="0070055A">
        <w:rPr>
          <w:sz w:val="20"/>
          <w:szCs w:val="20"/>
        </w:rPr>
        <w:t>, а также частью 19.2 настояще</w:t>
      </w:r>
      <w:r w:rsidR="000677BE" w:rsidRPr="0070055A">
        <w:rPr>
          <w:sz w:val="20"/>
          <w:szCs w:val="20"/>
        </w:rPr>
        <w:t>го</w:t>
      </w:r>
      <w:r w:rsidR="009F4234">
        <w:rPr>
          <w:sz w:val="20"/>
          <w:szCs w:val="20"/>
        </w:rPr>
        <w:t xml:space="preserve"> </w:t>
      </w:r>
      <w:r w:rsidR="000677BE" w:rsidRPr="0070055A">
        <w:rPr>
          <w:sz w:val="20"/>
          <w:szCs w:val="20"/>
        </w:rPr>
        <w:t>подраздела</w:t>
      </w:r>
      <w:r w:rsidRPr="0070055A">
        <w:rPr>
          <w:sz w:val="20"/>
          <w:szCs w:val="20"/>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настояще</w:t>
      </w:r>
      <w:r w:rsidR="000677BE" w:rsidRPr="0070055A">
        <w:rPr>
          <w:sz w:val="20"/>
          <w:szCs w:val="20"/>
        </w:rPr>
        <w:t>го</w:t>
      </w:r>
      <w:r w:rsidR="009F4234">
        <w:rPr>
          <w:sz w:val="20"/>
          <w:szCs w:val="20"/>
        </w:rPr>
        <w:t xml:space="preserve"> </w:t>
      </w:r>
      <w:r w:rsidR="000677BE" w:rsidRPr="0070055A">
        <w:rPr>
          <w:sz w:val="20"/>
          <w:szCs w:val="20"/>
        </w:rPr>
        <w:t>подраздела</w:t>
      </w:r>
      <w:r w:rsidRPr="0070055A">
        <w:rPr>
          <w:sz w:val="20"/>
          <w:szCs w:val="20"/>
        </w:rPr>
        <w:t>.</w:t>
      </w:r>
    </w:p>
    <w:p w:rsidR="005B5B65" w:rsidRPr="0070055A" w:rsidRDefault="007108CE" w:rsidP="00AA080D">
      <w:pPr>
        <w:pStyle w:val="s1"/>
        <w:spacing w:before="0" w:beforeAutospacing="0" w:after="0" w:afterAutospacing="0"/>
        <w:ind w:firstLine="567"/>
        <w:jc w:val="both"/>
        <w:rPr>
          <w:sz w:val="20"/>
          <w:szCs w:val="20"/>
        </w:rPr>
      </w:pPr>
      <w:r w:rsidRPr="0070055A">
        <w:rPr>
          <w:sz w:val="20"/>
          <w:szCs w:val="20"/>
        </w:rPr>
        <w:t>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настояще</w:t>
      </w:r>
      <w:r w:rsidR="002D261C" w:rsidRPr="0070055A">
        <w:rPr>
          <w:sz w:val="20"/>
          <w:szCs w:val="20"/>
        </w:rPr>
        <w:t>го</w:t>
      </w:r>
      <w:r w:rsidR="009F4234">
        <w:rPr>
          <w:sz w:val="20"/>
          <w:szCs w:val="20"/>
        </w:rPr>
        <w:t xml:space="preserve"> </w:t>
      </w:r>
      <w:r w:rsidR="002D261C" w:rsidRPr="0070055A">
        <w:rPr>
          <w:sz w:val="20"/>
          <w:szCs w:val="20"/>
        </w:rPr>
        <w:t>подраздела</w:t>
      </w:r>
      <w:r w:rsidRPr="0070055A">
        <w:rPr>
          <w:sz w:val="20"/>
          <w:szCs w:val="20"/>
        </w:rPr>
        <w:t>. Вторая часть данной заявки должна содержать информацию и документы, предусмотренные пунктами 1 - 9, 11 и 12 части 19.1 настояще</w:t>
      </w:r>
      <w:r w:rsidR="002D261C" w:rsidRPr="0070055A">
        <w:rPr>
          <w:sz w:val="20"/>
          <w:szCs w:val="20"/>
        </w:rPr>
        <w:t>го</w:t>
      </w:r>
      <w:r w:rsidR="009F4234">
        <w:rPr>
          <w:sz w:val="20"/>
          <w:szCs w:val="20"/>
        </w:rPr>
        <w:t xml:space="preserve"> </w:t>
      </w:r>
      <w:r w:rsidR="002D261C" w:rsidRPr="0070055A">
        <w:rPr>
          <w:sz w:val="20"/>
          <w:szCs w:val="20"/>
        </w:rPr>
        <w:t>подраздела</w:t>
      </w:r>
      <w:r w:rsidRPr="0070055A">
        <w:rPr>
          <w:sz w:val="20"/>
          <w:szCs w:val="20"/>
        </w:rPr>
        <w:t>.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настояще</w:t>
      </w:r>
      <w:r w:rsidR="002D261C" w:rsidRPr="0070055A">
        <w:rPr>
          <w:sz w:val="20"/>
          <w:szCs w:val="20"/>
        </w:rPr>
        <w:t>го</w:t>
      </w:r>
      <w:r w:rsidR="009F4234">
        <w:rPr>
          <w:sz w:val="20"/>
          <w:szCs w:val="20"/>
        </w:rPr>
        <w:t xml:space="preserve"> </w:t>
      </w:r>
      <w:r w:rsidR="002D261C" w:rsidRPr="0070055A">
        <w:rPr>
          <w:sz w:val="20"/>
          <w:szCs w:val="20"/>
        </w:rPr>
        <w:t>подраздела</w:t>
      </w:r>
      <w:r w:rsidRPr="0070055A">
        <w:rPr>
          <w:sz w:val="20"/>
          <w:szCs w:val="20"/>
        </w:rPr>
        <w:t>.</w:t>
      </w:r>
    </w:p>
    <w:p w:rsidR="00783190" w:rsidRPr="0070055A" w:rsidRDefault="007108CE" w:rsidP="00AA080D">
      <w:pPr>
        <w:pStyle w:val="s1"/>
        <w:spacing w:before="0" w:beforeAutospacing="0" w:after="0" w:afterAutospacing="0"/>
        <w:ind w:firstLine="567"/>
        <w:jc w:val="both"/>
        <w:rPr>
          <w:sz w:val="20"/>
          <w:szCs w:val="20"/>
        </w:rPr>
      </w:pPr>
      <w:r w:rsidRPr="0070055A">
        <w:rPr>
          <w:sz w:val="20"/>
          <w:szCs w:val="20"/>
        </w:rPr>
        <w:t>19.7. Заявка на участие в запросе котировок в электронной форме должна содержать информацию и документы, предусмотренные частью 19.1 настояще</w:t>
      </w:r>
      <w:r w:rsidR="005B5B65" w:rsidRPr="0070055A">
        <w:rPr>
          <w:sz w:val="20"/>
          <w:szCs w:val="20"/>
        </w:rPr>
        <w:t>го</w:t>
      </w:r>
      <w:r w:rsidR="009F4234">
        <w:rPr>
          <w:sz w:val="20"/>
          <w:szCs w:val="20"/>
        </w:rPr>
        <w:t xml:space="preserve"> </w:t>
      </w:r>
      <w:r w:rsidR="005B5B65" w:rsidRPr="0070055A">
        <w:rPr>
          <w:sz w:val="20"/>
          <w:szCs w:val="20"/>
        </w:rPr>
        <w:t>подраздела</w:t>
      </w:r>
      <w:r w:rsidRPr="0070055A">
        <w:rPr>
          <w:sz w:val="20"/>
          <w:szCs w:val="20"/>
        </w:rPr>
        <w:t>, в случае установления заказчиком обязанности их представления.</w:t>
      </w:r>
    </w:p>
    <w:p w:rsidR="007108CE" w:rsidRPr="0070055A" w:rsidRDefault="007108CE" w:rsidP="00AA080D">
      <w:pPr>
        <w:pStyle w:val="s1"/>
        <w:spacing w:before="0" w:beforeAutospacing="0" w:after="0" w:afterAutospacing="0"/>
        <w:ind w:firstLine="567"/>
        <w:jc w:val="both"/>
        <w:rPr>
          <w:sz w:val="20"/>
          <w:szCs w:val="20"/>
        </w:rPr>
      </w:pPr>
      <w:r w:rsidRPr="0070055A">
        <w:rPr>
          <w:sz w:val="20"/>
          <w:szCs w:val="20"/>
        </w:rPr>
        <w:t>19.8. Декларация, предусмотренная пунктом 9 части 19.1 настояще</w:t>
      </w:r>
      <w:r w:rsidR="00783190" w:rsidRPr="0070055A">
        <w:rPr>
          <w:sz w:val="20"/>
          <w:szCs w:val="20"/>
        </w:rPr>
        <w:t>го</w:t>
      </w:r>
      <w:r w:rsidR="009F4234">
        <w:rPr>
          <w:sz w:val="20"/>
          <w:szCs w:val="20"/>
        </w:rPr>
        <w:t xml:space="preserve"> </w:t>
      </w:r>
      <w:r w:rsidR="00783190" w:rsidRPr="0070055A">
        <w:rPr>
          <w:sz w:val="20"/>
          <w:szCs w:val="20"/>
        </w:rPr>
        <w:t>подраздела</w:t>
      </w:r>
      <w:r w:rsidRPr="0070055A">
        <w:rPr>
          <w:sz w:val="20"/>
          <w:szCs w:val="20"/>
        </w:rPr>
        <w:t>,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настояще</w:t>
      </w:r>
      <w:r w:rsidR="00783190" w:rsidRPr="0070055A">
        <w:rPr>
          <w:sz w:val="20"/>
          <w:szCs w:val="20"/>
        </w:rPr>
        <w:t>го</w:t>
      </w:r>
      <w:r w:rsidR="009F4234">
        <w:rPr>
          <w:sz w:val="20"/>
          <w:szCs w:val="20"/>
        </w:rPr>
        <w:t xml:space="preserve"> </w:t>
      </w:r>
      <w:r w:rsidR="00783190" w:rsidRPr="0070055A">
        <w:rPr>
          <w:sz w:val="20"/>
          <w:szCs w:val="20"/>
        </w:rPr>
        <w:t>подраздела</w:t>
      </w:r>
      <w:r w:rsidRPr="0070055A">
        <w:rPr>
          <w:sz w:val="20"/>
          <w:szCs w:val="20"/>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w:t>
      </w:r>
      <w:r w:rsidR="00783190" w:rsidRPr="0070055A">
        <w:rPr>
          <w:sz w:val="20"/>
          <w:szCs w:val="20"/>
        </w:rPr>
        <w:t xml:space="preserve"> частью 18</w:t>
      </w:r>
      <w:r w:rsidRPr="0070055A">
        <w:rPr>
          <w:sz w:val="20"/>
          <w:szCs w:val="20"/>
        </w:rPr>
        <w:t> настояще</w:t>
      </w:r>
      <w:r w:rsidR="00783190" w:rsidRPr="0070055A">
        <w:rPr>
          <w:sz w:val="20"/>
          <w:szCs w:val="20"/>
        </w:rPr>
        <w:t>го</w:t>
      </w:r>
      <w:r w:rsidR="009F4234">
        <w:rPr>
          <w:sz w:val="20"/>
          <w:szCs w:val="20"/>
        </w:rPr>
        <w:t xml:space="preserve"> </w:t>
      </w:r>
      <w:r w:rsidR="00783190" w:rsidRPr="0070055A">
        <w:rPr>
          <w:sz w:val="20"/>
          <w:szCs w:val="20"/>
        </w:rPr>
        <w:t>подраздела</w:t>
      </w:r>
      <w:r w:rsidRPr="0070055A">
        <w:rPr>
          <w:sz w:val="20"/>
          <w:szCs w:val="20"/>
        </w:rPr>
        <w:t>.</w:t>
      </w:r>
    </w:p>
    <w:p w:rsidR="00480F03" w:rsidRPr="00480F03" w:rsidRDefault="00480F03" w:rsidP="00AA080D">
      <w:pPr>
        <w:rPr>
          <w:rFonts w:ascii="Times New Roman" w:hAnsi="Times New Roman"/>
          <w:sz w:val="10"/>
          <w:szCs w:val="10"/>
          <w:shd w:val="clear" w:color="auto" w:fill="FFFFFF"/>
        </w:rPr>
      </w:pPr>
    </w:p>
    <w:p w:rsidR="006C14E9" w:rsidRPr="0070055A" w:rsidRDefault="006C14E9" w:rsidP="00AA080D">
      <w:pPr>
        <w:rPr>
          <w:rFonts w:ascii="Times New Roman" w:hAnsi="Times New Roman"/>
          <w:sz w:val="20"/>
          <w:szCs w:val="20"/>
        </w:rPr>
      </w:pPr>
      <w:r w:rsidRPr="0070055A">
        <w:rPr>
          <w:rFonts w:ascii="Times New Roman" w:hAnsi="Times New Roman"/>
          <w:sz w:val="20"/>
          <w:szCs w:val="20"/>
          <w:shd w:val="clear" w:color="auto" w:fill="FFFFFF"/>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22. Оператор электронной площадки в следующем порядке направляет заказчику:</w:t>
      </w:r>
    </w:p>
    <w:p w:rsidR="002F3ACC" w:rsidRPr="0070055A" w:rsidRDefault="002F3ACC" w:rsidP="00AA080D">
      <w:pPr>
        <w:rPr>
          <w:rFonts w:ascii="Times New Roman" w:hAnsi="Times New Roman"/>
          <w:sz w:val="20"/>
          <w:szCs w:val="20"/>
          <w:shd w:val="clear" w:color="auto" w:fill="FFFFFF"/>
        </w:rPr>
      </w:pPr>
      <w:r w:rsidRPr="0070055A">
        <w:rPr>
          <w:rFonts w:ascii="Times New Roman" w:hAnsi="Times New Roman"/>
          <w:sz w:val="20"/>
          <w:szCs w:val="20"/>
          <w:shd w:val="clear" w:color="auto" w:fill="FFFFFF"/>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CA24FD" w:rsidRPr="0070055A" w:rsidRDefault="003237ED" w:rsidP="00AA080D">
      <w:pPr>
        <w:rPr>
          <w:rFonts w:ascii="Times New Roman" w:hAnsi="Times New Roman"/>
          <w:sz w:val="20"/>
          <w:szCs w:val="20"/>
          <w:shd w:val="clear" w:color="auto" w:fill="FFFFFF"/>
        </w:rPr>
      </w:pPr>
      <w:r w:rsidRPr="0070055A">
        <w:rPr>
          <w:rFonts w:ascii="Times New Roman" w:hAnsi="Times New Roman"/>
          <w:sz w:val="20"/>
          <w:szCs w:val="20"/>
          <w:shd w:val="clear" w:color="auto" w:fill="FFFFFF"/>
        </w:rPr>
        <w:lastRenderedPageBreak/>
        <w:t>2</w:t>
      </w:r>
      <w:r w:rsidR="00CA24FD" w:rsidRPr="0070055A">
        <w:rPr>
          <w:rFonts w:ascii="Times New Roman" w:hAnsi="Times New Roman"/>
          <w:sz w:val="20"/>
          <w:szCs w:val="20"/>
          <w:shd w:val="clear" w:color="auto" w:fill="FFFFFF"/>
        </w:rPr>
        <w:t>)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w:t>
      </w:r>
      <w:r w:rsidR="00374648">
        <w:rPr>
          <w:rFonts w:ascii="Times New Roman" w:hAnsi="Times New Roman"/>
          <w:sz w:val="20"/>
          <w:szCs w:val="20"/>
          <w:shd w:val="clear" w:color="auto" w:fill="FFFFFF"/>
        </w:rPr>
        <w:t xml:space="preserve"> </w:t>
      </w:r>
      <w:r w:rsidR="00CA24FD" w:rsidRPr="0070055A">
        <w:rPr>
          <w:rFonts w:ascii="Times New Roman" w:hAnsi="Times New Roman"/>
          <w:sz w:val="20"/>
          <w:szCs w:val="20"/>
          <w:shd w:val="clear" w:color="auto" w:fill="FFFFFF"/>
        </w:rPr>
        <w:t xml:space="preserve">частью </w:t>
      </w:r>
      <w:r w:rsidR="000034F1" w:rsidRPr="0070055A">
        <w:rPr>
          <w:rFonts w:ascii="Times New Roman" w:hAnsi="Times New Roman"/>
          <w:sz w:val="20"/>
          <w:szCs w:val="20"/>
          <w:shd w:val="clear" w:color="auto" w:fill="FFFFFF"/>
        </w:rPr>
        <w:t>12</w:t>
      </w:r>
      <w:r w:rsidR="00CA24FD" w:rsidRPr="0070055A">
        <w:rPr>
          <w:rFonts w:ascii="Times New Roman" w:hAnsi="Times New Roman"/>
          <w:sz w:val="20"/>
          <w:szCs w:val="20"/>
          <w:shd w:val="clear" w:color="auto" w:fill="FFFFFF"/>
        </w:rPr>
        <w:t>.1 настояще</w:t>
      </w:r>
      <w:r w:rsidR="000034F1" w:rsidRPr="0070055A">
        <w:rPr>
          <w:rFonts w:ascii="Times New Roman" w:hAnsi="Times New Roman"/>
          <w:sz w:val="20"/>
          <w:szCs w:val="20"/>
          <w:shd w:val="clear" w:color="auto" w:fill="FFFFFF"/>
        </w:rPr>
        <w:t>го</w:t>
      </w:r>
      <w:r w:rsidR="00374648">
        <w:rPr>
          <w:rFonts w:ascii="Times New Roman" w:hAnsi="Times New Roman"/>
          <w:sz w:val="20"/>
          <w:szCs w:val="20"/>
          <w:shd w:val="clear" w:color="auto" w:fill="FFFFFF"/>
        </w:rPr>
        <w:t xml:space="preserve"> </w:t>
      </w:r>
      <w:r w:rsidR="000034F1" w:rsidRPr="0070055A">
        <w:rPr>
          <w:rFonts w:ascii="Times New Roman" w:hAnsi="Times New Roman"/>
          <w:sz w:val="20"/>
          <w:szCs w:val="20"/>
          <w:shd w:val="clear" w:color="auto" w:fill="FFFFFF"/>
        </w:rPr>
        <w:t>подраздела</w:t>
      </w:r>
      <w:r w:rsidR="00CA24FD" w:rsidRPr="0070055A">
        <w:rPr>
          <w:rFonts w:ascii="Times New Roman" w:hAnsi="Times New Roman"/>
          <w:sz w:val="20"/>
          <w:szCs w:val="20"/>
          <w:shd w:val="clear" w:color="auto" w:fill="FFFFFF"/>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w:t>
      </w:r>
      <w:r w:rsidR="000034F1" w:rsidRPr="0070055A">
        <w:rPr>
          <w:rFonts w:ascii="Times New Roman" w:hAnsi="Times New Roman"/>
          <w:sz w:val="20"/>
          <w:szCs w:val="20"/>
          <w:shd w:val="clear" w:color="auto" w:fill="FFFFFF"/>
        </w:rPr>
        <w:t>им</w:t>
      </w:r>
      <w:r w:rsidR="00374648">
        <w:rPr>
          <w:rFonts w:ascii="Times New Roman" w:hAnsi="Times New Roman"/>
          <w:sz w:val="20"/>
          <w:szCs w:val="20"/>
          <w:shd w:val="clear" w:color="auto" w:fill="FFFFFF"/>
        </w:rPr>
        <w:t xml:space="preserve"> </w:t>
      </w:r>
      <w:r w:rsidR="000034F1" w:rsidRPr="0070055A">
        <w:rPr>
          <w:rFonts w:ascii="Times New Roman" w:hAnsi="Times New Roman"/>
          <w:sz w:val="20"/>
          <w:szCs w:val="20"/>
          <w:shd w:val="clear" w:color="auto" w:fill="FFFFFF"/>
        </w:rPr>
        <w:t>подразделом</w:t>
      </w:r>
      <w:r w:rsidR="00CA24FD" w:rsidRPr="0070055A">
        <w:rPr>
          <w:rFonts w:ascii="Times New Roman" w:hAnsi="Times New Roman"/>
          <w:sz w:val="20"/>
          <w:szCs w:val="20"/>
          <w:shd w:val="clear" w:color="auto" w:fill="FFFFFF"/>
        </w:rPr>
        <w:t xml:space="preserve"> уточненными извещением, документацией. Указанные сроки не могут быть ранее сроков:</w:t>
      </w:r>
    </w:p>
    <w:p w:rsidR="009371F9" w:rsidRPr="0070055A" w:rsidRDefault="009371F9" w:rsidP="00AA080D">
      <w:pPr>
        <w:rPr>
          <w:rFonts w:ascii="Times New Roman" w:hAnsi="Times New Roman"/>
          <w:sz w:val="20"/>
          <w:szCs w:val="20"/>
        </w:rPr>
      </w:pPr>
      <w:r w:rsidRPr="0070055A">
        <w:rPr>
          <w:rFonts w:ascii="Times New Roman" w:hAnsi="Times New Roman"/>
          <w:sz w:val="20"/>
          <w:szCs w:val="20"/>
          <w:shd w:val="clear" w:color="auto" w:fill="FFFFFF"/>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F21C45" w:rsidRPr="0070055A" w:rsidRDefault="00F21C45" w:rsidP="00AA080D">
      <w:pPr>
        <w:rPr>
          <w:rFonts w:ascii="Times New Roman" w:hAnsi="Times New Roman"/>
          <w:sz w:val="20"/>
          <w:szCs w:val="20"/>
        </w:rPr>
      </w:pPr>
      <w:r w:rsidRPr="0070055A">
        <w:rPr>
          <w:rFonts w:ascii="Times New Roman" w:hAnsi="Times New Roman"/>
          <w:sz w:val="20"/>
          <w:szCs w:val="20"/>
          <w:shd w:val="clear" w:color="auto" w:fill="FFFFFF"/>
        </w:rPr>
        <w:t>б) проведения процедуры подачи участниками аукциона в электронной форме предложений о цене договора с учетом требований части 12 настоящего подраздела (при проведении аукциона в электронной форме);</w:t>
      </w:r>
    </w:p>
    <w:p w:rsidR="00F21C45" w:rsidRPr="0070055A" w:rsidRDefault="003237ED" w:rsidP="00AA080D">
      <w:pPr>
        <w:rPr>
          <w:rFonts w:ascii="Times New Roman" w:hAnsi="Times New Roman"/>
          <w:sz w:val="20"/>
          <w:szCs w:val="20"/>
        </w:rPr>
      </w:pPr>
      <w:r w:rsidRPr="0070055A">
        <w:rPr>
          <w:rFonts w:ascii="Times New Roman" w:hAnsi="Times New Roman"/>
          <w:sz w:val="20"/>
          <w:szCs w:val="20"/>
          <w:shd w:val="clear" w:color="auto" w:fill="FFFFFF"/>
        </w:rPr>
        <w:t>3</w:t>
      </w:r>
      <w:r w:rsidR="004E5672" w:rsidRPr="0070055A">
        <w:rPr>
          <w:rFonts w:ascii="Times New Roman" w:hAnsi="Times New Roman"/>
          <w:sz w:val="20"/>
          <w:szCs w:val="20"/>
          <w:shd w:val="clear" w:color="auto" w:fill="FFFFFF"/>
        </w:rPr>
        <w:t>) протокол, предусмотренный частью</w:t>
      </w:r>
      <w:r w:rsidR="0034362E" w:rsidRPr="0070055A">
        <w:rPr>
          <w:rFonts w:ascii="Times New Roman" w:hAnsi="Times New Roman"/>
          <w:sz w:val="20"/>
          <w:szCs w:val="20"/>
          <w:shd w:val="clear" w:color="auto" w:fill="FFFFFF"/>
        </w:rPr>
        <w:t xml:space="preserve"> 12</w:t>
      </w:r>
      <w:r w:rsidR="00705C2F" w:rsidRPr="0070055A">
        <w:rPr>
          <w:rFonts w:ascii="Times New Roman" w:hAnsi="Times New Roman"/>
          <w:sz w:val="20"/>
          <w:szCs w:val="20"/>
          <w:shd w:val="clear" w:color="auto" w:fill="FFFFFF"/>
        </w:rPr>
        <w:t>.1</w:t>
      </w:r>
      <w:r w:rsidR="004E5672" w:rsidRPr="0070055A">
        <w:rPr>
          <w:rFonts w:ascii="Times New Roman" w:hAnsi="Times New Roman"/>
          <w:sz w:val="20"/>
          <w:szCs w:val="20"/>
          <w:shd w:val="clear" w:color="auto" w:fill="FFFFFF"/>
        </w:rPr>
        <w:t> настояще</w:t>
      </w:r>
      <w:r w:rsidR="0034362E" w:rsidRPr="0070055A">
        <w:rPr>
          <w:rFonts w:ascii="Times New Roman" w:hAnsi="Times New Roman"/>
          <w:sz w:val="20"/>
          <w:szCs w:val="20"/>
          <w:shd w:val="clear" w:color="auto" w:fill="FFFFFF"/>
        </w:rPr>
        <w:t>го</w:t>
      </w:r>
      <w:r w:rsidR="00374648">
        <w:rPr>
          <w:rFonts w:ascii="Times New Roman" w:hAnsi="Times New Roman"/>
          <w:sz w:val="20"/>
          <w:szCs w:val="20"/>
          <w:shd w:val="clear" w:color="auto" w:fill="FFFFFF"/>
        </w:rPr>
        <w:t xml:space="preserve"> </w:t>
      </w:r>
      <w:r w:rsidR="0034362E" w:rsidRPr="0070055A">
        <w:rPr>
          <w:rFonts w:ascii="Times New Roman" w:hAnsi="Times New Roman"/>
          <w:sz w:val="20"/>
          <w:szCs w:val="20"/>
          <w:shd w:val="clear" w:color="auto" w:fill="FFFFFF"/>
        </w:rPr>
        <w:t>подраздела</w:t>
      </w:r>
      <w:r w:rsidR="004E5672" w:rsidRPr="0070055A">
        <w:rPr>
          <w:rFonts w:ascii="Times New Roman" w:hAnsi="Times New Roman"/>
          <w:sz w:val="20"/>
          <w:szCs w:val="20"/>
          <w:shd w:val="clear" w:color="auto" w:fill="FFFFFF"/>
        </w:rPr>
        <w:t xml:space="preserve"> (в случае, если конкурс в электронной форме включает этап, предусмотренный пунктом 5 части </w:t>
      </w:r>
      <w:r w:rsidR="00A84319" w:rsidRPr="0070055A">
        <w:rPr>
          <w:rFonts w:ascii="Times New Roman" w:hAnsi="Times New Roman"/>
          <w:sz w:val="20"/>
          <w:szCs w:val="20"/>
          <w:shd w:val="clear" w:color="auto" w:fill="FFFFFF"/>
        </w:rPr>
        <w:t>9</w:t>
      </w:r>
      <w:r w:rsidR="004E5672" w:rsidRPr="0070055A">
        <w:rPr>
          <w:rFonts w:ascii="Times New Roman" w:hAnsi="Times New Roman"/>
          <w:sz w:val="20"/>
          <w:szCs w:val="20"/>
          <w:shd w:val="clear" w:color="auto" w:fill="FFFFFF"/>
        </w:rPr>
        <w:t> настояще</w:t>
      </w:r>
      <w:r w:rsidR="00A84319" w:rsidRPr="0070055A">
        <w:rPr>
          <w:rFonts w:ascii="Times New Roman" w:hAnsi="Times New Roman"/>
          <w:sz w:val="20"/>
          <w:szCs w:val="20"/>
          <w:shd w:val="clear" w:color="auto" w:fill="FFFFFF"/>
        </w:rPr>
        <w:t>го</w:t>
      </w:r>
      <w:r w:rsidR="00374648">
        <w:rPr>
          <w:rFonts w:ascii="Times New Roman" w:hAnsi="Times New Roman"/>
          <w:sz w:val="20"/>
          <w:szCs w:val="20"/>
          <w:shd w:val="clear" w:color="auto" w:fill="FFFFFF"/>
        </w:rPr>
        <w:t xml:space="preserve"> </w:t>
      </w:r>
      <w:r w:rsidR="00A84319" w:rsidRPr="0070055A">
        <w:rPr>
          <w:rFonts w:ascii="Times New Roman" w:hAnsi="Times New Roman"/>
          <w:sz w:val="20"/>
          <w:szCs w:val="20"/>
          <w:shd w:val="clear" w:color="auto" w:fill="FFFFFF"/>
        </w:rPr>
        <w:t>подраздела</w:t>
      </w:r>
      <w:r w:rsidR="00D5726B" w:rsidRPr="0070055A">
        <w:rPr>
          <w:rFonts w:ascii="Times New Roman" w:hAnsi="Times New Roman"/>
          <w:sz w:val="20"/>
          <w:szCs w:val="20"/>
          <w:shd w:val="clear" w:color="auto" w:fill="FFFFFF"/>
        </w:rPr>
        <w:t>), - не ранее срока размещения З</w:t>
      </w:r>
      <w:r w:rsidR="004E5672" w:rsidRPr="0070055A">
        <w:rPr>
          <w:rFonts w:ascii="Times New Roman" w:hAnsi="Times New Roman"/>
          <w:sz w:val="20"/>
          <w:szCs w:val="20"/>
          <w:shd w:val="clear" w:color="auto" w:fill="FFFFFF"/>
        </w:rPr>
        <w:t xml:space="preserve">аказчиком в </w:t>
      </w:r>
      <w:r w:rsidR="00A84319" w:rsidRPr="0070055A">
        <w:rPr>
          <w:rFonts w:ascii="Times New Roman" w:hAnsi="Times New Roman"/>
          <w:sz w:val="20"/>
          <w:szCs w:val="20"/>
          <w:shd w:val="clear" w:color="auto" w:fill="FFFFFF"/>
        </w:rPr>
        <w:t>ЕИС</w:t>
      </w:r>
      <w:r w:rsidR="004E5672" w:rsidRPr="0070055A">
        <w:rPr>
          <w:rFonts w:ascii="Times New Roman" w:hAnsi="Times New Roman"/>
          <w:sz w:val="20"/>
          <w:szCs w:val="20"/>
          <w:shd w:val="clear" w:color="auto" w:fill="FFFFFF"/>
        </w:rPr>
        <w:t xml:space="preserve"> протокола, составляемого в ходе проведения конкурса в электронной форме по результатам рассмотрения вторых частей заявок.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23.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 223-ФЗ, оператор электронной площадки не вправе направлять заказчику заявки участников такой конкурентной закупки.</w:t>
      </w:r>
    </w:p>
    <w:p w:rsidR="004C0D28" w:rsidRPr="0070055A" w:rsidRDefault="004C0D28" w:rsidP="00AA080D">
      <w:pPr>
        <w:rPr>
          <w:rFonts w:ascii="Times New Roman" w:hAnsi="Times New Roman"/>
          <w:sz w:val="20"/>
          <w:szCs w:val="20"/>
        </w:rPr>
      </w:pPr>
      <w:r w:rsidRPr="0070055A">
        <w:rPr>
          <w:rFonts w:ascii="Times New Roman" w:hAnsi="Times New Roman"/>
          <w:sz w:val="20"/>
          <w:szCs w:val="20"/>
          <w:shd w:val="clear" w:color="auto" w:fill="FFFFFF"/>
        </w:rPr>
        <w:t>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w:t>
      </w:r>
      <w:r w:rsidRPr="0070055A">
        <w:rPr>
          <w:rFonts w:ascii="Times New Roman" w:hAnsi="Times New Roman"/>
          <w:sz w:val="20"/>
          <w:szCs w:val="20"/>
        </w:rPr>
        <w:t>Закона № 223-ФЗ</w:t>
      </w:r>
      <w:r w:rsidRPr="0070055A">
        <w:rPr>
          <w:rFonts w:ascii="Times New Roman" w:hAnsi="Times New Roman"/>
          <w:sz w:val="20"/>
          <w:szCs w:val="20"/>
          <w:shd w:val="clear" w:color="auto" w:fill="FFFFFF"/>
        </w:rPr>
        <w:t>. В течение часа с момента получения указанного протокола оператор электронной площадки размещает его в ЕИС.</w:t>
      </w:r>
    </w:p>
    <w:p w:rsidR="00387294" w:rsidRPr="0070055A" w:rsidRDefault="00387294" w:rsidP="00AA080D">
      <w:pPr>
        <w:rPr>
          <w:rFonts w:ascii="Times New Roman" w:hAnsi="Times New Roman"/>
          <w:sz w:val="20"/>
          <w:szCs w:val="20"/>
        </w:rPr>
      </w:pPr>
      <w:r w:rsidRPr="0070055A">
        <w:rPr>
          <w:rFonts w:ascii="Times New Roman" w:hAnsi="Times New Roman"/>
          <w:sz w:val="20"/>
          <w:szCs w:val="20"/>
          <w:shd w:val="clear" w:color="auto" w:fill="FFFFFF"/>
        </w:rPr>
        <w:t>26. В течение одного рабочего дня после направления оператором электронной площадки информации, указанной в</w:t>
      </w:r>
      <w:r w:rsidR="0088077E" w:rsidRPr="0070055A">
        <w:rPr>
          <w:rFonts w:ascii="Times New Roman" w:hAnsi="Times New Roman"/>
          <w:sz w:val="20"/>
          <w:szCs w:val="20"/>
          <w:shd w:val="clear" w:color="auto" w:fill="FFFFFF"/>
        </w:rPr>
        <w:t xml:space="preserve"> пунктах</w:t>
      </w:r>
      <w:r w:rsidR="00F12B7F" w:rsidRPr="0070055A">
        <w:rPr>
          <w:rFonts w:ascii="Times New Roman" w:hAnsi="Times New Roman"/>
          <w:sz w:val="20"/>
          <w:szCs w:val="20"/>
          <w:shd w:val="clear" w:color="auto" w:fill="FFFFFF"/>
        </w:rPr>
        <w:t xml:space="preserve"> 1</w:t>
      </w:r>
      <w:r w:rsidRPr="0070055A">
        <w:rPr>
          <w:rFonts w:ascii="Times New Roman" w:hAnsi="Times New Roman"/>
          <w:sz w:val="20"/>
          <w:szCs w:val="20"/>
          <w:shd w:val="clear" w:color="auto" w:fill="FFFFFF"/>
        </w:rPr>
        <w:t> (при проведении запроса котировок в электронной форме),3,</w:t>
      </w:r>
      <w:r w:rsidR="00DD6BD8" w:rsidRPr="0070055A">
        <w:rPr>
          <w:rFonts w:ascii="Times New Roman" w:hAnsi="Times New Roman"/>
          <w:sz w:val="20"/>
          <w:szCs w:val="20"/>
          <w:shd w:val="clear" w:color="auto" w:fill="FFFFFF"/>
        </w:rPr>
        <w:t xml:space="preserve"> 4</w:t>
      </w:r>
      <w:r w:rsidRPr="0070055A">
        <w:rPr>
          <w:rFonts w:ascii="Times New Roman" w:hAnsi="Times New Roman"/>
          <w:sz w:val="20"/>
          <w:szCs w:val="20"/>
          <w:shd w:val="clear" w:color="auto" w:fill="FFFFFF"/>
        </w:rPr>
        <w:t xml:space="preserve"> (в случае, если конкурс в электронной форме включает этап, предусмотренный пунктом 5 части </w:t>
      </w:r>
      <w:r w:rsidR="0088077E" w:rsidRPr="0070055A">
        <w:rPr>
          <w:rFonts w:ascii="Times New Roman" w:hAnsi="Times New Roman"/>
          <w:sz w:val="20"/>
          <w:szCs w:val="20"/>
          <w:shd w:val="clear" w:color="auto" w:fill="FFFFFF"/>
        </w:rPr>
        <w:t>9</w:t>
      </w:r>
      <w:r w:rsidRPr="0070055A">
        <w:rPr>
          <w:rFonts w:ascii="Times New Roman" w:hAnsi="Times New Roman"/>
          <w:sz w:val="20"/>
          <w:szCs w:val="20"/>
          <w:shd w:val="clear" w:color="auto" w:fill="FFFFFF"/>
        </w:rPr>
        <w:t> настояще</w:t>
      </w:r>
      <w:r w:rsidR="0088077E" w:rsidRPr="0070055A">
        <w:rPr>
          <w:rFonts w:ascii="Times New Roman" w:hAnsi="Times New Roman"/>
          <w:sz w:val="20"/>
          <w:szCs w:val="20"/>
          <w:shd w:val="clear" w:color="auto" w:fill="FFFFFF"/>
        </w:rPr>
        <w:t>го</w:t>
      </w:r>
      <w:r w:rsidR="00374648">
        <w:rPr>
          <w:rFonts w:ascii="Times New Roman" w:hAnsi="Times New Roman"/>
          <w:sz w:val="20"/>
          <w:szCs w:val="20"/>
          <w:shd w:val="clear" w:color="auto" w:fill="FFFFFF"/>
        </w:rPr>
        <w:t xml:space="preserve"> </w:t>
      </w:r>
      <w:r w:rsidR="0088077E" w:rsidRPr="0070055A">
        <w:rPr>
          <w:rFonts w:ascii="Times New Roman" w:hAnsi="Times New Roman"/>
          <w:sz w:val="20"/>
          <w:szCs w:val="20"/>
          <w:shd w:val="clear" w:color="auto" w:fill="FFFFFF"/>
        </w:rPr>
        <w:t>подраздела</w:t>
      </w:r>
      <w:r w:rsidRPr="0070055A">
        <w:rPr>
          <w:rFonts w:ascii="Times New Roman" w:hAnsi="Times New Roman"/>
          <w:sz w:val="20"/>
          <w:szCs w:val="20"/>
          <w:shd w:val="clear" w:color="auto" w:fill="FFFFFF"/>
        </w:rPr>
        <w:t>)</w:t>
      </w:r>
      <w:r w:rsidR="0088077E" w:rsidRPr="0070055A">
        <w:rPr>
          <w:rFonts w:ascii="Times New Roman" w:hAnsi="Times New Roman"/>
          <w:sz w:val="20"/>
          <w:szCs w:val="20"/>
          <w:shd w:val="clear" w:color="auto" w:fill="FFFFFF"/>
        </w:rPr>
        <w:t xml:space="preserve"> части</w:t>
      </w:r>
      <w:r w:rsidRPr="0070055A">
        <w:rPr>
          <w:rFonts w:ascii="Times New Roman" w:hAnsi="Times New Roman"/>
          <w:sz w:val="20"/>
          <w:szCs w:val="20"/>
          <w:shd w:val="clear" w:color="auto" w:fill="FFFFFF"/>
        </w:rPr>
        <w:t> </w:t>
      </w:r>
      <w:r w:rsidR="00EA0E04" w:rsidRPr="0070055A">
        <w:rPr>
          <w:rFonts w:ascii="Times New Roman" w:hAnsi="Times New Roman"/>
          <w:sz w:val="20"/>
          <w:szCs w:val="20"/>
          <w:shd w:val="clear" w:color="auto" w:fill="FFFFFF"/>
        </w:rPr>
        <w:t xml:space="preserve">22 </w:t>
      </w:r>
      <w:r w:rsidRPr="0070055A">
        <w:rPr>
          <w:rFonts w:ascii="Times New Roman" w:hAnsi="Times New Roman"/>
          <w:sz w:val="20"/>
          <w:szCs w:val="20"/>
          <w:shd w:val="clear" w:color="auto" w:fill="FFFFFF"/>
        </w:rPr>
        <w:t>настояще</w:t>
      </w:r>
      <w:r w:rsidR="00AD4953" w:rsidRPr="0070055A">
        <w:rPr>
          <w:rFonts w:ascii="Times New Roman" w:hAnsi="Times New Roman"/>
          <w:sz w:val="20"/>
          <w:szCs w:val="20"/>
          <w:shd w:val="clear" w:color="auto" w:fill="FFFFFF"/>
        </w:rPr>
        <w:t>го</w:t>
      </w:r>
      <w:r w:rsidR="00374648">
        <w:rPr>
          <w:rFonts w:ascii="Times New Roman" w:hAnsi="Times New Roman"/>
          <w:sz w:val="20"/>
          <w:szCs w:val="20"/>
          <w:shd w:val="clear" w:color="auto" w:fill="FFFFFF"/>
        </w:rPr>
        <w:t xml:space="preserve"> </w:t>
      </w:r>
      <w:r w:rsidR="00AD4953" w:rsidRPr="0070055A">
        <w:rPr>
          <w:rFonts w:ascii="Times New Roman" w:hAnsi="Times New Roman"/>
          <w:sz w:val="20"/>
          <w:szCs w:val="20"/>
          <w:shd w:val="clear" w:color="auto" w:fill="FFFFFF"/>
        </w:rPr>
        <w:t>подраздела</w:t>
      </w:r>
      <w:r w:rsidRPr="0070055A">
        <w:rPr>
          <w:rFonts w:ascii="Times New Roman" w:hAnsi="Times New Roman"/>
          <w:sz w:val="20"/>
          <w:szCs w:val="20"/>
          <w:shd w:val="clear" w:color="auto" w:fill="FFFFFF"/>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27. Заказчик составляет итоговый протокол в соответствии с требованиями части 14 статьи 3.2 Закона № 223-ФЗ и размещает его на электронной площадке и в </w:t>
      </w:r>
      <w:r w:rsidR="006021D2" w:rsidRPr="0070055A">
        <w:rPr>
          <w:rFonts w:ascii="Times New Roman" w:hAnsi="Times New Roman"/>
          <w:sz w:val="20"/>
          <w:szCs w:val="20"/>
        </w:rPr>
        <w:t>ЕИС</w:t>
      </w:r>
      <w:r w:rsidRPr="0070055A">
        <w:rPr>
          <w:rFonts w:ascii="Times New Roman" w:hAnsi="Times New Roman"/>
          <w:sz w:val="20"/>
          <w:szCs w:val="20"/>
        </w:rPr>
        <w:t>.</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6427A" w:rsidRPr="0070055A" w:rsidRDefault="0056427A" w:rsidP="00AA080D">
      <w:pPr>
        <w:rPr>
          <w:rFonts w:ascii="Times New Roman" w:hAnsi="Times New Roman"/>
          <w:sz w:val="20"/>
          <w:szCs w:val="20"/>
        </w:rPr>
      </w:pPr>
      <w:r w:rsidRPr="0070055A">
        <w:rPr>
          <w:rFonts w:ascii="Times New Roman" w:hAnsi="Times New Roman"/>
          <w:sz w:val="20"/>
          <w:szCs w:val="20"/>
          <w:shd w:val="clear" w:color="auto" w:fill="FFFFFF"/>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D1E86" w:rsidRPr="0070055A" w:rsidRDefault="00FD1E86" w:rsidP="00AA080D">
      <w:pPr>
        <w:rPr>
          <w:rFonts w:ascii="Times New Roman" w:hAnsi="Times New Roman"/>
          <w:sz w:val="20"/>
          <w:szCs w:val="20"/>
        </w:rPr>
      </w:pPr>
      <w:bookmarkStart w:id="58" w:name="_Toc521490310"/>
      <w:bookmarkStart w:id="59" w:name="_Toc534988390"/>
    </w:p>
    <w:p w:rsidR="00553A3A" w:rsidRDefault="00553A3A" w:rsidP="00AA080D">
      <w:pPr>
        <w:rPr>
          <w:rFonts w:ascii="Times New Roman" w:hAnsi="Times New Roman"/>
          <w:b/>
          <w:sz w:val="20"/>
          <w:szCs w:val="20"/>
        </w:rPr>
      </w:pPr>
    </w:p>
    <w:p w:rsidR="008A5067" w:rsidRPr="0070055A" w:rsidRDefault="00FD1E86" w:rsidP="00AA080D">
      <w:pPr>
        <w:rPr>
          <w:rFonts w:ascii="Times New Roman" w:hAnsi="Times New Roman"/>
          <w:b/>
          <w:sz w:val="20"/>
          <w:szCs w:val="20"/>
        </w:rPr>
      </w:pPr>
      <w:r w:rsidRPr="0070055A">
        <w:rPr>
          <w:rFonts w:ascii="Times New Roman" w:hAnsi="Times New Roman"/>
          <w:b/>
          <w:sz w:val="20"/>
          <w:szCs w:val="20"/>
        </w:rPr>
        <w:t>13</w:t>
      </w:r>
      <w:r w:rsidR="008A5067" w:rsidRPr="0070055A">
        <w:rPr>
          <w:rFonts w:ascii="Times New Roman" w:hAnsi="Times New Roman"/>
          <w:b/>
          <w:sz w:val="20"/>
          <w:szCs w:val="20"/>
        </w:rPr>
        <w:t>. Требования к описанию объекта закупки</w:t>
      </w:r>
      <w:bookmarkEnd w:id="58"/>
      <w:bookmarkEnd w:id="59"/>
    </w:p>
    <w:p w:rsidR="00FD1E86" w:rsidRPr="0070055A" w:rsidRDefault="00FD1E86"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описании в документации о конкурентной закупке предмета закупки заказчик должен руководствоваться следующими правилами: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в) закупок товаров, необходимых для исполнения государственного или муниципального </w:t>
      </w:r>
      <w:r w:rsidR="007A0B46" w:rsidRPr="0070055A">
        <w:rPr>
          <w:rFonts w:ascii="Times New Roman" w:hAnsi="Times New Roman"/>
          <w:sz w:val="20"/>
          <w:szCs w:val="20"/>
        </w:rPr>
        <w:t>договора</w:t>
      </w:r>
      <w:r w:rsidRPr="0070055A">
        <w:rPr>
          <w:rFonts w:ascii="Times New Roman" w:hAnsi="Times New Roman"/>
          <w:sz w:val="20"/>
          <w:szCs w:val="20"/>
        </w:rPr>
        <w:t>;</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C0457" w:rsidRPr="0070055A" w:rsidRDefault="007C0457" w:rsidP="00AA080D">
      <w:pPr>
        <w:rPr>
          <w:rFonts w:ascii="Times New Roman" w:hAnsi="Times New Roman"/>
          <w:b/>
          <w:sz w:val="20"/>
          <w:szCs w:val="20"/>
        </w:rPr>
      </w:pPr>
      <w:bookmarkStart w:id="60" w:name="_Toc521490311"/>
      <w:bookmarkStart w:id="61" w:name="_Toc534988391"/>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14. Конкурентная закупка в электронной форме. Функционирование электронной площадки для целей проведения такой закупки</w:t>
      </w:r>
      <w:bookmarkEnd w:id="60"/>
      <w:bookmarkEnd w:id="61"/>
    </w:p>
    <w:p w:rsidR="001E3473" w:rsidRPr="0070055A" w:rsidRDefault="001E3473" w:rsidP="00AA080D">
      <w:pPr>
        <w:rPr>
          <w:rFonts w:ascii="Times New Roman" w:hAnsi="Times New Roman"/>
          <w:b/>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6021D2" w:rsidRPr="0070055A">
        <w:rPr>
          <w:rFonts w:ascii="Times New Roman" w:hAnsi="Times New Roman"/>
          <w:sz w:val="20"/>
          <w:szCs w:val="20"/>
        </w:rPr>
        <w:t>ЕИС</w:t>
      </w:r>
      <w:r w:rsidRPr="0070055A">
        <w:rPr>
          <w:rFonts w:ascii="Times New Roman" w:hAnsi="Times New Roman"/>
          <w:sz w:val="20"/>
          <w:szCs w:val="20"/>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Положения.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настоящего подраздела.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Информация, связанная с осуществлением конкурентной закупки в электронной форме, подлежит размещению в порядке, установленном Законом №223-ФЗ. В течение одного часа с момента размещения такая информация должна быть размещена в </w:t>
      </w:r>
      <w:r w:rsidR="006021D2" w:rsidRPr="0070055A">
        <w:rPr>
          <w:rFonts w:ascii="Times New Roman" w:hAnsi="Times New Roman"/>
          <w:sz w:val="20"/>
          <w:szCs w:val="20"/>
        </w:rPr>
        <w:t>ЕИС</w:t>
      </w:r>
      <w:r w:rsidRPr="0070055A">
        <w:rPr>
          <w:rFonts w:ascii="Times New Roman" w:hAnsi="Times New Roman"/>
          <w:sz w:val="20"/>
          <w:szCs w:val="20"/>
        </w:rPr>
        <w:t xml:space="preserve"> и на электронной площадке. Такая информация должна быть доступна для ознакомления без взимания платы.</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7. В течение одного часа с момента размещения в </w:t>
      </w:r>
      <w:r w:rsidR="006021D2" w:rsidRPr="0070055A">
        <w:rPr>
          <w:rFonts w:ascii="Times New Roman" w:hAnsi="Times New Roman"/>
          <w:sz w:val="20"/>
          <w:szCs w:val="20"/>
        </w:rPr>
        <w:t>ЕИС</w:t>
      </w:r>
      <w:r w:rsidRPr="0070055A">
        <w:rPr>
          <w:rFonts w:ascii="Times New Roman" w:hAnsi="Times New Roman"/>
          <w:sz w:val="20"/>
          <w:szCs w:val="20"/>
        </w:rPr>
        <w:t xml:space="preserve">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w:t>
      </w:r>
      <w:r w:rsidRPr="0070055A">
        <w:rPr>
          <w:rFonts w:ascii="Times New Roman" w:hAnsi="Times New Roman"/>
          <w:sz w:val="20"/>
          <w:szCs w:val="20"/>
        </w:rPr>
        <w:lastRenderedPageBreak/>
        <w:t>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A42DC" w:rsidRPr="00FA42DC" w:rsidRDefault="00FA42DC" w:rsidP="00AA080D">
      <w:pPr>
        <w:rPr>
          <w:rFonts w:ascii="Times New Roman" w:hAnsi="Times New Roman"/>
          <w:sz w:val="10"/>
          <w:szCs w:val="1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Оператором электронной площадки обеспечивается конфиденциальность информации:</w:t>
      </w:r>
    </w:p>
    <w:p w:rsidR="00ED2068" w:rsidRPr="0070055A" w:rsidRDefault="00ED2068" w:rsidP="00AA080D">
      <w:pPr>
        <w:rPr>
          <w:rFonts w:ascii="Times New Roman" w:hAnsi="Times New Roman"/>
          <w:sz w:val="20"/>
          <w:szCs w:val="20"/>
        </w:rPr>
      </w:pPr>
      <w:r w:rsidRPr="0070055A">
        <w:rPr>
          <w:rFonts w:ascii="Times New Roman" w:hAnsi="Times New Roman"/>
          <w:sz w:val="20"/>
          <w:szCs w:val="20"/>
          <w:shd w:val="clear" w:color="auto" w:fill="FFFFFF"/>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CD141B" w:rsidRPr="0070055A" w:rsidRDefault="00CD141B" w:rsidP="00AA080D">
      <w:pPr>
        <w:rPr>
          <w:rFonts w:ascii="Times New Roman" w:hAnsi="Times New Roman"/>
          <w:sz w:val="20"/>
          <w:szCs w:val="20"/>
        </w:rPr>
      </w:pPr>
      <w:r w:rsidRPr="0070055A">
        <w:rPr>
          <w:rFonts w:ascii="Times New Roman" w:hAnsi="Times New Roman"/>
          <w:sz w:val="20"/>
          <w:szCs w:val="20"/>
          <w:shd w:val="clear" w:color="auto" w:fill="FFFFFF"/>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w:t>
      </w:r>
      <w:r w:rsidRPr="0070055A">
        <w:rPr>
          <w:rFonts w:ascii="Times New Roman" w:hAnsi="Times New Roman"/>
          <w:sz w:val="20"/>
          <w:szCs w:val="20"/>
        </w:rPr>
        <w:t>Законом № 223-ФЗ</w:t>
      </w:r>
      <w:r w:rsidRPr="0070055A">
        <w:rPr>
          <w:rFonts w:ascii="Times New Roman" w:hAnsi="Times New Roman"/>
          <w:sz w:val="20"/>
          <w:szCs w:val="20"/>
          <w:shd w:val="clear" w:color="auto" w:fill="FFFFFF"/>
        </w:rPr>
        <w:t xml:space="preserve"> и соглашением, предусмотренным частью </w:t>
      </w:r>
      <w:r w:rsidR="004677B3" w:rsidRPr="0070055A">
        <w:rPr>
          <w:rFonts w:ascii="Times New Roman" w:hAnsi="Times New Roman"/>
          <w:sz w:val="20"/>
          <w:szCs w:val="20"/>
          <w:shd w:val="clear" w:color="auto" w:fill="FFFFFF"/>
        </w:rPr>
        <w:t xml:space="preserve">2 </w:t>
      </w:r>
      <w:r w:rsidRPr="0070055A">
        <w:rPr>
          <w:rFonts w:ascii="Times New Roman" w:hAnsi="Times New Roman"/>
          <w:sz w:val="20"/>
          <w:szCs w:val="20"/>
          <w:shd w:val="clear" w:color="auto" w:fill="FFFFFF"/>
        </w:rPr>
        <w:t>настоящего подраздела, доступ</w:t>
      </w:r>
      <w:r w:rsidR="00A03C54">
        <w:rPr>
          <w:rFonts w:ascii="Times New Roman" w:hAnsi="Times New Roman"/>
          <w:sz w:val="20"/>
          <w:szCs w:val="20"/>
          <w:shd w:val="clear" w:color="auto" w:fill="FFFFFF"/>
        </w:rPr>
        <w:t>а к данным заявкам</w:t>
      </w:r>
      <w:r w:rsidRPr="0070055A">
        <w:rPr>
          <w:rFonts w:ascii="Times New Roman" w:hAnsi="Times New Roman"/>
          <w:sz w:val="20"/>
          <w:szCs w:val="20"/>
          <w:shd w:val="clear" w:color="auto" w:fill="FFFFFF"/>
        </w:rPr>
        <w:t>(ко вторым частям заявок, направляемым заказчику в соответствии с</w:t>
      </w:r>
      <w:r w:rsidR="004677B3" w:rsidRPr="0070055A">
        <w:rPr>
          <w:rFonts w:ascii="Times New Roman" w:hAnsi="Times New Roman"/>
          <w:sz w:val="20"/>
          <w:szCs w:val="20"/>
          <w:shd w:val="clear" w:color="auto" w:fill="FFFFFF"/>
        </w:rPr>
        <w:t xml:space="preserve"> пунктом 3 части 22 статьи 3.4</w:t>
      </w:r>
      <w:r w:rsidRPr="0070055A">
        <w:rPr>
          <w:rFonts w:ascii="Times New Roman" w:hAnsi="Times New Roman"/>
          <w:sz w:val="20"/>
          <w:szCs w:val="20"/>
          <w:shd w:val="clear" w:color="auto" w:fill="FFFFFF"/>
        </w:rPr>
        <w:t> </w:t>
      </w:r>
      <w:r w:rsidR="004677B3" w:rsidRPr="0070055A">
        <w:rPr>
          <w:rFonts w:ascii="Times New Roman" w:hAnsi="Times New Roman"/>
          <w:sz w:val="20"/>
          <w:szCs w:val="20"/>
        </w:rPr>
        <w:t>Закона № 223-ФЗ</w:t>
      </w:r>
      <w:r w:rsidRPr="0070055A">
        <w:rPr>
          <w:rFonts w:ascii="Times New Roman" w:hAnsi="Times New Roman"/>
          <w:sz w:val="20"/>
          <w:szCs w:val="20"/>
          <w:shd w:val="clear" w:color="auto" w:fill="FFFFFF"/>
        </w:rPr>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8A5067" w:rsidRPr="0070055A" w:rsidRDefault="008A5067" w:rsidP="00AA080D">
      <w:pPr>
        <w:rPr>
          <w:rFonts w:ascii="Times New Roman" w:hAnsi="Times New Roman"/>
          <w:sz w:val="20"/>
          <w:szCs w:val="20"/>
        </w:rPr>
      </w:pPr>
    </w:p>
    <w:p w:rsidR="008A5067" w:rsidRDefault="008A5067" w:rsidP="00AA080D">
      <w:pPr>
        <w:rPr>
          <w:rFonts w:ascii="Times New Roman" w:hAnsi="Times New Roman"/>
          <w:b/>
          <w:sz w:val="20"/>
          <w:szCs w:val="20"/>
        </w:rPr>
      </w:pPr>
      <w:bookmarkStart w:id="62" w:name="_Toc521490312"/>
      <w:bookmarkStart w:id="63" w:name="_Toc534988392"/>
      <w:bookmarkStart w:id="64" w:name="_Hlk521415346"/>
      <w:r w:rsidRPr="0070055A">
        <w:rPr>
          <w:rFonts w:ascii="Times New Roman" w:hAnsi="Times New Roman"/>
          <w:b/>
          <w:sz w:val="20"/>
          <w:szCs w:val="20"/>
        </w:rPr>
        <w:t>15. Требования к конкурентной закупке, осуществляемой закрытым способом</w:t>
      </w:r>
      <w:bookmarkEnd w:id="62"/>
      <w:bookmarkEnd w:id="63"/>
    </w:p>
    <w:p w:rsidR="00B152FC" w:rsidRPr="0070055A" w:rsidRDefault="00B152FC" w:rsidP="00AA080D">
      <w:pPr>
        <w:rPr>
          <w:rFonts w:ascii="Times New Roman" w:hAnsi="Times New Roman"/>
          <w:b/>
          <w:sz w:val="20"/>
          <w:szCs w:val="20"/>
        </w:rPr>
      </w:pPr>
    </w:p>
    <w:bookmarkEnd w:id="64"/>
    <w:p w:rsidR="00BF2BD8" w:rsidRPr="0070055A" w:rsidRDefault="008A5067" w:rsidP="00AA080D">
      <w:pPr>
        <w:rPr>
          <w:rFonts w:ascii="Times New Roman" w:hAnsi="Times New Roman"/>
          <w:sz w:val="20"/>
          <w:szCs w:val="20"/>
          <w:shd w:val="clear" w:color="auto" w:fill="FFFFFF"/>
        </w:rPr>
      </w:pPr>
      <w:r w:rsidRPr="0070055A">
        <w:rPr>
          <w:rFonts w:ascii="Times New Roman" w:hAnsi="Times New Roman"/>
          <w:sz w:val="20"/>
          <w:szCs w:val="20"/>
        </w:rPr>
        <w:t>1.</w:t>
      </w:r>
      <w:r w:rsidR="00BF2BD8" w:rsidRPr="0070055A">
        <w:rPr>
          <w:rFonts w:ascii="Times New Roman" w:hAnsi="Times New Roman"/>
          <w:sz w:val="20"/>
          <w:szCs w:val="20"/>
          <w:shd w:val="clear" w:color="auto" w:fill="FFFFFF"/>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w:t>
      </w:r>
      <w:r w:rsidR="000E0705" w:rsidRPr="0070055A">
        <w:rPr>
          <w:rFonts w:ascii="Times New Roman" w:hAnsi="Times New Roman"/>
          <w:sz w:val="20"/>
          <w:szCs w:val="20"/>
          <w:shd w:val="clear" w:color="auto" w:fill="FFFFFF"/>
        </w:rPr>
        <w:t xml:space="preserve"> пунктом 2</w:t>
      </w:r>
      <w:r w:rsidR="00BF2BD8" w:rsidRPr="0070055A">
        <w:rPr>
          <w:rFonts w:ascii="Times New Roman" w:hAnsi="Times New Roman"/>
          <w:sz w:val="20"/>
          <w:szCs w:val="20"/>
          <w:shd w:val="clear" w:color="auto" w:fill="FFFFFF"/>
        </w:rPr>
        <w:t> или</w:t>
      </w:r>
      <w:r w:rsidR="000E0705" w:rsidRPr="0070055A">
        <w:rPr>
          <w:rFonts w:ascii="Times New Roman" w:hAnsi="Times New Roman"/>
          <w:sz w:val="20"/>
          <w:szCs w:val="20"/>
          <w:shd w:val="clear" w:color="auto" w:fill="FFFFFF"/>
        </w:rPr>
        <w:t xml:space="preserve"> 3 части 8 статьи 3.1</w:t>
      </w:r>
      <w:r w:rsidR="00BF2BD8" w:rsidRPr="0070055A">
        <w:rPr>
          <w:rFonts w:ascii="Times New Roman" w:hAnsi="Times New Roman"/>
          <w:sz w:val="20"/>
          <w:szCs w:val="20"/>
          <w:shd w:val="clear" w:color="auto" w:fill="FFFFFF"/>
        </w:rPr>
        <w:t> </w:t>
      </w:r>
      <w:r w:rsidR="00BF2BD8" w:rsidRPr="0070055A">
        <w:rPr>
          <w:rFonts w:ascii="Times New Roman" w:hAnsi="Times New Roman"/>
          <w:sz w:val="20"/>
          <w:szCs w:val="20"/>
        </w:rPr>
        <w:t>Закона № 223-ФЗ</w:t>
      </w:r>
      <w:r w:rsidR="00BF2BD8" w:rsidRPr="0070055A">
        <w:rPr>
          <w:rFonts w:ascii="Times New Roman" w:hAnsi="Times New Roman"/>
          <w:sz w:val="20"/>
          <w:szCs w:val="20"/>
          <w:shd w:val="clear" w:color="auto" w:fill="FFFFFF"/>
        </w:rPr>
        <w:t>, или если в отношении такой закупки Правительством Российской Федерации принято решение в соответствии с</w:t>
      </w:r>
      <w:r w:rsidR="002B2151" w:rsidRPr="0070055A">
        <w:rPr>
          <w:rFonts w:ascii="Times New Roman" w:hAnsi="Times New Roman"/>
          <w:sz w:val="20"/>
          <w:szCs w:val="20"/>
          <w:shd w:val="clear" w:color="auto" w:fill="FFFFFF"/>
        </w:rPr>
        <w:t xml:space="preserve"> частью 16 статьи 4</w:t>
      </w:r>
      <w:r w:rsidR="00BF2BD8" w:rsidRPr="0070055A">
        <w:rPr>
          <w:rFonts w:ascii="Times New Roman" w:hAnsi="Times New Roman"/>
          <w:sz w:val="20"/>
          <w:szCs w:val="20"/>
          <w:shd w:val="clear" w:color="auto" w:fill="FFFFFF"/>
        </w:rPr>
        <w:t> </w:t>
      </w:r>
      <w:r w:rsidR="00BF2BD8" w:rsidRPr="0070055A">
        <w:rPr>
          <w:rFonts w:ascii="Times New Roman" w:hAnsi="Times New Roman"/>
          <w:sz w:val="20"/>
          <w:szCs w:val="20"/>
        </w:rPr>
        <w:t xml:space="preserve">Закона № 223-ФЗ </w:t>
      </w:r>
      <w:r w:rsidR="00BF2BD8" w:rsidRPr="0070055A">
        <w:rPr>
          <w:rFonts w:ascii="Times New Roman" w:hAnsi="Times New Roman"/>
          <w:sz w:val="20"/>
          <w:szCs w:val="20"/>
          <w:shd w:val="clear" w:color="auto" w:fill="FFFFFF"/>
        </w:rPr>
        <w:t xml:space="preserve">(далее также - закрытая конкурентная закупка).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Закрытая конкурентная закупка осуществляется в порядке, установленном статьей 3.2Закона № 223-ФЗ, с учетом особенностей, предусмотренных настоящим подразделом.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3. Информация о закрытой конкурентной закупке не подлежит размещению в </w:t>
      </w:r>
      <w:r w:rsidR="006021D2" w:rsidRPr="0070055A">
        <w:rPr>
          <w:rFonts w:ascii="Times New Roman" w:hAnsi="Times New Roman"/>
          <w:sz w:val="20"/>
          <w:szCs w:val="20"/>
        </w:rPr>
        <w:t>ЕИС</w:t>
      </w:r>
      <w:r w:rsidRPr="0070055A">
        <w:rPr>
          <w:rFonts w:ascii="Times New Roman" w:hAnsi="Times New Roman"/>
          <w:sz w:val="20"/>
          <w:szCs w:val="20"/>
        </w:rPr>
        <w:t xml:space="preserve">. При этом в сроки, установленные для размещения в </w:t>
      </w:r>
      <w:r w:rsidR="006021D2" w:rsidRPr="0070055A">
        <w:rPr>
          <w:rFonts w:ascii="Times New Roman" w:hAnsi="Times New Roman"/>
          <w:sz w:val="20"/>
          <w:szCs w:val="20"/>
        </w:rPr>
        <w:t>ЕИС</w:t>
      </w:r>
      <w:r w:rsidRPr="0070055A">
        <w:rPr>
          <w:rFonts w:ascii="Times New Roman" w:hAnsi="Times New Roman"/>
          <w:sz w:val="20"/>
          <w:szCs w:val="20"/>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Закона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65" w:name="_Toc521490313"/>
      <w:bookmarkStart w:id="66" w:name="_Toc534988393"/>
      <w:r w:rsidRPr="0070055A">
        <w:rPr>
          <w:rFonts w:ascii="Times New Roman" w:hAnsi="Times New Roman"/>
          <w:b/>
          <w:sz w:val="20"/>
          <w:szCs w:val="20"/>
        </w:rPr>
        <w:t>16. Преференции</w:t>
      </w:r>
      <w:bookmarkEnd w:id="65"/>
      <w:bookmarkEnd w:id="66"/>
    </w:p>
    <w:p w:rsidR="00FE09EF" w:rsidRPr="0070055A" w:rsidRDefault="00FE09EF" w:rsidP="00AA080D">
      <w:pPr>
        <w:rPr>
          <w:rFonts w:ascii="Times New Roman" w:hAnsi="Times New Roman"/>
          <w:b/>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Преференции могут применяться в случаях и порядке, установленных действующим законодательством Российской Федерации.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Заказчик вправе применять преференции, только если об их наличии было прямо объявлено в извещении о проведении закупки, дополнительно в документации о закупке должен быть определен порядок их применения.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В документации о закупке дополнительно должны быть указаны:</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группы участников закупки, к которым применяются преференции;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2) размер и способ применения преференций в данной закупке.</w:t>
      </w:r>
    </w:p>
    <w:p w:rsidR="008A5067" w:rsidRPr="0070055A" w:rsidRDefault="008A5067" w:rsidP="00AA080D">
      <w:pPr>
        <w:rPr>
          <w:rFonts w:ascii="Times New Roman" w:hAnsi="Times New Roman"/>
          <w:sz w:val="20"/>
          <w:szCs w:val="20"/>
        </w:rPr>
      </w:pPr>
      <w:bookmarkStart w:id="67" w:name="_Toc521490314"/>
    </w:p>
    <w:p w:rsidR="008A5067" w:rsidRPr="0070055A" w:rsidRDefault="008A5067" w:rsidP="00AA080D">
      <w:pPr>
        <w:rPr>
          <w:rFonts w:ascii="Times New Roman" w:hAnsi="Times New Roman"/>
          <w:b/>
          <w:sz w:val="20"/>
          <w:szCs w:val="20"/>
        </w:rPr>
      </w:pPr>
      <w:bookmarkStart w:id="68" w:name="_Toc534988394"/>
      <w:r w:rsidRPr="0070055A">
        <w:rPr>
          <w:rFonts w:ascii="Times New Roman" w:hAnsi="Times New Roman"/>
          <w:b/>
          <w:sz w:val="20"/>
          <w:szCs w:val="20"/>
        </w:rPr>
        <w:t>17.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67"/>
      <w:bookmarkEnd w:id="68"/>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Условием предоставления приоритета является включение в документацию о закупке следующих сведений: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сведения о начальной (максимальной) цене единицы каждого товара, работы, услуги, являющихся предметом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части 3 настоящего подраздела,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настоящей части,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Приоритет не предоставляется в случаях, если: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закупка признана несостоявшейся и договор заключается с единственным участником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70055A">
        <w:rPr>
          <w:rFonts w:ascii="Times New Roman" w:hAnsi="Times New Roman"/>
          <w:sz w:val="20"/>
          <w:szCs w:val="20"/>
        </w:rPr>
        <w:lastRenderedPageBreak/>
        <w:t>выполняемых, оказываемых российскими лицами, составляет более 50 процентов стоимости всех предложенных таким участником товаров, работ,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A5067" w:rsidRPr="0070055A" w:rsidRDefault="008A5067" w:rsidP="00AA080D">
      <w:pPr>
        <w:rPr>
          <w:rFonts w:ascii="Times New Roman" w:hAnsi="Times New Roman"/>
          <w:sz w:val="20"/>
          <w:szCs w:val="20"/>
        </w:rPr>
      </w:pPr>
    </w:p>
    <w:p w:rsidR="008A5067" w:rsidRPr="0070055A" w:rsidRDefault="008A5067" w:rsidP="00AA080D">
      <w:pPr>
        <w:ind w:firstLine="0"/>
        <w:jc w:val="center"/>
        <w:rPr>
          <w:rFonts w:ascii="Times New Roman" w:hAnsi="Times New Roman"/>
          <w:b/>
          <w:bCs/>
          <w:iCs/>
          <w:sz w:val="20"/>
          <w:szCs w:val="20"/>
        </w:rPr>
      </w:pPr>
      <w:bookmarkStart w:id="69" w:name="_Toc521490315"/>
      <w:bookmarkStart w:id="70" w:name="_Toc534988395"/>
      <w:r w:rsidRPr="0070055A">
        <w:rPr>
          <w:rFonts w:ascii="Times New Roman" w:hAnsi="Times New Roman"/>
          <w:b/>
          <w:bCs/>
          <w:iCs/>
          <w:sz w:val="20"/>
          <w:szCs w:val="20"/>
        </w:rPr>
        <w:t>РАЗДЕЛ 2. ЗАКУПКА СПОСОБОМ ОТКРЫТОГО КОНКУРСА</w:t>
      </w:r>
      <w:bookmarkEnd w:id="2"/>
      <w:bookmarkEnd w:id="3"/>
      <w:r w:rsidRPr="0070055A">
        <w:rPr>
          <w:rFonts w:ascii="Times New Roman" w:hAnsi="Times New Roman"/>
          <w:b/>
          <w:bCs/>
          <w:iCs/>
          <w:sz w:val="20"/>
          <w:szCs w:val="20"/>
        </w:rPr>
        <w:t>, КОНКУРСА В ЭЛЕКТРОННОЙ ФОРМЕ, ЗАКРЫТОГО КОНКУРСА</w:t>
      </w:r>
      <w:bookmarkEnd w:id="69"/>
      <w:bookmarkEnd w:id="70"/>
    </w:p>
    <w:p w:rsidR="002E1499" w:rsidRPr="0070055A" w:rsidRDefault="002E1499" w:rsidP="00AA080D">
      <w:pPr>
        <w:rPr>
          <w:rFonts w:ascii="Times New Roman" w:hAnsi="Times New Roman"/>
          <w:sz w:val="20"/>
          <w:szCs w:val="20"/>
        </w:rPr>
      </w:pPr>
      <w:bookmarkStart w:id="71" w:name="_Toc341433002"/>
      <w:bookmarkStart w:id="72" w:name="_Toc350688896"/>
      <w:bookmarkStart w:id="73" w:name="_Toc521490316"/>
      <w:bookmarkStart w:id="74" w:name="_Toc534988396"/>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1. Конкурс на право заключить договор</w:t>
      </w:r>
      <w:bookmarkEnd w:id="71"/>
      <w:bookmarkEnd w:id="72"/>
      <w:bookmarkEnd w:id="73"/>
      <w:bookmarkEnd w:id="74"/>
    </w:p>
    <w:p w:rsidR="00FE09EF" w:rsidRPr="0070055A" w:rsidRDefault="00FE09EF"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При проведении открытого конкурса в электронной форме на электронной торговой площадке особенности электронного документооборота определяются правилами функционирования электронной торговой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Не допускается взимание с участников закупки платы за участие в конкурсе, за исключением платы за предоставление конкурсной документации в случаях, предусмотренных конкурсной документацией, а также платы за участие в открытом конкурсе в электронной форме, установленной договором с оператором электронной торговой площадки.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75" w:name="_Toc341433003"/>
      <w:bookmarkStart w:id="76" w:name="_Toc350688897"/>
      <w:bookmarkStart w:id="77" w:name="_Toc521490317"/>
      <w:bookmarkStart w:id="78" w:name="_Toc534988397"/>
      <w:r w:rsidRPr="0070055A">
        <w:rPr>
          <w:rFonts w:ascii="Times New Roman" w:hAnsi="Times New Roman"/>
          <w:b/>
          <w:sz w:val="20"/>
          <w:szCs w:val="20"/>
        </w:rPr>
        <w:t>2. Извещение о проведении открытого конкурса</w:t>
      </w:r>
      <w:bookmarkEnd w:id="75"/>
      <w:bookmarkEnd w:id="76"/>
      <w:bookmarkEnd w:id="77"/>
      <w:bookmarkEnd w:id="78"/>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Заказчик размещает в </w:t>
      </w:r>
      <w:r w:rsidR="006021D2" w:rsidRPr="0070055A">
        <w:rPr>
          <w:rFonts w:ascii="Times New Roman" w:hAnsi="Times New Roman"/>
          <w:sz w:val="20"/>
          <w:szCs w:val="20"/>
        </w:rPr>
        <w:t>ЕИС</w:t>
      </w:r>
      <w:r w:rsidRPr="0070055A">
        <w:rPr>
          <w:rFonts w:ascii="Times New Roman" w:hAnsi="Times New Roman"/>
          <w:sz w:val="20"/>
          <w:szCs w:val="20"/>
        </w:rPr>
        <w:t xml:space="preserve"> извещение о проведении конкурса и документацию о закупке не менее чем за 15 (пятнадцать)</w:t>
      </w:r>
      <w:r w:rsidR="0034704D" w:rsidRPr="0070055A">
        <w:rPr>
          <w:rFonts w:ascii="Times New Roman" w:hAnsi="Times New Roman"/>
          <w:sz w:val="20"/>
          <w:szCs w:val="20"/>
        </w:rPr>
        <w:t xml:space="preserve"> рабочих</w:t>
      </w:r>
      <w:r w:rsidRPr="0070055A">
        <w:rPr>
          <w:rFonts w:ascii="Times New Roman" w:hAnsi="Times New Roman"/>
          <w:sz w:val="20"/>
          <w:szCs w:val="20"/>
        </w:rPr>
        <w:t xml:space="preserve"> дней до даты окончания срока подачи заявок на участие в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Заказчик также вправе опубликовать извещение о проведении открытого конкурса в любых средствах массовой информации, в том числе в электронных средствах массовой информации, при условии, что такие опубликование и размещение не могут осуществляться вместо предусмотренного пунктом 1 настоящего подраздела размещения.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В извещении о проведении открытого конкурса должны быть указаны, в том числе, следующие сведения: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способ</w:t>
      </w:r>
      <w:r w:rsidR="003E3112" w:rsidRPr="0070055A">
        <w:rPr>
          <w:rFonts w:ascii="Times New Roman" w:hAnsi="Times New Roman"/>
          <w:sz w:val="20"/>
          <w:szCs w:val="20"/>
        </w:rPr>
        <w:t xml:space="preserve"> осуществления</w:t>
      </w:r>
      <w:r w:rsidRPr="0070055A">
        <w:rPr>
          <w:rFonts w:ascii="Times New Roman" w:hAnsi="Times New Roman"/>
          <w:sz w:val="20"/>
          <w:szCs w:val="20"/>
        </w:rPr>
        <w:t xml:space="preserve"> закупки – открытый конкурс;</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наименование, место нахождения, почтовый адрес, адрес электронной почты, номер контактного телефона заказчика;</w:t>
      </w:r>
    </w:p>
    <w:p w:rsidR="008A5067" w:rsidRPr="0070055A" w:rsidRDefault="008A5067" w:rsidP="00AA080D">
      <w:pPr>
        <w:rPr>
          <w:rFonts w:ascii="Times New Roman" w:hAnsi="Times New Roman"/>
          <w:sz w:val="20"/>
          <w:szCs w:val="20"/>
        </w:rPr>
      </w:pPr>
      <w:bookmarkStart w:id="79" w:name="_Hlk520966532"/>
      <w:r w:rsidRPr="0070055A">
        <w:rPr>
          <w:rFonts w:ascii="Times New Roman" w:hAnsi="Times New Roman"/>
          <w:sz w:val="20"/>
          <w:szCs w:val="20"/>
        </w:rPr>
        <w:t>3) предмет договора с указанием количества поставляемого товара, объема выполняемых работ, оказываемых услуг в соответствии с подразделом 13 РАЗДЕЛА 1;</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место поставки товара, выполнения работ, оказания услуг;</w:t>
      </w:r>
    </w:p>
    <w:p w:rsidR="00543C24" w:rsidRPr="0070055A" w:rsidRDefault="00543C24" w:rsidP="00AA080D">
      <w:pPr>
        <w:rPr>
          <w:rFonts w:ascii="Times New Roman" w:hAnsi="Times New Roman"/>
          <w:sz w:val="20"/>
          <w:szCs w:val="20"/>
        </w:rPr>
      </w:pPr>
      <w:r w:rsidRPr="0070055A">
        <w:rPr>
          <w:rFonts w:ascii="Times New Roman" w:hAnsi="Times New Roman"/>
          <w:sz w:val="20"/>
          <w:szCs w:val="2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8) адрес электронной площадки в информационно-телекоммуникационной сети «Интернет» (при осуществлении конкурентной закупки).</w:t>
      </w:r>
      <w:bookmarkEnd w:id="79"/>
    </w:p>
    <w:p w:rsidR="007C0457" w:rsidRPr="0070055A" w:rsidRDefault="007C0457" w:rsidP="00AA080D">
      <w:pPr>
        <w:rPr>
          <w:rFonts w:ascii="Times New Roman" w:hAnsi="Times New Roman"/>
          <w:b/>
          <w:sz w:val="20"/>
          <w:szCs w:val="20"/>
        </w:rPr>
      </w:pPr>
      <w:bookmarkStart w:id="80" w:name="_Toc521490318"/>
      <w:bookmarkStart w:id="81" w:name="_Toc534988398"/>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3. Внесение изменений в извещение о проведении открытого конкурса</w:t>
      </w:r>
      <w:bookmarkEnd w:id="80"/>
      <w:bookmarkEnd w:id="81"/>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Заказчик вправе принять решение о внесении изменений в извещение о проведении открытого конкурса и конкурсную документацию не позднее даты окончания подачи заявок на участие в конкурсе. Изменение предмета конкурса не допускается. В течение 3 (трех) дней со дня принятия указанного решения такие изменения размещаются заказчиком в ЕИС. В случае если изменения в извещение о проведении открытого конкурса, конкурсную документацию внесены заказчиком позднее чем за 15 (пятнадцать) дней до даты окончания подачи заявок на участие в открытом конкурсе, срок подачи заявок на участие в открытом конкурсе должен быть продлен так, чтобы со дня размещения в ЕИС внесенных в извещение о проведении открытого конкурса, конкурсную документацию изменений до даты окончания подачи заявок на участие в открытом конкурсе составлял не менее чем 15 (пятнадцать) дней.</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82" w:name="_Toc521490319"/>
      <w:bookmarkStart w:id="83" w:name="_Toc534988399"/>
      <w:r w:rsidRPr="0070055A">
        <w:rPr>
          <w:rFonts w:ascii="Times New Roman" w:hAnsi="Times New Roman"/>
          <w:b/>
          <w:sz w:val="20"/>
          <w:szCs w:val="20"/>
        </w:rPr>
        <w:t>4. Отказ от проведения открытого конкурса</w:t>
      </w:r>
      <w:bookmarkEnd w:id="82"/>
      <w:bookmarkEnd w:id="83"/>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Заказчик, разместивший в ЕИС извещение о проведении открытого конкурса, вправе отказаться от его проведения до наступления даты и времени окончания срока подачи заявок на участие в конкурсе. </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84" w:name="_Toc521490320"/>
      <w:bookmarkStart w:id="85" w:name="_Toc341433004"/>
      <w:bookmarkStart w:id="86" w:name="_Toc350688898"/>
      <w:bookmarkStart w:id="87" w:name="_Toc534988400"/>
      <w:r w:rsidRPr="0070055A">
        <w:rPr>
          <w:rFonts w:ascii="Times New Roman" w:hAnsi="Times New Roman"/>
          <w:b/>
          <w:sz w:val="20"/>
          <w:szCs w:val="20"/>
        </w:rPr>
        <w:t>5. Содержание конкурсной документации</w:t>
      </w:r>
      <w:bookmarkEnd w:id="84"/>
      <w:bookmarkEnd w:id="85"/>
      <w:bookmarkEnd w:id="86"/>
      <w:bookmarkEnd w:id="87"/>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Конкурсная документация разрабатывается и утверждается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Конкурсная документация должна содержать: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требования к содержанию, форме, оформлению и составу заявки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место, условия и сроки (периоды) поставки товара, выполнения работы, оказания услуги;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форма, сроки и порядок оплаты товара, работы, услуги;</w:t>
      </w:r>
    </w:p>
    <w:p w:rsidR="008A5067" w:rsidRPr="0070055A" w:rsidRDefault="001C165C" w:rsidP="00AA080D">
      <w:pPr>
        <w:rPr>
          <w:rFonts w:ascii="Times New Roman" w:hAnsi="Times New Roman"/>
          <w:sz w:val="20"/>
          <w:szCs w:val="20"/>
        </w:rPr>
      </w:pPr>
      <w:r w:rsidRPr="0070055A">
        <w:rPr>
          <w:rFonts w:ascii="Times New Roman" w:hAnsi="Times New Roman"/>
          <w:sz w:val="20"/>
          <w:szCs w:val="20"/>
        </w:rPr>
        <w:t>7) </w:t>
      </w:r>
      <w:r w:rsidRPr="0070055A">
        <w:rPr>
          <w:rStyle w:val="aff8"/>
          <w:rFonts w:ascii="Times New Roman" w:hAnsi="Times New Roman"/>
          <w:i w:val="0"/>
          <w:iCs w:val="0"/>
          <w:sz w:val="20"/>
          <w:szCs w:val="20"/>
        </w:rPr>
        <w:t>обоснование начальной (максимальной)</w:t>
      </w:r>
      <w:r w:rsidRPr="0070055A">
        <w:rPr>
          <w:rFonts w:ascii="Times New Roman" w:hAnsi="Times New Roman"/>
          <w:sz w:val="20"/>
          <w:szCs w:val="20"/>
        </w:rPr>
        <w:t> цены договора </w:t>
      </w:r>
      <w:r w:rsidRPr="0070055A">
        <w:rPr>
          <w:rStyle w:val="aff8"/>
          <w:rFonts w:ascii="Times New Roman" w:hAnsi="Times New Roman"/>
          <w:i w:val="0"/>
          <w:iCs w:val="0"/>
          <w:sz w:val="20"/>
          <w:szCs w:val="20"/>
        </w:rPr>
        <w:t>либо</w:t>
      </w:r>
      <w:r w:rsidRPr="0070055A">
        <w:rPr>
          <w:rFonts w:ascii="Times New Roman" w:hAnsi="Times New Roman"/>
          <w:sz w:val="20"/>
          <w:szCs w:val="20"/>
        </w:rPr>
        <w:t> цены </w:t>
      </w:r>
      <w:r w:rsidRPr="0070055A">
        <w:rPr>
          <w:rStyle w:val="aff8"/>
          <w:rFonts w:ascii="Times New Roman" w:hAnsi="Times New Roman"/>
          <w:i w:val="0"/>
          <w:iCs w:val="0"/>
          <w:sz w:val="20"/>
          <w:szCs w:val="20"/>
        </w:rPr>
        <w:t>единицы товара, работы, услуги, включая информацию о расходах</w:t>
      </w:r>
      <w:r w:rsidRPr="0070055A">
        <w:rPr>
          <w:rFonts w:ascii="Times New Roman" w:hAnsi="Times New Roman"/>
          <w:sz w:val="20"/>
          <w:szCs w:val="20"/>
        </w:rPr>
        <w:t> на перевозку, страхование, уплату таможенных пошлин, налогов и других</w:t>
      </w:r>
      <w:r w:rsidR="00CD0078">
        <w:rPr>
          <w:rFonts w:ascii="Times New Roman" w:hAnsi="Times New Roman"/>
          <w:sz w:val="20"/>
          <w:szCs w:val="20"/>
        </w:rPr>
        <w:t xml:space="preserve"> </w:t>
      </w:r>
      <w:r w:rsidRPr="0070055A">
        <w:rPr>
          <w:rFonts w:ascii="Times New Roman" w:hAnsi="Times New Roman"/>
          <w:sz w:val="20"/>
          <w:szCs w:val="20"/>
        </w:rPr>
        <w:t>обязательных платежей;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требования к участникам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формы, порядок, дата и время окончания срока предоставления участникам такой закупки разъяснений положений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12) дата рассмотрения предложений участников такой закупки и подведения итогов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13) критерии оценки и сопоставления заявок на участие в такой закупке, устанавливаемые в соответствии приложением № 1 к настоящему Положению;</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14) порядок оценки и сопоставления заявок на участие в такой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15) описание предмета такой закупки в соответствии с подразделом 13 РАЗДЕЛА 1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Конкурсная документация также может включать любые сведения о конкурсе, в том числе: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конкурса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сведения о валюте, используемой для формирования цены договора и расчетов с поставщиками (подрядчиками, исполнителями);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сведения о возможности заказчика заключить договор с несколькими участниками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подразделом 11 РАЗДЕЛА 2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порядок заключения договора по итогам закупки, срок, в течение которого победитель конкурса должен подписать проект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сведения о возможности проведения переторжки и порядок ее проведения.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извещение о проведении конкурса и конкурсной документации.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Сведения, содержащиеся в конкурсной документации, должны соответствовать сведениям, указанным в извещении о проведении открытого конкурса.</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88" w:name="_Toc341433005"/>
      <w:bookmarkStart w:id="89" w:name="_Toc350688899"/>
      <w:bookmarkStart w:id="90" w:name="_Toc521490321"/>
      <w:bookmarkStart w:id="91" w:name="_Toc534988401"/>
      <w:r w:rsidRPr="0070055A">
        <w:rPr>
          <w:rFonts w:ascii="Times New Roman" w:hAnsi="Times New Roman"/>
          <w:b/>
          <w:sz w:val="20"/>
          <w:szCs w:val="20"/>
        </w:rPr>
        <w:t>6. Порядок предоставления конкурсной документации</w:t>
      </w:r>
      <w:bookmarkEnd w:id="88"/>
      <w:bookmarkEnd w:id="89"/>
      <w:bookmarkEnd w:id="90"/>
      <w:bookmarkEnd w:id="91"/>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случае проведения открытого конкурса заказчик обеспечивает размещение конкурсной документации в ЕИС в срок, предусмотренный пунктом 1 подраздела 2 РАЗДЕЛА 2 настоящего Положения, одновременно с размещением извещения о проведении открытого конкурса. Конкурсная документация доступна для ознакомления в ЕИС без взимания платы.</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Со дня размещения в ЕИС извещения о проведении открытого конкурса заказчик на основании заявления любого заинтересованного лица, поданного в письменной форме, в течение 2 (двух) рабочих дней со дня получения указанного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процедуры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по электронной почте.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по электронной почте осуществляется без взимания платы.</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Конкурсная документация, размещенная в ЕИС, должна соответствовать конкурсной документации, предоставляемой в порядке, установленном пунктом 2 настоящего подраздела.</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92" w:name="_Toc341433006"/>
      <w:bookmarkStart w:id="93" w:name="_Toc350688900"/>
      <w:bookmarkStart w:id="94" w:name="_Toc521490322"/>
      <w:bookmarkStart w:id="95" w:name="_Toc534988402"/>
      <w:r w:rsidRPr="0070055A">
        <w:rPr>
          <w:rFonts w:ascii="Times New Roman" w:hAnsi="Times New Roman"/>
          <w:b/>
          <w:sz w:val="20"/>
          <w:szCs w:val="20"/>
        </w:rPr>
        <w:t>7. Разъяснение положений конкурсной документации</w:t>
      </w:r>
      <w:bookmarkEnd w:id="92"/>
      <w:bookmarkEnd w:id="93"/>
      <w:bookmarkEnd w:id="94"/>
      <w:bookmarkEnd w:id="95"/>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При проведении открытого конкурса переговоры заказчика или членов комиссии по осуществлению закупок с участниками закупки не допускаются. При этом допускается разъяснение по вопросам участников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 Любой участник закупки вправе направить в письменной форме заказчику запрос о разъяснении положений конкурсной документации. При этом такой участник закупки вправе направить не более чем три запроса о разъяснении положений конкурсной документации в отношении одного конкурса. В течение 3 (трех) рабочих дней со дня поступления указанного запроса заказчик направляет в письменной форме разъяснения положений </w:t>
      </w:r>
      <w:r w:rsidRPr="0070055A">
        <w:rPr>
          <w:rFonts w:ascii="Times New Roman" w:hAnsi="Times New Roman"/>
          <w:sz w:val="20"/>
          <w:szCs w:val="20"/>
        </w:rPr>
        <w:lastRenderedPageBreak/>
        <w:t>конкурсной документации, если указанный запрос поступил к заказчику не позднее, чем за 3 (три) дня до даты окончания срока подачи заявок на участие в конкурсе.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В течение 3 (трех) дней со дня предоставления разъяснений положений конкурсной документации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Разъяснения положений конкурсной документации не должны изменять предмет закупки и существенные условия проекта договора.</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96" w:name="_Toc341433007"/>
      <w:bookmarkStart w:id="97" w:name="_Toc350688901"/>
      <w:bookmarkStart w:id="98" w:name="_Toc521490323"/>
      <w:bookmarkStart w:id="99" w:name="_Toc534988403"/>
      <w:r w:rsidRPr="0070055A">
        <w:rPr>
          <w:rFonts w:ascii="Times New Roman" w:hAnsi="Times New Roman"/>
          <w:b/>
          <w:sz w:val="20"/>
          <w:szCs w:val="20"/>
        </w:rPr>
        <w:t>8. Порядок подачи заявок на участие в открытом конкурсе</w:t>
      </w:r>
      <w:bookmarkEnd w:id="96"/>
      <w:bookmarkEnd w:id="97"/>
      <w:bookmarkEnd w:id="98"/>
      <w:bookmarkEnd w:id="99"/>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Для участия в конкурсе участник закупки подает заявку на участие в конкурсе в срок и по форме, которые установлены конкурсной документацией.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Участник закупки подает заявку на участие в конкурсе в письменной форме в запечатанном конверте или в электронной форме (при условии, что такое право участников закупки - на подачу заявок на участие в конкурсе в форме электронных документов – предусмотрено конкурсной документацией).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наименование, почтовый адрес (для юридического лица) или фамилию, имя, отчество, сведения о месте жительства (для физического лица). Участник закупки должен запечатать заявку на участие в открытом конкурсе в конверт способом, исключающим возможность вскрытия конверта без нарушения его целостности. Если конверт не запечатан, то заказчик не несет ответственности за утерю конверта, или его содержимого.</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Заявка на участие в открытом конкурсе должна содержать: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копии учредительных документов участника закупки (для юридического лица);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1 пункта 1подраздела7 РАЗДЕЛА 1 настоящего Положения, а также декларация о соответствии участника закупки, установленным в соответствии с подпунктами 2 - 4 пункта 1 подраздела 7 РАЗДЕЛА 1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1 – 5 пункта 2 подраздела 7 РАЗДЕЛА 1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информационное сообщение (уведомление) о переходе на упрощенную систему налогообложения, выданное налоговым органом (для лиц, применяющих упрощенную систему налогообложения);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 xml:space="preserve">- заявку на участие в конкурсе </w:t>
      </w:r>
      <w:bookmarkStart w:id="100" w:name="OLE_LINK3"/>
      <w:bookmarkStart w:id="101" w:name="OLE_LINK4"/>
      <w:r w:rsidRPr="0070055A">
        <w:rPr>
          <w:rFonts w:ascii="Times New Roman" w:hAnsi="Times New Roman"/>
          <w:sz w:val="20"/>
          <w:szCs w:val="20"/>
        </w:rPr>
        <w:t>по форме, предусмотренной конкурсной документации;</w:t>
      </w:r>
      <w:bookmarkEnd w:id="100"/>
      <w:bookmarkEnd w:id="101"/>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предложение участника закупки в отношении объекта закупки по форме конкурсной документации;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документы, подтверждающие внесение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с отметкой банка, или заверенная банком копия этого платежного поручения);</w:t>
      </w:r>
    </w:p>
    <w:p w:rsidR="008A5067" w:rsidRPr="0070055A" w:rsidRDefault="008A5067" w:rsidP="00AA080D">
      <w:pPr>
        <w:pStyle w:val="s1"/>
        <w:spacing w:before="0" w:beforeAutospacing="0" w:after="0" w:afterAutospacing="0"/>
        <w:ind w:firstLine="567"/>
        <w:jc w:val="both"/>
        <w:rPr>
          <w:sz w:val="20"/>
          <w:szCs w:val="20"/>
        </w:rPr>
      </w:pPr>
      <w:r w:rsidRPr="0070055A">
        <w:rPr>
          <w:sz w:val="20"/>
          <w:szCs w:val="20"/>
        </w:rPr>
        <w:t>- сведений из единого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w:t>
      </w:r>
      <w:r w:rsidR="00E70FBE" w:rsidRPr="0070055A">
        <w:rPr>
          <w:sz w:val="20"/>
          <w:szCs w:val="20"/>
        </w:rPr>
        <w:t xml:space="preserve"> от 24.07.2007 № 209-ФЗ</w:t>
      </w:r>
      <w:r w:rsidRPr="0070055A">
        <w:rPr>
          <w:sz w:val="20"/>
          <w:szCs w:val="20"/>
        </w:rPr>
        <w:t xml:space="preserve"> «О развитии малого и среднего предпринимательства в Российской Федерации» (в случае, если участник закупки является субъектом малого или среднего предпринимательства)</w:t>
      </w:r>
      <w:r w:rsidR="00016F59" w:rsidRPr="0070055A">
        <w:rPr>
          <w:sz w:val="20"/>
          <w:szCs w:val="20"/>
        </w:rPr>
        <w:t>. Заказчик не вправе требовать от участника закупки, субподрядчика (соисполнителя), предусмотренного подпунктом 3 пункта 2 подраздела 12</w:t>
      </w:r>
      <w:r w:rsidR="002C205D" w:rsidRPr="0070055A">
        <w:rPr>
          <w:sz w:val="20"/>
          <w:szCs w:val="20"/>
        </w:rPr>
        <w:t xml:space="preserve"> РАЗДЕЛА 1</w:t>
      </w:r>
      <w:r w:rsidR="00016F59" w:rsidRPr="0070055A">
        <w:rPr>
          <w:sz w:val="20"/>
          <w:szCs w:val="20"/>
        </w:rPr>
        <w:t>, предоставления информации и документов, подтверждающих их принадлежность к субъектам малого и среднего предпринимательства</w:t>
      </w:r>
      <w:r w:rsidRPr="0070055A">
        <w:rPr>
          <w:sz w:val="20"/>
          <w:szCs w:val="20"/>
        </w:rPr>
        <w:t>;</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информацию о цепочке собственников участника закупки, включая бенефициаров (в том числе конечных) по форме, предусмотренной конкурсной документацией.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Участник закупки вправе предоставить любые другие документы, на свое усмотрение, если иное не предусмотрено конкурсной документацией.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При подготовке заявки на участие в конкурсе и документов в составе заявки на участие в конкурсе, не допускается применение факсимильных подписей. Подчистки и исправления не допускаются, за исключением исправлений, парафированных лицами, подписавшими заявку на участие в конкурсе (или лицами, действующими по доверенности).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действующих нормативных правовых актов, сведения, содержащиеся в заявках на участие в конкурсе, не должны допускать двусмысленных толкований.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Все документы, представляемые в составе заявки на участие в конкурсе, должны быть заполнены по всем пунктам. Не допускается включение в заявку на участие в конкурсе альтернативных предложений по изменению условий договора, установленных заказчиком, за исключением условий исполнения договора, являющихся критериями оценки и сопоставления заявок на участие в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Все листы заявки на участие в открытом конкурсе, все листы тома заявки на участие в открытом конкурсе должны быть прошиты 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по форме, предусмотренной конкурсной документацией, быть скреплены печатью участника закупки (для юридических лиц) (при наличии) и подписаны участником закупки или уполномоченным им лицом.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В случае подачи заявок на участие в открытом конкурсе в отношении нескольких лотов одним участником закупки, документы в составе таких заявок подаются в порядке, предусмотренном конкурсной документацией. Заявки на участие в открытом конкурсе в отношении каждого лота подаются участником закупки в отдельных конвертах.</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таких конвертах должен содержаться полный перечень документов, требуемых в соответствии с конкурсной документацией по каждому лоту, в том числе общие документы и специфичные для каждого лота документы.</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Каждый конверт, содержащий документы отдельно по каждому лоту, оформляется следующим образом: на таком конверте указывается наименование открытого конкурса и номер (наименование) соответствующего лота (при наличии нескольких лотов), а именно: «Открытый конкурс (наименование открытого конкурса). Номер (наименование) лота __».</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На конверте также может быть указано фирменное наименование, почтовый адрес (для юридического лица) или фамилия, имя, отчество, сведения о месте жительства (для физического лица), при этом участник закупки вправе не указывать данные сведения на конверте.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10. Представленные документы в составе заявки на участие в открытом конкурсе не возвращаются участнику закупки. После размещения в </w:t>
      </w:r>
      <w:r w:rsidR="006021D2" w:rsidRPr="0070055A">
        <w:rPr>
          <w:rFonts w:ascii="Times New Roman" w:hAnsi="Times New Roman"/>
          <w:sz w:val="20"/>
          <w:szCs w:val="20"/>
        </w:rPr>
        <w:t>ЕИС</w:t>
      </w:r>
      <w:r w:rsidRPr="0070055A">
        <w:rPr>
          <w:rFonts w:ascii="Times New Roman" w:hAnsi="Times New Roman"/>
          <w:sz w:val="20"/>
          <w:szCs w:val="20"/>
        </w:rPr>
        <w:t xml:space="preserve"> извещения об отмене закупки заказчик не вправе вскрывать конверты с заявками участников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Участник закупки вправе подать только одну заявку на участие в конкурсе в отношении каждого предмета конкурса (лота).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12. Каждый конверт с заявкой на участие в конкурсе, поступивший в срок, указанный в конкурсной документации, регистрируется заказчиком. 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13. Прием заявок на участие в конкурсе прекращается в день вскрытия конвертов с такими заявками с учетом положений пункта 2подраздела 12РАЗДЕЛА 2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14. Уполномоченные лица заказчика, осуществляющие хранение конвертов с заявками на участие в конкурсе, не вправе допускать повреждение таких конвертов до момента их вскрытия.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02" w:name="_Toc521490324"/>
      <w:bookmarkStart w:id="103" w:name="_Toc534988404"/>
      <w:r w:rsidRPr="0070055A">
        <w:rPr>
          <w:rFonts w:ascii="Times New Roman" w:hAnsi="Times New Roman"/>
          <w:b/>
          <w:sz w:val="20"/>
          <w:szCs w:val="20"/>
        </w:rPr>
        <w:lastRenderedPageBreak/>
        <w:t>9. Изменение заявок на участие в открытом конкурсе</w:t>
      </w:r>
      <w:bookmarkEnd w:id="102"/>
      <w:bookmarkEnd w:id="103"/>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Участник закупки, подавший заявку на участие в конкурсе, вправе изменить заявку на участие в конкурсе в любое время до момента вскрытия комиссией по осуществлению закупок конвертов с заявками на участие в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Изменения заявки на участие в открытом конкурсе должны готовиться и запечатываться в соответствии с подразделом</w:t>
      </w:r>
      <w:r w:rsidR="00243AD8">
        <w:rPr>
          <w:rFonts w:ascii="Times New Roman" w:hAnsi="Times New Roman"/>
          <w:sz w:val="20"/>
          <w:szCs w:val="20"/>
        </w:rPr>
        <w:t xml:space="preserve"> </w:t>
      </w:r>
      <w:r w:rsidRPr="0070055A">
        <w:rPr>
          <w:rFonts w:ascii="Times New Roman" w:hAnsi="Times New Roman"/>
          <w:sz w:val="20"/>
          <w:szCs w:val="20"/>
        </w:rPr>
        <w:t>8</w:t>
      </w:r>
      <w:r w:rsidR="00243AD8">
        <w:rPr>
          <w:rFonts w:ascii="Times New Roman" w:hAnsi="Times New Roman"/>
          <w:sz w:val="20"/>
          <w:szCs w:val="20"/>
        </w:rPr>
        <w:t xml:space="preserve"> </w:t>
      </w:r>
      <w:r w:rsidRPr="0070055A">
        <w:rPr>
          <w:rFonts w:ascii="Times New Roman" w:hAnsi="Times New Roman"/>
          <w:sz w:val="20"/>
          <w:szCs w:val="20"/>
        </w:rPr>
        <w:t>РАЗДЕЛА 2 настоящего Положения, а конверт с комплектом документов, содержащий изменение заявки на участие в открытом конкурсе, маркироваться «Изменение заявки на участие в открытом конкурсе</w:t>
      </w:r>
      <w:r w:rsidR="00D21CCF">
        <w:rPr>
          <w:rFonts w:ascii="Times New Roman" w:hAnsi="Times New Roman"/>
          <w:sz w:val="20"/>
          <w:szCs w:val="20"/>
        </w:rPr>
        <w:t xml:space="preserve"> </w:t>
      </w:r>
      <w:r w:rsidRPr="0070055A">
        <w:rPr>
          <w:rFonts w:ascii="Times New Roman" w:hAnsi="Times New Roman"/>
          <w:sz w:val="20"/>
          <w:szCs w:val="20"/>
        </w:rPr>
        <w:t>(наименование открытого конкурса, номер и наименование лота) Регистрационный номер заявки (если он известен участнику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Изменение заявки на участие в открытом конкурсе подается по адресу, указанному в конкурсной документации.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В день окончания срока подачи заявок на участие в открытом конкурсе изменения заявок на участие в открытом конкурсе подаются на заседании комиссии по осуществлению закупок непосредственно перед вскрытием конвертов с заявками на участие в открытом конкурсе по адресу, по которому осуществляется вскрытие конвертов с заявками на участие в открытом конкурсе, указанному в конкурсной документации.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Изменения заявок на участие в открытом конкурсе регистрируются в журнале регистрации заявок на участие в открытом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Конверты с изменениями заявок на участие в открытом конкурсе вскрываются одновременно с заявками на участие в открытом конкурсе. После вскрытия конвертов с заявками на участие в открытом конкурсе, вскрытия конвертов с изменениями соответствующих заявок комиссия по осуществлению закупок устанавливает, поданы ли изменения заявок на участие в открытом конкурсе уполномоченным лицом.</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04" w:name="_Toc521490325"/>
      <w:bookmarkStart w:id="105" w:name="_Toc534988405"/>
      <w:r w:rsidRPr="0070055A">
        <w:rPr>
          <w:rFonts w:ascii="Times New Roman" w:hAnsi="Times New Roman"/>
          <w:b/>
          <w:sz w:val="20"/>
          <w:szCs w:val="20"/>
        </w:rPr>
        <w:t>10. Отзыв заявок на участие в открытом конкурсе</w:t>
      </w:r>
      <w:bookmarkEnd w:id="104"/>
      <w:bookmarkEnd w:id="105"/>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Участник закупки, подавший заявку на участие в конкурсе, вправе отозвать заявку на участие в конкурсе в любое время до момента вскрытия комиссией по осуществлению закупок конвертов с заявками на участие в конкурсе путем направления заказчику письменного заявления об этом.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В заявлении об отзыве заявки на участие в открытом конкурсе в обязательном порядке должны указываться наименование участника закупки, отзывающего заявку, регистрационный номер заявки и способ возврата заявки - по форме, предусмотренной конкурсной документации. Заявление должно быть скреплено печатью (при наличии), подписано руководителем или уполномоченным лицом (для юридических лиц) либо должно быть собственноручно подписано физическим лицом – участником закупки. К заявлению об отзыве заявки прикладывается оригинал расписки о получении конверта с заявкой на участие в конкурсе.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закупки, заявка на участие в открытом конкурсе возвращается такому участнику после вскрытия конвертов с заявками на участие в открытом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До последнего дня подачи заявок на участие в открытом конкурсе заявление об отзыве заявки подается по адресу, указанному в конкурсной документации. В день окончания срока подачи заявок на участие в открытом конкурсе заявление об отзыве заявки может быть подано на заседание комиссии по осуществлению закупок непосредственно перед вскрытием конвертов с заявками на участие в открытом конкурсе по адресу, по которому осуществляется вскрытие конвертов с заявками на участие в открытом конкурсе, указанному в конкурсной документации.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4. Заявление об отзыве заявки регистрируется в журнале регистрации заявок на участие в открытом конкурсе.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5. После получения и регистрации заявления об отзыве заявки заказчик сравнивает регистрационный номер, указанный в таком заявлении с регистрационным номером заявки на участие в открытом конкурсе.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Заявки на участие в открытом конкурсе, отозванные в установленном порядке до момента вскрытия комиссией по осуществлению закупок конвертов с заявками на участие в открытом конкурсе, считаются не поданными.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7. Возврат отозванной заявки осуществляется заказчиком участнику закупки, отзывающему заявку, в течение 2 (двух) рабочих дней с даты получения заявления об отзыве заявки при условии наличия возможности идентифицировать отзываемую заявку с поданной заявкой участника закупки. В случае невозможности идентифицировать участника и поданную им заявку заказчик направляет в его адрес уведомление о невозможности идентифицировать отзываемую заявку и то что его заявка будет вскрыта на процедуре вскрытия конвертов, но будет считаться отозванной. </w:t>
      </w:r>
    </w:p>
    <w:p w:rsidR="007C0457" w:rsidRPr="0070055A" w:rsidRDefault="007C0457" w:rsidP="00AA080D">
      <w:pPr>
        <w:rPr>
          <w:rFonts w:ascii="Times New Roman" w:hAnsi="Times New Roman"/>
          <w:b/>
          <w:sz w:val="20"/>
          <w:szCs w:val="20"/>
        </w:rPr>
      </w:pPr>
      <w:bookmarkStart w:id="106" w:name="_Toc521490326"/>
      <w:bookmarkStart w:id="107" w:name="_Toc534988406"/>
      <w:bookmarkStart w:id="108" w:name="_Toc341433008"/>
      <w:bookmarkStart w:id="109" w:name="_Toc350688902"/>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11. Обеспечение заявок на участие в конкурсе</w:t>
      </w:r>
      <w:bookmarkEnd w:id="106"/>
      <w:bookmarkEnd w:id="107"/>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Заказчиком может быть установлено требование к обеспечению заявок на участие в конкурсе. Обеспечение заявки на участие в конкурсе предоставляется участником закупки путем внесения денежных средств на счет заказчика или предоставлением банковской гарантии, выданной банком. При этом размер такого обеспечения не </w:t>
      </w:r>
      <w:r w:rsidRPr="0070055A">
        <w:rPr>
          <w:rFonts w:ascii="Times New Roman" w:hAnsi="Times New Roman"/>
          <w:sz w:val="20"/>
          <w:szCs w:val="20"/>
        </w:rPr>
        <w:lastRenderedPageBreak/>
        <w:t>может превышать пять процентов начальной (максимальной) цены договора (цены лота). Выбор способа обеспечения заявки осуществляется участником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качестве обеспечения заявки на участие в конкурсе заказчик принимает банковские гарантии, выданные банками, включенными в предусмотренный пунктом 3 статьи 74.1</w:t>
      </w:r>
      <w:r w:rsidR="00892E9B" w:rsidRPr="0070055A">
        <w:rPr>
          <w:rFonts w:ascii="Times New Roman" w:hAnsi="Times New Roman"/>
          <w:sz w:val="20"/>
          <w:szCs w:val="20"/>
        </w:rPr>
        <w:t xml:space="preserve"> Налогового кодекса</w:t>
      </w:r>
      <w:r w:rsidRPr="0070055A">
        <w:rPr>
          <w:rFonts w:ascii="Times New Roman" w:hAnsi="Times New Roman"/>
          <w:sz w:val="20"/>
          <w:szCs w:val="20"/>
        </w:rPr>
        <w:t xml:space="preserve"> Российской Федерации перечень банков, отвечающих установленным требованиям для принятия банковских гарантий в целях налогообложения.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Срок действия банковской гарантии, предоставленной в качестве обеспечения заявки на участие в конкурсе должен превышать срок подачи заявок не менее, чем на два месяца.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устанавливается в конкурсной документации.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В случае если участником закупки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но до даты рассмотрения, оценки и сопоставления заявок денежные средства не поступили на счет, который указан заказчиком в конкурсной документации, такой участник признается не предоставившим обеспечение заявки.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Денежные средства, внесенные в качестве обеспечения заявки на участие в конкурсе, возвращаются на счет участника закупки при проведении конкурса в течение не более чем 10 (десяти) рабочих дней с даты наступления одного из следующих случаев: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отказа от проведения конкурса;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отзыв заявки участником закупки до окончания срока подачи заявок;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получение заявки на участие в конкурсе после окончания срока подачи заявок;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подписание протокола рассмотрения, оценки и сопоставления заявок на участие в конкурсе. При этом возврат осуществляется в отношении денежных средств всех участников закупки, за исключением победителя конкурса, которому такие денежные средства возвращаются после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отстранение участника закупки от участия в конкурсе или отказ заказчика от заключения договора с лицом, обязанным заключить договор, в соответствии с Положением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подписание договора с участником конкурса, обязанным заключить договор.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При осуществлении закупки, в которой участниками закупки являются только субъекты малого и среднего предпринимательства, размер обеспечения заявки на участие в такой закупке не может превышать 2 (два) процента начальной цены договора (цены лота).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Заказчик не устанавливает в документации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размере не более пяти процентов начальной (максимальной) цены договора.</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10" w:name="_Toc521490327"/>
      <w:bookmarkStart w:id="111" w:name="_Toc534988407"/>
      <w:r w:rsidRPr="0070055A">
        <w:rPr>
          <w:rFonts w:ascii="Times New Roman" w:hAnsi="Times New Roman"/>
          <w:b/>
          <w:sz w:val="20"/>
          <w:szCs w:val="20"/>
        </w:rPr>
        <w:t>12. Порядок вскрытия конвертов с заявками на участие в конкурсе</w:t>
      </w:r>
      <w:bookmarkEnd w:id="108"/>
      <w:bookmarkEnd w:id="109"/>
      <w:bookmarkEnd w:id="110"/>
      <w:bookmarkEnd w:id="111"/>
    </w:p>
    <w:p w:rsidR="00FE09EF" w:rsidRPr="0070055A" w:rsidRDefault="00FE09EF" w:rsidP="00AA080D">
      <w:pPr>
        <w:rPr>
          <w:rFonts w:ascii="Times New Roman" w:hAnsi="Times New Roman"/>
          <w:sz w:val="20"/>
          <w:szCs w:val="20"/>
        </w:rPr>
      </w:pPr>
    </w:p>
    <w:p w:rsidR="009B4039" w:rsidRPr="0070055A" w:rsidRDefault="009B4039" w:rsidP="00AA080D">
      <w:pPr>
        <w:rPr>
          <w:rFonts w:ascii="Times New Roman" w:hAnsi="Times New Roman"/>
          <w:sz w:val="20"/>
          <w:szCs w:val="20"/>
        </w:rPr>
      </w:pPr>
      <w:r w:rsidRPr="0070055A">
        <w:rPr>
          <w:rFonts w:ascii="Times New Roman" w:hAnsi="Times New Roman"/>
          <w:sz w:val="20"/>
          <w:szCs w:val="20"/>
          <w:shd w:val="clear" w:color="auto" w:fill="FFFFFF"/>
        </w:rPr>
        <w:t xml:space="preserve">1. </w:t>
      </w:r>
      <w:r w:rsidR="002F679E" w:rsidRPr="0070055A">
        <w:rPr>
          <w:rFonts w:ascii="Times New Roman" w:hAnsi="Times New Roman"/>
          <w:sz w:val="20"/>
          <w:szCs w:val="20"/>
        </w:rPr>
        <w:t>Комиссией по осуществлению закупок</w:t>
      </w:r>
      <w:r w:rsidR="00705788">
        <w:rPr>
          <w:rFonts w:ascii="Times New Roman" w:hAnsi="Times New Roman"/>
          <w:sz w:val="20"/>
          <w:szCs w:val="20"/>
        </w:rPr>
        <w:t xml:space="preserve"> </w:t>
      </w:r>
      <w:r w:rsidRPr="0070055A">
        <w:rPr>
          <w:rFonts w:ascii="Times New Roman" w:hAnsi="Times New Roman"/>
          <w:sz w:val="20"/>
          <w:szCs w:val="20"/>
          <w:shd w:val="clear" w:color="auto" w:fill="FFFFFF"/>
        </w:rPr>
        <w:t>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FE00A7" w:rsidRPr="0070055A" w:rsidRDefault="008A5067" w:rsidP="00AA080D">
      <w:pPr>
        <w:rPr>
          <w:rFonts w:ascii="Times New Roman" w:hAnsi="Times New Roman"/>
          <w:sz w:val="20"/>
          <w:szCs w:val="20"/>
        </w:rPr>
      </w:pPr>
      <w:r w:rsidRPr="0070055A">
        <w:rPr>
          <w:rFonts w:ascii="Times New Roman" w:hAnsi="Times New Roman"/>
          <w:sz w:val="20"/>
          <w:szCs w:val="20"/>
        </w:rPr>
        <w:t>2. </w:t>
      </w:r>
      <w:r w:rsidR="00FE00A7" w:rsidRPr="0070055A">
        <w:rPr>
          <w:rFonts w:ascii="Times New Roman" w:hAnsi="Times New Roman"/>
          <w:sz w:val="20"/>
          <w:szCs w:val="20"/>
          <w:shd w:val="clear" w:color="auto" w:fill="FFFFFF"/>
        </w:rPr>
        <w:t xml:space="preserve">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w:t>
      </w:r>
      <w:r w:rsidR="002F679E" w:rsidRPr="0070055A">
        <w:rPr>
          <w:rFonts w:ascii="Times New Roman" w:hAnsi="Times New Roman"/>
          <w:sz w:val="20"/>
          <w:szCs w:val="20"/>
        </w:rPr>
        <w:t>Комиссия по осуществлению закупок</w:t>
      </w:r>
      <w:r w:rsidR="00FE00A7" w:rsidRPr="0070055A">
        <w:rPr>
          <w:rFonts w:ascii="Times New Roman" w:hAnsi="Times New Roman"/>
          <w:sz w:val="20"/>
          <w:szCs w:val="20"/>
          <w:shd w:val="clear" w:color="auto" w:fill="FFFFFF"/>
        </w:rPr>
        <w:t xml:space="preserve">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Комиссией по осуществлению закупок вскрываются конверты с заявками на участие в конкурсе, которые поступили заказчику до вскрытия заявок на участие в конкурсе.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закупки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Участники закупки или их представители вправе присутствовать при вскрытии конвертов с заявками на участие в открытом конкурсе. Участники закупки и их представители предоставляют документ, подтверждающий полномочия лица на осуществление действий от имени участника закупки, а также документ, удостоверяющий личность. В случае присутствия представителей участников закупки, не являющихся лицами, имеющими право действовать от имени юридического лица без доверенности, должна быть представлена доверенность на представление интересов соответствующего участника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5.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и сопоставления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3B1D80" w:rsidRPr="0070055A" w:rsidRDefault="008A5067" w:rsidP="00AA080D">
      <w:pPr>
        <w:rPr>
          <w:rFonts w:ascii="Times New Roman" w:hAnsi="Times New Roman"/>
          <w:sz w:val="20"/>
          <w:szCs w:val="20"/>
          <w:shd w:val="clear" w:color="auto" w:fill="FFFFFF"/>
        </w:rPr>
      </w:pPr>
      <w:r w:rsidRPr="0070055A">
        <w:rPr>
          <w:rFonts w:ascii="Times New Roman" w:hAnsi="Times New Roman"/>
          <w:sz w:val="20"/>
          <w:szCs w:val="20"/>
        </w:rPr>
        <w:t>6. </w:t>
      </w:r>
      <w:r w:rsidR="003B1D80" w:rsidRPr="0070055A">
        <w:rPr>
          <w:rFonts w:ascii="Times New Roman" w:hAnsi="Times New Roman"/>
          <w:sz w:val="20"/>
          <w:szCs w:val="20"/>
          <w:shd w:val="clear" w:color="auto" w:fill="FFFFFF"/>
        </w:rPr>
        <w:t xml:space="preserve">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ЕИС. При проведении открытого конкурса в целях заключения </w:t>
      </w:r>
      <w:r w:rsidR="007A0B46" w:rsidRPr="0070055A">
        <w:rPr>
          <w:rFonts w:ascii="Times New Roman" w:hAnsi="Times New Roman"/>
          <w:sz w:val="20"/>
          <w:szCs w:val="20"/>
          <w:shd w:val="clear" w:color="auto" w:fill="FFFFFF"/>
        </w:rPr>
        <w:t>договора</w:t>
      </w:r>
      <w:r w:rsidR="003B1D80" w:rsidRPr="0070055A">
        <w:rPr>
          <w:rFonts w:ascii="Times New Roman" w:hAnsi="Times New Roman"/>
          <w:sz w:val="20"/>
          <w:szCs w:val="20"/>
          <w:shd w:val="clear" w:color="auto" w:fill="FFFFFF"/>
        </w:rPr>
        <w:t xml:space="preserve"> на выполнение научно-исследовательских работ в случае, если допускается заключение </w:t>
      </w:r>
      <w:r w:rsidR="007A0B46" w:rsidRPr="0070055A">
        <w:rPr>
          <w:rFonts w:ascii="Times New Roman" w:hAnsi="Times New Roman"/>
          <w:sz w:val="20"/>
          <w:szCs w:val="20"/>
          <w:shd w:val="clear" w:color="auto" w:fill="FFFFFF"/>
        </w:rPr>
        <w:t>договоров</w:t>
      </w:r>
      <w:r w:rsidR="003B1D80" w:rsidRPr="0070055A">
        <w:rPr>
          <w:rFonts w:ascii="Times New Roman" w:hAnsi="Times New Roman"/>
          <w:sz w:val="20"/>
          <w:szCs w:val="20"/>
          <w:shd w:val="clear" w:color="auto" w:fill="FFFFFF"/>
        </w:rPr>
        <w:t xml:space="preserve">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Полученные после окончания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и такие заявки возвращаются участникам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В случае если единственная заявка или единственный участник закупки на участие в конкурсе не соответствуют требованиям, установленным в конкурсной документации, конкурс признается несостоявшимся. В случае если конкурсной документацией предусмотрено 2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 или единственная заявка или единственный участник закупки на участие в конкурсе не соответствуют требованиям, установленным в конкурсной документации.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В случаях, когда конкурс признан несостоявшимся в связи с тем, что не подана ни одна заявка на участие в конкурсе, а также в случае, если единственная заявка или единственный участник закупки не соответствуют требованиям, установленным в конкурсной документации,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12" w:name="_Toc521490328"/>
      <w:bookmarkStart w:id="113" w:name="_Toc534988408"/>
      <w:r w:rsidRPr="0070055A">
        <w:rPr>
          <w:rFonts w:ascii="Times New Roman" w:hAnsi="Times New Roman"/>
          <w:b/>
          <w:sz w:val="20"/>
          <w:szCs w:val="20"/>
        </w:rPr>
        <w:t>13. Действия заказчика в случае поступления одной заявки на участие в конкурсе</w:t>
      </w:r>
      <w:bookmarkEnd w:id="112"/>
      <w:bookmarkEnd w:id="113"/>
    </w:p>
    <w:p w:rsidR="00FE09EF" w:rsidRPr="0070055A" w:rsidRDefault="00FE09EF"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в порядке, указанном в подразделе 12</w:t>
      </w:r>
      <w:r w:rsidR="0020753D">
        <w:rPr>
          <w:rFonts w:ascii="Times New Roman" w:hAnsi="Times New Roman"/>
          <w:sz w:val="20"/>
          <w:szCs w:val="20"/>
        </w:rPr>
        <w:t xml:space="preserve"> </w:t>
      </w:r>
      <w:r w:rsidRPr="0070055A">
        <w:rPr>
          <w:rFonts w:ascii="Times New Roman" w:hAnsi="Times New Roman"/>
          <w:sz w:val="20"/>
          <w:szCs w:val="20"/>
        </w:rPr>
        <w:t>РАЗДЕЛА 2 настоящего Положения, и заявка на участие в конкурсе рассматривается в порядке, установленном подразделе 14</w:t>
      </w:r>
      <w:r w:rsidR="0020753D">
        <w:rPr>
          <w:rFonts w:ascii="Times New Roman" w:hAnsi="Times New Roman"/>
          <w:sz w:val="20"/>
          <w:szCs w:val="20"/>
        </w:rPr>
        <w:t xml:space="preserve"> </w:t>
      </w:r>
      <w:r w:rsidRPr="0070055A">
        <w:rPr>
          <w:rFonts w:ascii="Times New Roman" w:hAnsi="Times New Roman"/>
          <w:sz w:val="20"/>
          <w:szCs w:val="20"/>
        </w:rPr>
        <w:t xml:space="preserve">РАЗДЕЛА 2 настоящего Положения, оценка и сопоставление такой заявки не осуществляется.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По результатам рассмотрения заявки на участие в конкурсе составляется протокол рассмотрения единственной заявки на участие в</w:t>
      </w:r>
      <w:r w:rsidR="005917AF">
        <w:rPr>
          <w:rFonts w:ascii="Times New Roman" w:hAnsi="Times New Roman"/>
          <w:sz w:val="20"/>
          <w:szCs w:val="20"/>
        </w:rPr>
        <w:t xml:space="preserve"> </w:t>
      </w:r>
      <w:r w:rsidRPr="0070055A">
        <w:rPr>
          <w:rFonts w:ascii="Times New Roman" w:hAnsi="Times New Roman"/>
          <w:sz w:val="20"/>
          <w:szCs w:val="20"/>
        </w:rPr>
        <w:t xml:space="preserve">конкурсе. </w:t>
      </w:r>
      <w:r w:rsidR="00A335A0" w:rsidRPr="0070055A">
        <w:rPr>
          <w:rFonts w:ascii="Times New Roman" w:hAnsi="Times New Roman"/>
          <w:sz w:val="20"/>
          <w:szCs w:val="20"/>
        </w:rPr>
        <w:t>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w:t>
      </w:r>
      <w:r w:rsidRPr="0070055A">
        <w:rPr>
          <w:rFonts w:ascii="Times New Roman" w:hAnsi="Times New Roman"/>
          <w:sz w:val="20"/>
          <w:szCs w:val="20"/>
        </w:rPr>
        <w:t>, подавшем заявку на участие в конкурсе, решение о допуске единственного участника закупки, подавшего заявку на участие в конкурсе и о признании его участником конкурса или об отказе в допуске такому участнику закупки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 Указанный протокол размещается заказчиком в ЕИС не позднее чем через 3 (три) дня со дня подписания такого протокола.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В случае если единственная заявка соответствует требованиям, предусмотренным конкурсной документацией, заказчик в течение 7 (семи) дней со дня подписания протокола рассмотрения единственной заявки на участие в конкурсе передает участнику закупки, подавшему единственную заявку на участие в конкурсе, проект договора в двух экземплярах, не подписанный со стороны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Проект договора составляется путем включения условий исполнения договора, указанных в заявке на участие в конкурсе, поданной участником конкурса, и в конкурсной документации, при этом цена такого договора не может превышать начальную (максимальную) цену договора (цену лота), указанную в извещении о проведении конкурса.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Участник конкурса, подавший единственную заявку, не вправе отказаться от заключения договора.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Участник конкурса,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конкурсной документацией, не позднее 7 (семи) дней со дня передачи заказчиком проекта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8.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единственной заявки на участие в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При непредставлении заказчику участником конкурса в срок, предусмотренный пунктом 7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конкурса признается уклонившимся от заключения договора.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В случае если единственная заявка не соответствует требованиям, предусмотренным конкурсной документацией, в случае уклонения участника конкурса от заключения договора, а также в случае отказа заказчика от заключения договора по основаниям, предусмотренным настоящим Положением, конкурс признается несостоявшимся, и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14" w:name="_Toc341433009"/>
      <w:bookmarkStart w:id="115" w:name="_Toc350688903"/>
      <w:bookmarkStart w:id="116" w:name="_Toc521490329"/>
      <w:bookmarkStart w:id="117" w:name="_Toc534988409"/>
      <w:r w:rsidRPr="0070055A">
        <w:rPr>
          <w:rFonts w:ascii="Times New Roman" w:hAnsi="Times New Roman"/>
          <w:b/>
          <w:sz w:val="20"/>
          <w:szCs w:val="20"/>
        </w:rPr>
        <w:t>14. Порядок рассмотрения, оценки и сопоставления заявок на участие в конкурсе</w:t>
      </w:r>
      <w:bookmarkEnd w:id="114"/>
      <w:bookmarkEnd w:id="115"/>
      <w:bookmarkEnd w:id="116"/>
      <w:bookmarkEnd w:id="117"/>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Срок рассмотрения, оценки и сопоставления заявок на участие в конкурсе не может превышать 20 (двадцать) дней со дня вскрытия конвертов с такими заявками.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подразделом 7 РАЗДЕЛА 1 настоящего Положения. 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подразделом 8 РАЗДЕЛА 1 настоящего Положения. 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в порядке, которые установлены конкурсной документацией в соответствии с Приложением № 1 к настоящему Положению.</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Протокол должен содержать сведения, предусмотренные законодательством Российской Федерации, в том числе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Указанный протокол размещается заказчиком в ЕИС не позднее чем через 3 (три) дня со дня подписания такого протокола.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В случае, если по результатам рассмотрения заявок на участие в конкурсе принято решение о допуске к участию в конкурсе только одного участника закупки, комиссия по осуществлению закупок не осуществляет оценку и сопоставление заявок на участие в конкурсе, и протокол рассмотрения, оценки и сопоставления заявок не должен содержать сведения, предусмотренные пунктом 5 настоящего подраздела в части оценки и сопоставления заявок на участие в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7.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w:t>
      </w:r>
      <w:r w:rsidRPr="0070055A">
        <w:rPr>
          <w:rFonts w:ascii="Times New Roman" w:hAnsi="Times New Roman"/>
          <w:sz w:val="20"/>
          <w:szCs w:val="20"/>
        </w:rPr>
        <w:lastRenderedPageBreak/>
        <w:t>принято относительно только одного участника закупки, подавшего заявку на участие в конкурсе в отношении этого лота.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В случаях, когда конкурс признан несостоявшимся в связи с тем, что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FE09EF" w:rsidRPr="0070055A" w:rsidRDefault="00FE09EF" w:rsidP="00AA080D">
      <w:pPr>
        <w:rPr>
          <w:rFonts w:ascii="Times New Roman" w:hAnsi="Times New Roman"/>
          <w:sz w:val="20"/>
          <w:szCs w:val="20"/>
        </w:rPr>
      </w:pPr>
      <w:bookmarkStart w:id="118" w:name="_Toc521490330"/>
      <w:bookmarkStart w:id="119" w:name="_Toc534988410"/>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15. Действия заказчика в случае, если конкурс признан несостоявшимся и только один участник закупки, подавший заявку на участие в конкурсе, признан участником конкурса</w:t>
      </w:r>
      <w:bookmarkEnd w:id="118"/>
      <w:bookmarkEnd w:id="119"/>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7 (семи) рабочих дней со дня подписания протокола рассмотрения, оценки и сопоставления заявок на участие в конкурсе, в обязательном порядке передает такому участнику конкурса проект договора, в двух экземплярах, не подписанный со стороны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 Проект договора составляется путем включения условий исполнения договора, указанных в заявке на участие в конкурсе, поданной участником конкурса, с которым заключается договор, и в конкурсной документации, при этом цена такого договора не может превышать начальную (максимальную) цену договора (цену лота), указанную в извещении о проведении конкурса.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Заключение договора для такого участника конкурса является обязательным.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Участник конкурса,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конкурсной документацией, не позднее 7 (семи) дней со дня передачи проекта договора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При непредставлении заказчику участником конкурса в срок, предусмотренный пунктом 4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конкурса признается уклонившимся от заключения договора.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В случае уклонения участника конкурса от заключения договора, конкурс признается несостоявшимся и заказчик вправе объявить о проведении нового конкурса или</w:t>
      </w:r>
      <w:r w:rsidR="00CD0078">
        <w:rPr>
          <w:rFonts w:ascii="Times New Roman" w:hAnsi="Times New Roman"/>
          <w:sz w:val="20"/>
          <w:szCs w:val="20"/>
        </w:rPr>
        <w:t xml:space="preserve"> </w:t>
      </w:r>
      <w:r w:rsidRPr="0070055A">
        <w:rPr>
          <w:rFonts w:ascii="Times New Roman" w:hAnsi="Times New Roman"/>
          <w:sz w:val="20"/>
          <w:szCs w:val="20"/>
        </w:rPr>
        <w:t>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8A5067" w:rsidRPr="0070055A" w:rsidRDefault="008A5067" w:rsidP="00AA080D">
      <w:pPr>
        <w:rPr>
          <w:rFonts w:ascii="Times New Roman" w:hAnsi="Times New Roman"/>
          <w:sz w:val="20"/>
          <w:szCs w:val="20"/>
        </w:rPr>
      </w:pPr>
    </w:p>
    <w:p w:rsidR="008A5067" w:rsidRDefault="008A5067" w:rsidP="00AA080D">
      <w:pPr>
        <w:rPr>
          <w:rFonts w:ascii="Times New Roman" w:hAnsi="Times New Roman"/>
          <w:b/>
          <w:sz w:val="20"/>
          <w:szCs w:val="20"/>
        </w:rPr>
      </w:pPr>
      <w:bookmarkStart w:id="120" w:name="_Toc521490331"/>
      <w:bookmarkStart w:id="121" w:name="_Toc341433011"/>
      <w:bookmarkStart w:id="122" w:name="_Toc350688905"/>
      <w:bookmarkStart w:id="123" w:name="_Toc534988411"/>
      <w:r w:rsidRPr="0070055A">
        <w:rPr>
          <w:rFonts w:ascii="Times New Roman" w:hAnsi="Times New Roman"/>
          <w:b/>
          <w:sz w:val="20"/>
          <w:szCs w:val="20"/>
        </w:rPr>
        <w:t>16. Порядок заключения договора с победителем конкурса</w:t>
      </w:r>
      <w:bookmarkEnd w:id="120"/>
      <w:bookmarkEnd w:id="121"/>
      <w:bookmarkEnd w:id="122"/>
      <w:bookmarkEnd w:id="123"/>
    </w:p>
    <w:p w:rsidR="00B152FC" w:rsidRPr="0070055A" w:rsidRDefault="00B152FC" w:rsidP="00AA080D">
      <w:pPr>
        <w:rPr>
          <w:rFonts w:ascii="Times New Roman" w:hAnsi="Times New Roman"/>
          <w:b/>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Заказчик в течение 7 (семи) дней со дня подписания протокола рассмотрения, оценки и сопоставления заявок на участие в конкурсе передает победителю конкурса проект договора в двух экземплярах, не подписанных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Проект договора составляется путем включения условий исполнения договора, указанных в заявке на участие в конкурсе, поданной победителем конкурса, ив конкурсной документации, при этом цена такого договора не может превышать начальную (максимальную) цену договора (цену лота), указанную в извещении о проведении конкурса.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Победитель конкурса,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конкурсной документацией, не позднее 7 (семи) дней со дня передачи проекта договора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При непредставлении победителем конкурса заказчику в срок, предусмотренный пунктом 3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В случае уклонения победителя конкурса от заключения договора заказчик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w:t>
      </w:r>
    </w:p>
    <w:p w:rsidR="008A5067" w:rsidRDefault="008A5067" w:rsidP="00AA080D">
      <w:pPr>
        <w:rPr>
          <w:rFonts w:ascii="Times New Roman" w:hAnsi="Times New Roman"/>
          <w:sz w:val="20"/>
          <w:szCs w:val="20"/>
        </w:rPr>
      </w:pPr>
    </w:p>
    <w:p w:rsidR="00B152FC" w:rsidRPr="0070055A" w:rsidRDefault="00B152FC"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24" w:name="_Toc521490332"/>
      <w:bookmarkStart w:id="125" w:name="_Toc534988412"/>
      <w:r w:rsidRPr="0070055A">
        <w:rPr>
          <w:rFonts w:ascii="Times New Roman" w:hAnsi="Times New Roman"/>
          <w:b/>
          <w:sz w:val="20"/>
          <w:szCs w:val="20"/>
        </w:rPr>
        <w:lastRenderedPageBreak/>
        <w:t>17. Обеспечение исполнения договора</w:t>
      </w:r>
      <w:bookmarkEnd w:id="124"/>
      <w:bookmarkEnd w:id="125"/>
    </w:p>
    <w:p w:rsidR="00FE09EF" w:rsidRPr="0070055A" w:rsidRDefault="00FE09EF" w:rsidP="00AA080D">
      <w:pPr>
        <w:rPr>
          <w:rFonts w:ascii="Times New Roman" w:hAnsi="Times New Roman"/>
          <w:sz w:val="20"/>
          <w:szCs w:val="20"/>
        </w:rPr>
      </w:pPr>
    </w:p>
    <w:p w:rsidR="00915696" w:rsidRPr="0070055A" w:rsidRDefault="008A5067" w:rsidP="00AA080D">
      <w:pPr>
        <w:rPr>
          <w:rFonts w:ascii="Times New Roman" w:hAnsi="Times New Roman"/>
          <w:sz w:val="20"/>
          <w:szCs w:val="20"/>
        </w:rPr>
      </w:pPr>
      <w:r w:rsidRPr="0070055A">
        <w:rPr>
          <w:rFonts w:ascii="Times New Roman" w:hAnsi="Times New Roman"/>
          <w:sz w:val="20"/>
          <w:szCs w:val="20"/>
        </w:rPr>
        <w:t>1. Заказчиком может быть установлено требование об обеспечении исполнении договора</w:t>
      </w:r>
      <w:r w:rsidR="00915696" w:rsidRPr="0070055A">
        <w:rPr>
          <w:rFonts w:ascii="Times New Roman" w:hAnsi="Times New Roman"/>
          <w:sz w:val="20"/>
          <w:szCs w:val="20"/>
        </w:rPr>
        <w:t xml:space="preserve"> (гарантийные обязательства)</w:t>
      </w:r>
      <w:r w:rsidRPr="0070055A">
        <w:rPr>
          <w:rFonts w:ascii="Times New Roman" w:hAnsi="Times New Roman"/>
          <w:sz w:val="20"/>
          <w:szCs w:val="20"/>
        </w:rPr>
        <w:t xml:space="preserve">.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w:t>
      </w:r>
      <w:r w:rsidR="00915696" w:rsidRPr="0070055A">
        <w:rPr>
          <w:rFonts w:ascii="Times New Roman" w:hAnsi="Times New Roman"/>
          <w:sz w:val="20"/>
          <w:szCs w:val="20"/>
        </w:rPr>
        <w:t xml:space="preserve">Способ обеспечения исполнения </w:t>
      </w:r>
      <w:r w:rsidR="006D36D4" w:rsidRPr="0070055A">
        <w:rPr>
          <w:rFonts w:ascii="Times New Roman" w:hAnsi="Times New Roman"/>
          <w:sz w:val="20"/>
          <w:szCs w:val="20"/>
        </w:rPr>
        <w:t>договора</w:t>
      </w:r>
      <w:r w:rsidR="00915696" w:rsidRPr="0070055A">
        <w:rPr>
          <w:rFonts w:ascii="Times New Roman" w:hAnsi="Times New Roman"/>
          <w:sz w:val="20"/>
          <w:szCs w:val="20"/>
        </w:rPr>
        <w:t xml:space="preserve">, гарантийных обязательств, срок действия банковской гарантии определяются в соответствии с требованиями </w:t>
      </w:r>
      <w:r w:rsidR="00305E23" w:rsidRPr="0070055A">
        <w:rPr>
          <w:rFonts w:ascii="Times New Roman" w:hAnsi="Times New Roman"/>
          <w:sz w:val="20"/>
          <w:szCs w:val="20"/>
        </w:rPr>
        <w:t>действующего законодательства</w:t>
      </w:r>
      <w:r w:rsidR="006764BA">
        <w:rPr>
          <w:rFonts w:ascii="Times New Roman" w:hAnsi="Times New Roman"/>
          <w:sz w:val="20"/>
          <w:szCs w:val="20"/>
        </w:rPr>
        <w:t xml:space="preserve"> </w:t>
      </w:r>
      <w:r w:rsidR="00915696" w:rsidRPr="0070055A">
        <w:rPr>
          <w:rFonts w:ascii="Times New Roman" w:hAnsi="Times New Roman"/>
          <w:sz w:val="20"/>
          <w:szCs w:val="20"/>
        </w:rPr>
        <w:t xml:space="preserve">участником закупки, с которым заключается </w:t>
      </w:r>
      <w:r w:rsidR="00AE25D6" w:rsidRPr="0070055A">
        <w:rPr>
          <w:rFonts w:ascii="Times New Roman" w:hAnsi="Times New Roman"/>
          <w:sz w:val="20"/>
          <w:szCs w:val="20"/>
        </w:rPr>
        <w:t>договор</w:t>
      </w:r>
      <w:r w:rsidR="00915696" w:rsidRPr="0070055A">
        <w:rPr>
          <w:rFonts w:ascii="Times New Roman" w:hAnsi="Times New Roman"/>
          <w:sz w:val="20"/>
          <w:szCs w:val="20"/>
        </w:rPr>
        <w:t xml:space="preserve">, самостоятельно. При этом срок действия банковской гарантии должен превышать предусмотренный </w:t>
      </w:r>
      <w:r w:rsidR="00AE25D6" w:rsidRPr="0070055A">
        <w:rPr>
          <w:rFonts w:ascii="Times New Roman" w:hAnsi="Times New Roman"/>
          <w:sz w:val="20"/>
          <w:szCs w:val="20"/>
        </w:rPr>
        <w:t>договором</w:t>
      </w:r>
      <w:r w:rsidR="00915696" w:rsidRPr="0070055A">
        <w:rPr>
          <w:rFonts w:ascii="Times New Roman" w:hAnsi="Times New Roman"/>
          <w:sz w:val="20"/>
          <w:szCs w:val="20"/>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00305E23" w:rsidRPr="0070055A">
        <w:rPr>
          <w:rFonts w:ascii="Times New Roman" w:hAnsi="Times New Roman"/>
          <w:sz w:val="20"/>
          <w:szCs w:val="20"/>
        </w:rPr>
        <w:t>с действующим законодательством</w:t>
      </w:r>
      <w:r w:rsidR="00915696" w:rsidRPr="0070055A">
        <w:rPr>
          <w:rFonts w:ascii="Times New Roman" w:hAnsi="Times New Roman"/>
          <w:sz w:val="20"/>
          <w:szCs w:val="20"/>
        </w:rPr>
        <w:t>.</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В качестве обеспечения исполнения договоров Заказчик принимает банковские гарантии, выданные банками, включенными в предусмотренный пунктом 3 статьи 74.1 </w:t>
      </w:r>
      <w:r w:rsidR="00AB639A" w:rsidRPr="0070055A">
        <w:rPr>
          <w:rFonts w:ascii="Times New Roman" w:hAnsi="Times New Roman"/>
          <w:sz w:val="20"/>
          <w:szCs w:val="20"/>
        </w:rPr>
        <w:t>Налогового кодекса</w:t>
      </w:r>
      <w:r w:rsidRPr="0070055A">
        <w:rPr>
          <w:rFonts w:ascii="Times New Roman" w:hAnsi="Times New Roman"/>
          <w:sz w:val="20"/>
          <w:szCs w:val="20"/>
        </w:rPr>
        <w:t xml:space="preserve"> Российской Федерации перечень банков, отвечающих установленным требованиям для принятия банковских гарантий в целях налогообложения.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пунктом, и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Размер обеспечения исполнения договора должен составлять не более тридцати процентов начальной (максимальной) цены договора, указанной в извещении о проведении открытого конкурса.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конкурсной документации.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В случае, если заказчиком установлено требование обеспечения исполнения договора, то оно в равной мере распространяется на всех участников соответствующей закупки и указывается в конкурсной документации.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Для субъектов малого и среднего предпринимательства размер обеспечения исполнения договора не может превышать 5 (пять) процентов начальной (максимальной) цены договора (цены лота), если договором не предусмотрена выплата аванса; устанавливается в размере аванса, если договором предусмотрена выплата аванса.</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26" w:name="_Toc341433012"/>
      <w:bookmarkStart w:id="127" w:name="_Toc350688906"/>
      <w:bookmarkStart w:id="128" w:name="_Toc521490333"/>
      <w:bookmarkStart w:id="129" w:name="_Toc534988413"/>
      <w:bookmarkStart w:id="130" w:name="_Hlk519502503"/>
      <w:r w:rsidRPr="0070055A">
        <w:rPr>
          <w:rFonts w:ascii="Times New Roman" w:hAnsi="Times New Roman"/>
          <w:b/>
          <w:sz w:val="20"/>
          <w:szCs w:val="20"/>
        </w:rPr>
        <w:t>18. Особенности проведения закрытого конкурса</w:t>
      </w:r>
      <w:bookmarkEnd w:id="126"/>
      <w:bookmarkEnd w:id="127"/>
      <w:bookmarkEnd w:id="128"/>
      <w:bookmarkEnd w:id="129"/>
    </w:p>
    <w:p w:rsidR="00FE09EF" w:rsidRPr="0070055A" w:rsidRDefault="00FE09EF"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Закрытый конкурс,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223-ФЗ, или если в отношении такой закупки Правительством Российской Федерации принято решение в соответствии с частью 16 статьи 4 Закона 223-ФЗ.</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При проведении закрытого конкурса применяются требования РАЗДЕЛА 2 настоящего Положения с учетом особенностей, установленным настоящим подразделом.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При проведении закрытого конкурса извещение о проведении закрытого конкурса, конкурсная документация, изменения, внесенные в извещение о проведении закрытого конкурса, конкурсную документацию, а также разъяснения конкурсной документации не подлежат опубликованию в средствах массовой информации и размещению в информационно-телекоммуникационной сети «Интернет». Заказчик не позднее, чем за 20 (двадцать) дней до дня окончания подачи заявок на участие в конкурсе, направляет в письменной форме приглашения принять участие в закрытом конкурсе лицам, которые удовлетворяют требованиям, предусмотренным настоящим Положением и конкурсной документацией, и способны осуществить поставки товаров, выполнить работы, оказать услуги, являющиеся предметом конкурса, а также имеют доступ к сведениям, составляющим государственную тайну, в случае проведения закрытого конкурса на право заключения договора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подразделом 2 РАЗДЕЛА 2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Вскрытие конвертов с заявками на участие в закрытом конкурсе может состояться ранее даты, указанной в конкурсной документации, при наличии согласия в письменной форме с этим всех лиц, которым были направлены приглашения принять участие в закрытом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При проведении закрытого конкурса не допускается предоставлять конкурсную документацию, изменения, 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лиц, которым предоставлена конкурсная документация, с указанием предмета запроса, но без указания участника закупки, от которого поступил запрос.</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5. Порядок проведения процедуры вскрытия конвертов с заявками на участие в закрытом конкурсе определяется конкурсной документацией. Протокол вскрытия конвертов с заявками на участие в закрытом конкурсе, протокол рассмотрения, оценки и сопоставления заявок на участие в закрытом конкурсе составляются в одном </w:t>
      </w:r>
      <w:r w:rsidRPr="0070055A">
        <w:rPr>
          <w:rFonts w:ascii="Times New Roman" w:hAnsi="Times New Roman"/>
          <w:sz w:val="20"/>
          <w:szCs w:val="20"/>
        </w:rPr>
        <w:lastRenderedPageBreak/>
        <w:t>экземпляре. Заказчик не позднее дня, следующего после дня подписания соответствующего протокола, направляет копии такого протокола участникам закупки, подавшим заявки на участие в конкурсе.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Протоколы, составленные в ходе проведения закрытого конкурса, а также информация, полученная в ходе проведения закрытого конкурса, не подлежат опубликованию в средствах массовой информации и размещению в информационно-телекоммуникационной сети «Интернет».</w:t>
      </w:r>
    </w:p>
    <w:bookmarkEnd w:id="130"/>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31" w:name="_Toc350688907"/>
      <w:bookmarkStart w:id="132" w:name="_Toc521490334"/>
      <w:bookmarkStart w:id="133" w:name="_Toc534988414"/>
      <w:r w:rsidRPr="0070055A">
        <w:rPr>
          <w:rFonts w:ascii="Times New Roman" w:hAnsi="Times New Roman"/>
          <w:b/>
          <w:sz w:val="20"/>
          <w:szCs w:val="20"/>
        </w:rPr>
        <w:t>19. Особенности проведения конкурса</w:t>
      </w:r>
      <w:bookmarkStart w:id="134" w:name="_Toc350688908"/>
      <w:bookmarkEnd w:id="131"/>
      <w:r w:rsidRPr="0070055A">
        <w:rPr>
          <w:rFonts w:ascii="Times New Roman" w:hAnsi="Times New Roman"/>
          <w:b/>
          <w:sz w:val="20"/>
          <w:szCs w:val="20"/>
        </w:rPr>
        <w:t xml:space="preserve"> в электронной форме</w:t>
      </w:r>
      <w:bookmarkEnd w:id="132"/>
      <w:bookmarkEnd w:id="133"/>
      <w:bookmarkEnd w:id="134"/>
    </w:p>
    <w:p w:rsidR="00FE09EF" w:rsidRPr="0070055A" w:rsidRDefault="00FE09EF"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При проведении конкурса в электронной форме применяются требования подраздела 14 РАЗДЕЛА 1, РАЗДЕЛА 2 настоящего Положения с учетом особенностей, установленным настоящим подразделом.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Под конкурсном в электронной форме на право заключить договор понимается конкурс, проведение которого обеспечивается оператором электронной торговой площадки на сайте в информационно-телекоммуникационной сети «Интернет» в порядке, установленном Положением и конкурсной документацией в соответствии с регламентом работы электронной торговой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Особенности, связанные с установлением требования обеспечения заявки на участие в конкурсе в электронной форме, в частности случаи установления такого требования в обязательном порядке, минимальный размер такого обеспечения, срок и порядок внесения денежных средств в качестве обеспечения заявки на участие в конкурсе, а также сроки и порядок возврата таких денежных средств могут устанавливаться регламентом электронной торговой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Особенности размещения извещения о проведении конкурса в электронной форме, конкурсной документации, разъяснения положений конкурсной документации, исполнения решения о внесении изменений в извещение о проведении конкурса в электронной форме и (или) конкурсную документацию, исполнения решения об отказе от проведения конкурса в электронной форме могут быть установлены регламентом электронной торговой площадки, законодательством Российской Федерации.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Особенности содержания документации об конкурсе в электронной форме могут быть установлены регламентом электронной торговой площадки, законодательством Российской Федерации.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Порядок и срок отзыва заявок на участие в конкурсе в электронной форме устанавливаются в конкурсной документации в соответствии с регламентом электронной торговой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Запросы о разъяснении положений документации конкурса в электронной форме могут быть поданы любым участником закупки, получившим аккредитацию на электронной торговой площадке, в соответствии с регламентом электронной торговой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8. Заявки на участие в конкурсе в электронной форме подаются участниками закупки в форме электронного документа в соответствии с регламентом электронной торговой площадки.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Договор по итогам закупки может быть заключен в форме электронного документа, оформленного в соответствии с требованиями законодательства Российской Федерации.</w:t>
      </w:r>
    </w:p>
    <w:p w:rsidR="008A5067" w:rsidRPr="0070055A" w:rsidRDefault="008A5067" w:rsidP="00AA080D">
      <w:pPr>
        <w:rPr>
          <w:rFonts w:ascii="Times New Roman" w:hAnsi="Times New Roman"/>
          <w:sz w:val="20"/>
          <w:szCs w:val="20"/>
        </w:rPr>
      </w:pPr>
      <w:bookmarkStart w:id="135" w:name="_Toc341433014"/>
      <w:bookmarkStart w:id="136" w:name="_Toc350688910"/>
      <w:bookmarkStart w:id="137" w:name="_Toc521490335"/>
    </w:p>
    <w:p w:rsidR="008A5067" w:rsidRPr="0070055A" w:rsidRDefault="008A5067" w:rsidP="00AA080D">
      <w:pPr>
        <w:ind w:firstLine="0"/>
        <w:jc w:val="center"/>
        <w:rPr>
          <w:rFonts w:ascii="Times New Roman" w:hAnsi="Times New Roman"/>
          <w:b/>
          <w:bCs/>
          <w:iCs/>
          <w:sz w:val="20"/>
          <w:szCs w:val="20"/>
        </w:rPr>
      </w:pPr>
      <w:bookmarkStart w:id="138" w:name="_Toc534988415"/>
      <w:r w:rsidRPr="0070055A">
        <w:rPr>
          <w:rFonts w:ascii="Times New Roman" w:hAnsi="Times New Roman"/>
          <w:b/>
          <w:bCs/>
          <w:iCs/>
          <w:sz w:val="20"/>
          <w:szCs w:val="20"/>
        </w:rPr>
        <w:t>РАЗДЕЛ 3. ЗАКУПКА СПОСОБОМ АУКЦИОНА</w:t>
      </w:r>
      <w:bookmarkEnd w:id="135"/>
      <w:r w:rsidRPr="0070055A">
        <w:rPr>
          <w:rFonts w:ascii="Times New Roman" w:hAnsi="Times New Roman"/>
          <w:b/>
          <w:bCs/>
          <w:iCs/>
          <w:sz w:val="20"/>
          <w:szCs w:val="20"/>
        </w:rPr>
        <w:t xml:space="preserve"> В ЭЛЕКТРОННОЙ ФОРМЕ</w:t>
      </w:r>
      <w:bookmarkEnd w:id="136"/>
      <w:bookmarkEnd w:id="137"/>
      <w:bookmarkEnd w:id="138"/>
    </w:p>
    <w:p w:rsidR="008A5067" w:rsidRPr="0070055A" w:rsidRDefault="008A5067" w:rsidP="00AA080D">
      <w:pPr>
        <w:rPr>
          <w:rFonts w:ascii="Times New Roman" w:hAnsi="Times New Roman"/>
          <w:sz w:val="20"/>
          <w:szCs w:val="20"/>
        </w:rPr>
      </w:pPr>
    </w:p>
    <w:p w:rsidR="008A5067" w:rsidRPr="0070055A" w:rsidRDefault="00D43A63" w:rsidP="00AA080D">
      <w:pPr>
        <w:rPr>
          <w:rFonts w:ascii="Times New Roman" w:hAnsi="Times New Roman"/>
          <w:b/>
          <w:sz w:val="20"/>
          <w:szCs w:val="20"/>
        </w:rPr>
      </w:pPr>
      <w:bookmarkStart w:id="139" w:name="_Toc341433015"/>
      <w:bookmarkStart w:id="140" w:name="_Toc350688911"/>
      <w:bookmarkStart w:id="141" w:name="_Toc521490336"/>
      <w:bookmarkStart w:id="142" w:name="_Toc534988416"/>
      <w:r w:rsidRPr="0070055A">
        <w:rPr>
          <w:rFonts w:ascii="Times New Roman" w:hAnsi="Times New Roman"/>
          <w:b/>
          <w:sz w:val="20"/>
          <w:szCs w:val="20"/>
        </w:rPr>
        <w:t xml:space="preserve">1. </w:t>
      </w:r>
      <w:r w:rsidR="008A5067" w:rsidRPr="0070055A">
        <w:rPr>
          <w:rFonts w:ascii="Times New Roman" w:hAnsi="Times New Roman"/>
          <w:b/>
          <w:sz w:val="20"/>
          <w:szCs w:val="20"/>
        </w:rPr>
        <w:t xml:space="preserve">Аукцион </w:t>
      </w:r>
      <w:bookmarkEnd w:id="139"/>
      <w:r w:rsidR="008A5067" w:rsidRPr="0070055A">
        <w:rPr>
          <w:rFonts w:ascii="Times New Roman" w:hAnsi="Times New Roman"/>
          <w:b/>
          <w:sz w:val="20"/>
          <w:szCs w:val="20"/>
        </w:rPr>
        <w:t>в электронной форме</w:t>
      </w:r>
      <w:bookmarkEnd w:id="140"/>
      <w:bookmarkEnd w:id="141"/>
      <w:bookmarkEnd w:id="142"/>
    </w:p>
    <w:p w:rsidR="00D43A63" w:rsidRPr="0070055A" w:rsidRDefault="00D43A63" w:rsidP="00AA080D">
      <w:pPr>
        <w:pStyle w:val="aff0"/>
        <w:ind w:left="927" w:firstLine="0"/>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Особенности размещения извещения о проведении аукциона в электронной форме (далее по тексту – «электронный аукцион»), исполнения решения о внесении изменений в извещение о проведении электронного аукциона, исполнения решения об отказе от проведения электронного аукциона могут быть установлены регламентом электронной торговой площадки, законодательством Российской Федерации.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Особенности представления документации об электронном аукционе, разъяснения положений документации об электронном аукционе и внесения в нее изменений могут быть установлены регламентом электронной площадки, законодательством Российской Федерации.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При проведении электронного аукциона применяются положения подраздела 14 РАЗДЕЛА 1 настоящего Положения с учетом требований настоящего РАЗДЕЛА.</w:t>
      </w:r>
    </w:p>
    <w:p w:rsidR="008A5067" w:rsidRPr="0070055A" w:rsidRDefault="008A5067" w:rsidP="00AA080D">
      <w:pPr>
        <w:rPr>
          <w:rFonts w:ascii="Times New Roman" w:hAnsi="Times New Roman"/>
          <w:sz w:val="20"/>
          <w:szCs w:val="20"/>
        </w:rPr>
      </w:pPr>
    </w:p>
    <w:p w:rsidR="00D15C99" w:rsidRDefault="00D15C99" w:rsidP="00AA080D">
      <w:pPr>
        <w:rPr>
          <w:rFonts w:ascii="Times New Roman" w:hAnsi="Times New Roman"/>
          <w:b/>
          <w:sz w:val="20"/>
          <w:szCs w:val="20"/>
        </w:rPr>
      </w:pPr>
      <w:bookmarkStart w:id="143" w:name="_Toc521490337"/>
      <w:bookmarkStart w:id="144" w:name="_Toc534988417"/>
    </w:p>
    <w:p w:rsidR="00D15C99" w:rsidRDefault="00D15C99" w:rsidP="00AA080D">
      <w:pPr>
        <w:rPr>
          <w:rFonts w:ascii="Times New Roman" w:hAnsi="Times New Roman"/>
          <w:b/>
          <w:sz w:val="20"/>
          <w:szCs w:val="20"/>
        </w:rPr>
      </w:pPr>
    </w:p>
    <w:p w:rsidR="00D15C99" w:rsidRDefault="00D15C99" w:rsidP="00AA080D">
      <w:pPr>
        <w:rPr>
          <w:rFonts w:ascii="Times New Roman" w:hAnsi="Times New Roman"/>
          <w:b/>
          <w:sz w:val="20"/>
          <w:szCs w:val="20"/>
        </w:rPr>
      </w:pPr>
    </w:p>
    <w:p w:rsidR="00D15C99" w:rsidRDefault="00D15C99" w:rsidP="00AA080D">
      <w:pPr>
        <w:rPr>
          <w:rFonts w:ascii="Times New Roman" w:hAnsi="Times New Roman"/>
          <w:b/>
          <w:sz w:val="20"/>
          <w:szCs w:val="20"/>
        </w:rPr>
      </w:pPr>
    </w:p>
    <w:p w:rsidR="008A5067" w:rsidRPr="0070055A" w:rsidRDefault="00DA0877" w:rsidP="00AA080D">
      <w:pPr>
        <w:rPr>
          <w:rFonts w:ascii="Times New Roman" w:hAnsi="Times New Roman"/>
          <w:b/>
          <w:sz w:val="20"/>
          <w:szCs w:val="20"/>
        </w:rPr>
      </w:pPr>
      <w:r w:rsidRPr="0070055A">
        <w:rPr>
          <w:rFonts w:ascii="Times New Roman" w:hAnsi="Times New Roman"/>
          <w:b/>
          <w:sz w:val="20"/>
          <w:szCs w:val="20"/>
        </w:rPr>
        <w:lastRenderedPageBreak/>
        <w:t xml:space="preserve">2. </w:t>
      </w:r>
      <w:r w:rsidR="008A5067" w:rsidRPr="0070055A">
        <w:rPr>
          <w:rFonts w:ascii="Times New Roman" w:hAnsi="Times New Roman"/>
          <w:b/>
          <w:sz w:val="20"/>
          <w:szCs w:val="20"/>
        </w:rPr>
        <w:t>Извещение о проведении электронного аукциона</w:t>
      </w:r>
      <w:bookmarkEnd w:id="143"/>
      <w:bookmarkEnd w:id="144"/>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Извещение о проведении электронного аукциона и документация об электронном аукционе размещаются заказчиком в ЕИС и на электронной торговой площадке не менее чем за 15 (пятнадцать) дней до дня окончания подачи заявок на участие в электронном аукционе.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осуществлении закупки в соответствии со статьей 3.4. Закона №223-ФЗ извещение о проведении электронного аукциона и документация об электронном аукционе размещаются заказчиком в ЕИС и на электронной торговой площадке: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Заказчик также вправе опубликовать извещение о проведении электронного аукциона в любых средствах массовой информации или разместить в электронных средствах массовой информации при условии, что такие опубликование и размещение не могут осуществляться вместо предусмотренного пунктом 1 настоящего подраздела размещения.</w:t>
      </w:r>
    </w:p>
    <w:p w:rsidR="00DA0877" w:rsidRPr="0070055A" w:rsidRDefault="00DA087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3. В извещении о проведении электронного аукциона указываются:</w:t>
      </w:r>
    </w:p>
    <w:p w:rsidR="00DA0877" w:rsidRPr="0070055A" w:rsidRDefault="00DA087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1)способ закупки – аукцион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наименование, место нахождения, почтовый адрес, адрес электронной почты, номера контактных телефонов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предмет договора с указанием количества поставляемого товара, объема выполняемых работ, оказываемых услуг в соответствии с подразделом 13 РАЗДЕЛА 1;</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место поставки товара, выполнения работ, оказания услуг;</w:t>
      </w:r>
    </w:p>
    <w:p w:rsidR="007225C3" w:rsidRPr="0070055A" w:rsidRDefault="007225C3" w:rsidP="00AA080D">
      <w:pPr>
        <w:rPr>
          <w:rFonts w:ascii="Times New Roman" w:hAnsi="Times New Roman"/>
          <w:sz w:val="20"/>
          <w:szCs w:val="20"/>
        </w:rPr>
      </w:pPr>
      <w:r w:rsidRPr="0070055A">
        <w:rPr>
          <w:rFonts w:ascii="Times New Roman" w:hAnsi="Times New Roman"/>
          <w:sz w:val="20"/>
          <w:szCs w:val="20"/>
          <w:shd w:val="clear" w:color="auto" w:fill="FFFFFF"/>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225C3" w:rsidRPr="0070055A" w:rsidRDefault="007225C3"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адрес электронной площадки в информационно-телекоммуникационной сети «Интернет» (при осуществлении конкурентной закупки).</w:t>
      </w:r>
    </w:p>
    <w:p w:rsidR="008A5067" w:rsidRPr="0070055A" w:rsidRDefault="00C249F0" w:rsidP="00AA080D">
      <w:pPr>
        <w:rPr>
          <w:rFonts w:ascii="Times New Roman" w:hAnsi="Times New Roman"/>
          <w:sz w:val="20"/>
          <w:szCs w:val="20"/>
          <w:shd w:val="clear" w:color="auto" w:fill="FFFFFF"/>
        </w:rPr>
      </w:pPr>
      <w:r w:rsidRPr="0070055A">
        <w:rPr>
          <w:rFonts w:ascii="Times New Roman" w:hAnsi="Times New Roman"/>
          <w:sz w:val="20"/>
          <w:szCs w:val="20"/>
          <w:shd w:val="clear" w:color="auto" w:fill="FFFFFF"/>
        </w:rPr>
        <w:t xml:space="preserve">9) иные сведения, определенные </w:t>
      </w:r>
      <w:r w:rsidR="00BD637D" w:rsidRPr="0070055A">
        <w:rPr>
          <w:rFonts w:ascii="Times New Roman" w:hAnsi="Times New Roman"/>
          <w:sz w:val="20"/>
          <w:szCs w:val="20"/>
          <w:shd w:val="clear" w:color="auto" w:fill="FFFFFF"/>
        </w:rPr>
        <w:t>настоящим П</w:t>
      </w:r>
      <w:r w:rsidRPr="0070055A">
        <w:rPr>
          <w:rFonts w:ascii="Times New Roman" w:hAnsi="Times New Roman"/>
          <w:sz w:val="20"/>
          <w:szCs w:val="20"/>
          <w:shd w:val="clear" w:color="auto" w:fill="FFFFFF"/>
        </w:rPr>
        <w:t>оложением о закупке.</w:t>
      </w:r>
    </w:p>
    <w:p w:rsidR="00C249F0" w:rsidRPr="0070055A" w:rsidRDefault="00C249F0"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45" w:name="_Toc521490338"/>
      <w:bookmarkStart w:id="146" w:name="_Toc534988418"/>
      <w:r w:rsidRPr="0070055A">
        <w:rPr>
          <w:rFonts w:ascii="Times New Roman" w:hAnsi="Times New Roman"/>
          <w:b/>
          <w:sz w:val="20"/>
          <w:szCs w:val="20"/>
        </w:rPr>
        <w:t>4. Отказ от проведения электронного аукциона</w:t>
      </w:r>
      <w:bookmarkEnd w:id="145"/>
      <w:bookmarkEnd w:id="146"/>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Заказчик вправе отказаться от проведения электронного аукциона до наступления даты и времени окончания срока подачи заявок на участие в электронном аукционе.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Решение об отмене электронного аукциона размещается в ЕИС в день принятия этого решения.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47" w:name="_Toc521490339"/>
      <w:bookmarkStart w:id="148" w:name="_Toc534988419"/>
      <w:r w:rsidRPr="0070055A">
        <w:rPr>
          <w:rFonts w:ascii="Times New Roman" w:hAnsi="Times New Roman"/>
          <w:b/>
          <w:sz w:val="20"/>
          <w:szCs w:val="20"/>
        </w:rPr>
        <w:t>5. Содержание документации об электронном аукционе</w:t>
      </w:r>
      <w:bookmarkEnd w:id="147"/>
      <w:bookmarkEnd w:id="148"/>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Документация об электронном аукционе разрабатывается и утверждается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Документация об электронном аукционе должна содержать: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требования к содержанию, форме, оформлению и составу заявки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w:t>
      </w:r>
      <w:r w:rsidRPr="0070055A">
        <w:rPr>
          <w:rFonts w:ascii="Times New Roman" w:hAnsi="Times New Roman"/>
          <w:sz w:val="20"/>
          <w:szCs w:val="20"/>
        </w:rPr>
        <w:lastRenderedPageBreak/>
        <w:t>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место, условия и сроки (периоды) поставки товара, выполнения работы, оказания услуги;</w:t>
      </w:r>
    </w:p>
    <w:p w:rsidR="001E0B79" w:rsidRPr="0070055A" w:rsidRDefault="001E0B79" w:rsidP="00AA080D">
      <w:pPr>
        <w:rPr>
          <w:rFonts w:ascii="Times New Roman" w:hAnsi="Times New Roman"/>
          <w:sz w:val="20"/>
          <w:szCs w:val="20"/>
        </w:rPr>
      </w:pPr>
      <w:r w:rsidRPr="0070055A">
        <w:rPr>
          <w:rFonts w:ascii="Times New Roman" w:hAnsi="Times New Roman"/>
          <w:sz w:val="20"/>
          <w:szCs w:val="20"/>
          <w:shd w:val="clear" w:color="auto" w:fill="FFFFFF"/>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форма, сроки и порядок оплаты товара, работы, услуги;</w:t>
      </w:r>
    </w:p>
    <w:p w:rsidR="00E7797B" w:rsidRPr="0070055A" w:rsidRDefault="00E7797B" w:rsidP="00AA080D">
      <w:pPr>
        <w:rPr>
          <w:rFonts w:ascii="Times New Roman" w:hAnsi="Times New Roman"/>
          <w:sz w:val="20"/>
          <w:szCs w:val="20"/>
        </w:rPr>
      </w:pPr>
      <w:r w:rsidRPr="0070055A">
        <w:rPr>
          <w:rFonts w:ascii="Times New Roman" w:hAnsi="Times New Roman"/>
          <w:sz w:val="20"/>
          <w:szCs w:val="20"/>
          <w:shd w:val="clear" w:color="auto" w:fill="FFFFFF"/>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требования к участникам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формы, порядок, дата и время окончания срока предоставления участникам такой закупки разъяснений положений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12) дата рассмотрения предложений участников такой закупки и подведения итогов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13) критерии оценки и сопоставления заявок на участие в такой закупке. Единственным критерием оценки заявок на участие в электронном аукционе является цена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14) порядок оценки и сопоставления заявок на участие в такой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15) описание предмета такой закупки в соответствии с подразделом 13 РАЗДЕЛА 1 настоящего положения.</w:t>
      </w:r>
    </w:p>
    <w:p w:rsidR="00E7797B" w:rsidRPr="0070055A" w:rsidRDefault="00E7797B" w:rsidP="00AA080D">
      <w:pPr>
        <w:rPr>
          <w:rFonts w:ascii="Times New Roman" w:hAnsi="Times New Roman"/>
          <w:sz w:val="20"/>
          <w:szCs w:val="20"/>
        </w:rPr>
      </w:pPr>
      <w:r w:rsidRPr="0070055A">
        <w:rPr>
          <w:rFonts w:ascii="Times New Roman" w:hAnsi="Times New Roman"/>
          <w:sz w:val="20"/>
          <w:szCs w:val="20"/>
          <w:shd w:val="clear" w:color="auto" w:fill="FFFFFF"/>
        </w:rPr>
        <w:t>16) иные сведения, определенные положением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Документация об электронном аукционе может содержать любые иные сведения об электронном аукционе, в том числе: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изображение товара, на поставку которого осуществляется закупка, в трехмерном измерении в случае, если в документации об электронном аукционе содержится требование о соответствии поставляемого товара изображению товара, на поставку которого осуществляется закупка, в трехмерном измерении;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изображение товара, на поставку которого размещена закупка, в трехмерном измерении, а также место, даты начала и окончания, порядок и график осмотра участниками закупки образца или макета товара, на поставку которого размещена закупка, в случае, если в документации об электронном аукционе содержится 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об электронном аукционе;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сведения о валюте, используемой для формирования цены договора и расчетов с поставщиками (подрядчиками, исполнителями);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размер обеспечения заявки на участие в электронном аукционе, срок и порядок внесения денежных средств в качестве обеспечения такой заявки;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порядок заключения договора по итогам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К документации об электронном аукционе должен быть приложен проект договора, который является неотъемлемой частью документации об электронном аукционе и извещения о проведении электронного аукциона.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Особенности содержания документации об электронном аукционе могут быть установлены регламентом электронной площадки.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49" w:name="_Toc521490340"/>
      <w:bookmarkStart w:id="150" w:name="_Toc534988420"/>
      <w:r w:rsidRPr="0070055A">
        <w:rPr>
          <w:rFonts w:ascii="Times New Roman" w:hAnsi="Times New Roman"/>
          <w:b/>
          <w:sz w:val="20"/>
          <w:szCs w:val="20"/>
        </w:rPr>
        <w:t>6. Внесение изменений в извещение и документацию об электронном аукционе</w:t>
      </w:r>
      <w:bookmarkEnd w:id="149"/>
      <w:bookmarkEnd w:id="150"/>
    </w:p>
    <w:p w:rsidR="008A5067" w:rsidRPr="0070055A" w:rsidRDefault="008A5067" w:rsidP="00AA080D">
      <w:pPr>
        <w:rPr>
          <w:rFonts w:ascii="Times New Roman" w:hAnsi="Times New Roman"/>
          <w:sz w:val="20"/>
          <w:szCs w:val="20"/>
        </w:rPr>
      </w:pPr>
      <w:bookmarkStart w:id="151" w:name="_Hlk521398818"/>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Заказчик вправе принять решение о внесении изменений в извещение и документацию об электронном аукционе не позднее 3 (трех) дней до даты окончания подачи заявок на участие в электронном аукционе. Изменение предмета электронного аукциона не допускается. В течение 3 (трех) дней с даты принятия указанного решения такие изменения размещаются заказчиком в ЕИС и на электронной торговой площадке. В случае внесения изменений в извещение и документацию об электронном аукционе срок подачи заявок на участие в закупке должен быть продлен </w:t>
      </w:r>
      <w:r w:rsidRPr="0070055A">
        <w:rPr>
          <w:rFonts w:ascii="Times New Roman" w:hAnsi="Times New Roman"/>
          <w:sz w:val="20"/>
          <w:szCs w:val="20"/>
        </w:rPr>
        <w:lastRenderedPageBreak/>
        <w:t xml:space="preserve">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закупке, установленного </w:t>
      </w:r>
      <w:r w:rsidR="00CD20F8" w:rsidRPr="0070055A">
        <w:rPr>
          <w:rFonts w:ascii="Times New Roman" w:hAnsi="Times New Roman"/>
          <w:sz w:val="20"/>
          <w:szCs w:val="20"/>
        </w:rPr>
        <w:t>П</w:t>
      </w:r>
      <w:r w:rsidRPr="0070055A">
        <w:rPr>
          <w:rFonts w:ascii="Times New Roman" w:hAnsi="Times New Roman"/>
          <w:sz w:val="20"/>
          <w:szCs w:val="20"/>
        </w:rPr>
        <w:t>оложением о закупке.</w:t>
      </w:r>
    </w:p>
    <w:bookmarkEnd w:id="151"/>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52" w:name="_Toc521490341"/>
      <w:bookmarkStart w:id="153" w:name="_Toc534988421"/>
      <w:r w:rsidRPr="0070055A">
        <w:rPr>
          <w:rFonts w:ascii="Times New Roman" w:hAnsi="Times New Roman"/>
          <w:b/>
          <w:sz w:val="20"/>
          <w:szCs w:val="20"/>
        </w:rPr>
        <w:t>7. Порядок предоставления документации об электронном аукционе</w:t>
      </w:r>
      <w:bookmarkEnd w:id="152"/>
      <w:bookmarkEnd w:id="153"/>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Заказчик обеспечивает размещение документации об электронном аукционе в ЕИС и на электронной торговой площадке в срок, предусмотренный пунктом 1 подраздела 2 РАЗДЕЛА 3 настоящего Положения, одновременно с размещением извещения о проведении электронного аукциона. Со дня размещения в ЕИС извещения о проведении электронного аукциона заказчик на основании заявления любого заинтересованного лица, поданного в письменной форме, в течение 2 (двух) рабочих дней со дня получения указанного заявления обязан предоставить такому лицу документацию об электронном аукционе в порядке, указанном в извещении о проведении аукциона в электронной форме.</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54" w:name="_Toc521490342"/>
      <w:bookmarkStart w:id="155" w:name="_Toc534988422"/>
      <w:r w:rsidRPr="0070055A">
        <w:rPr>
          <w:rFonts w:ascii="Times New Roman" w:hAnsi="Times New Roman"/>
          <w:b/>
          <w:sz w:val="20"/>
          <w:szCs w:val="20"/>
        </w:rPr>
        <w:t>8. Разъяснение положений документации об электронном аукционе</w:t>
      </w:r>
      <w:bookmarkEnd w:id="154"/>
      <w:bookmarkEnd w:id="155"/>
    </w:p>
    <w:p w:rsidR="008A5067" w:rsidRPr="0070055A" w:rsidRDefault="008A5067" w:rsidP="00AA080D">
      <w:pPr>
        <w:rPr>
          <w:rFonts w:ascii="Times New Roman" w:hAnsi="Times New Roman"/>
          <w:sz w:val="20"/>
          <w:szCs w:val="20"/>
        </w:rPr>
      </w:pPr>
    </w:p>
    <w:p w:rsidR="00D066D2" w:rsidRPr="0070055A" w:rsidRDefault="008A5067" w:rsidP="00AA080D">
      <w:pPr>
        <w:rPr>
          <w:rFonts w:ascii="Times New Roman" w:hAnsi="Times New Roman"/>
          <w:sz w:val="20"/>
          <w:szCs w:val="20"/>
        </w:rPr>
      </w:pPr>
      <w:r w:rsidRPr="0070055A">
        <w:rPr>
          <w:rFonts w:ascii="Times New Roman" w:hAnsi="Times New Roman"/>
          <w:sz w:val="20"/>
          <w:szCs w:val="20"/>
        </w:rPr>
        <w:t>1. </w:t>
      </w:r>
      <w:r w:rsidR="00D066D2" w:rsidRPr="0070055A">
        <w:rPr>
          <w:rFonts w:ascii="Times New Roman" w:hAnsi="Times New Roman"/>
          <w:sz w:val="20"/>
          <w:szCs w:val="20"/>
          <w:shd w:val="clear" w:color="auto" w:fill="FFFFFF"/>
        </w:rPr>
        <w:t>Любой участник электронного аукциона, зарегистрированный в ЕИС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96B7C" w:rsidRPr="0070055A" w:rsidRDefault="00996B7C" w:rsidP="00AA080D">
      <w:pPr>
        <w:rPr>
          <w:rFonts w:ascii="Times New Roman" w:hAnsi="Times New Roman"/>
          <w:sz w:val="20"/>
          <w:szCs w:val="20"/>
        </w:rPr>
      </w:pPr>
      <w:r w:rsidRPr="0070055A">
        <w:rPr>
          <w:rFonts w:ascii="Times New Roman" w:hAnsi="Times New Roman"/>
          <w:sz w:val="20"/>
          <w:szCs w:val="20"/>
        </w:rPr>
        <w:t>2. В течение двух дней с даты поступления от оператора электронной площадки запроса заказчик размещает в ЕИС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Разъяснения положений документации об электронном аукционе не должны изменять предмет закупки и существенные условия проекта договора.</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56" w:name="_Toc521490343"/>
      <w:bookmarkStart w:id="157" w:name="_Toc534988423"/>
      <w:r w:rsidRPr="0070055A">
        <w:rPr>
          <w:rFonts w:ascii="Times New Roman" w:hAnsi="Times New Roman"/>
          <w:b/>
          <w:sz w:val="20"/>
          <w:szCs w:val="20"/>
        </w:rPr>
        <w:t>9. Порядок подачи заявок на участие в электронном аукционе</w:t>
      </w:r>
      <w:bookmarkEnd w:id="156"/>
      <w:bookmarkEnd w:id="157"/>
    </w:p>
    <w:p w:rsidR="00A1051D" w:rsidRPr="0070055A" w:rsidRDefault="00A1051D" w:rsidP="00AA080D">
      <w:pPr>
        <w:rPr>
          <w:rFonts w:ascii="Times New Roman" w:hAnsi="Times New Roman"/>
          <w:b/>
          <w:sz w:val="20"/>
          <w:szCs w:val="20"/>
        </w:rPr>
      </w:pPr>
    </w:p>
    <w:p w:rsidR="00785D4B" w:rsidRPr="0070055A" w:rsidRDefault="00785D4B" w:rsidP="00AA080D">
      <w:pPr>
        <w:rPr>
          <w:rFonts w:ascii="Times New Roman" w:hAnsi="Times New Roman"/>
          <w:sz w:val="20"/>
          <w:szCs w:val="20"/>
        </w:rPr>
      </w:pPr>
      <w:r w:rsidRPr="0070055A">
        <w:rPr>
          <w:rFonts w:ascii="Times New Roman" w:hAnsi="Times New Roman"/>
          <w:sz w:val="20"/>
          <w:szCs w:val="20"/>
        </w:rPr>
        <w:t>1. Подача заявок на участие в электронном аукционе осуществляется только лицами, зарегистрированными в ЕИС и аккредитованными на электронной площадке. </w:t>
      </w:r>
      <w:r w:rsidRPr="0070055A">
        <w:rPr>
          <w:rStyle w:val="aff8"/>
          <w:rFonts w:ascii="Times New Roman" w:hAnsi="Times New Roman"/>
          <w:i w:val="0"/>
          <w:iCs w:val="0"/>
          <w:sz w:val="20"/>
          <w:szCs w:val="20"/>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w:t>
      </w:r>
      <w:r w:rsidRPr="0070055A">
        <w:rPr>
          <w:rFonts w:ascii="Times New Roman" w:hAnsi="Times New Roman"/>
          <w:sz w:val="20"/>
          <w:szCs w:val="20"/>
          <w:shd w:val="clear" w:color="auto" w:fill="FFFFFF"/>
        </w:rPr>
        <w:t>Закона № 44-ФЗ</w:t>
      </w:r>
      <w:r w:rsidRPr="0070055A">
        <w:rPr>
          <w:rStyle w:val="aff8"/>
          <w:rFonts w:ascii="Times New Roman" w:hAnsi="Times New Roman"/>
          <w:i w:val="0"/>
          <w:iCs w:val="0"/>
          <w:sz w:val="20"/>
          <w:szCs w:val="20"/>
        </w:rPr>
        <w:t xml:space="preserve">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w:t>
      </w:r>
      <w:r w:rsidRPr="0070055A">
        <w:rPr>
          <w:rFonts w:ascii="Times New Roman" w:hAnsi="Times New Roman"/>
          <w:sz w:val="20"/>
          <w:szCs w:val="20"/>
          <w:shd w:val="clear" w:color="auto" w:fill="FFFFFF"/>
        </w:rPr>
        <w:t>Закона № 44-ФЗ</w:t>
      </w:r>
      <w:r w:rsidRPr="0070055A">
        <w:rPr>
          <w:rStyle w:val="aff8"/>
          <w:rFonts w:ascii="Times New Roman" w:hAnsi="Times New Roman"/>
          <w:i w:val="0"/>
          <w:iCs w:val="0"/>
          <w:sz w:val="20"/>
          <w:szCs w:val="20"/>
        </w:rPr>
        <w:t xml:space="preserve"> оператором электронной площадки в реестре участников закупок, аккредитованных на электронной площадке.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Для участия в электронном аукционе участник закупки подает заявку на участие в электронном аукционе в срок и по форме, которые установлены документацией об электронном аукционе.</w:t>
      </w:r>
    </w:p>
    <w:p w:rsidR="00714ACD" w:rsidRPr="0070055A" w:rsidRDefault="00F96F8A" w:rsidP="00AA080D">
      <w:pPr>
        <w:rPr>
          <w:rStyle w:val="aff8"/>
          <w:rFonts w:ascii="Times New Roman" w:hAnsi="Times New Roman"/>
          <w:i w:val="0"/>
          <w:iCs w:val="0"/>
          <w:sz w:val="20"/>
          <w:szCs w:val="20"/>
        </w:rPr>
      </w:pPr>
      <w:r w:rsidRPr="0070055A">
        <w:rPr>
          <w:rStyle w:val="aff8"/>
          <w:rFonts w:ascii="Times New Roman" w:hAnsi="Times New Roman"/>
          <w:i w:val="0"/>
          <w:iCs w:val="0"/>
          <w:sz w:val="20"/>
          <w:szCs w:val="20"/>
        </w:rPr>
        <w:t xml:space="preserve">3. В документации </w:t>
      </w:r>
      <w:r w:rsidRPr="0070055A">
        <w:rPr>
          <w:rFonts w:ascii="Times New Roman" w:hAnsi="Times New Roman"/>
          <w:sz w:val="20"/>
          <w:szCs w:val="20"/>
        </w:rPr>
        <w:t>об электронном аукционе</w:t>
      </w:r>
      <w:r w:rsidRPr="0070055A">
        <w:rPr>
          <w:rStyle w:val="aff8"/>
          <w:rFonts w:ascii="Times New Roman" w:hAnsi="Times New Roman"/>
          <w:i w:val="0"/>
          <w:iCs w:val="0"/>
          <w:sz w:val="20"/>
          <w:szCs w:val="20"/>
        </w:rPr>
        <w:t xml:space="preserve"> заказчик </w:t>
      </w:r>
      <w:r w:rsidR="002641B9" w:rsidRPr="0070055A">
        <w:rPr>
          <w:rStyle w:val="aff8"/>
          <w:rFonts w:ascii="Times New Roman" w:hAnsi="Times New Roman"/>
          <w:i w:val="0"/>
          <w:iCs w:val="0"/>
          <w:sz w:val="20"/>
          <w:szCs w:val="20"/>
        </w:rPr>
        <w:t>вправе,</w:t>
      </w:r>
      <w:r w:rsidR="00153B6D">
        <w:rPr>
          <w:rStyle w:val="aff8"/>
          <w:rFonts w:ascii="Times New Roman" w:hAnsi="Times New Roman"/>
          <w:i w:val="0"/>
          <w:iCs w:val="0"/>
          <w:sz w:val="20"/>
          <w:szCs w:val="20"/>
        </w:rPr>
        <w:t xml:space="preserve"> </w:t>
      </w:r>
      <w:r w:rsidR="00714ACD" w:rsidRPr="0070055A">
        <w:rPr>
          <w:rStyle w:val="aff8"/>
          <w:rFonts w:ascii="Times New Roman" w:hAnsi="Times New Roman"/>
          <w:i w:val="0"/>
          <w:iCs w:val="0"/>
          <w:sz w:val="20"/>
          <w:szCs w:val="20"/>
        </w:rPr>
        <w:t xml:space="preserve">в том числе </w:t>
      </w:r>
      <w:r w:rsidRPr="0070055A">
        <w:rPr>
          <w:rStyle w:val="aff8"/>
          <w:rFonts w:ascii="Times New Roman" w:hAnsi="Times New Roman"/>
          <w:i w:val="0"/>
          <w:iCs w:val="0"/>
          <w:sz w:val="20"/>
          <w:szCs w:val="20"/>
        </w:rPr>
        <w:t>установить обязанность представления следующих информации и документов:</w:t>
      </w:r>
    </w:p>
    <w:p w:rsidR="000C6531" w:rsidRPr="0070055A" w:rsidRDefault="003C3212" w:rsidP="00AA080D">
      <w:pPr>
        <w:rPr>
          <w:rFonts w:ascii="Times New Roman" w:hAnsi="Times New Roman"/>
          <w:sz w:val="20"/>
          <w:szCs w:val="20"/>
        </w:rPr>
      </w:pPr>
      <w:r w:rsidRPr="0070055A">
        <w:rPr>
          <w:rFonts w:ascii="Times New Roman" w:hAnsi="Times New Roman"/>
          <w:sz w:val="20"/>
          <w:szCs w:val="20"/>
        </w:rPr>
        <w:t>-</w:t>
      </w:r>
      <w:r w:rsidR="00A1051D" w:rsidRPr="0070055A">
        <w:rPr>
          <w:rStyle w:val="aff8"/>
          <w:rFonts w:ascii="Times New Roman" w:hAnsi="Times New Roman"/>
          <w:i w:val="0"/>
          <w:iCs w:val="0"/>
          <w:sz w:val="20"/>
          <w:szCs w:val="20"/>
        </w:rPr>
        <w:t> </w:t>
      </w:r>
      <w:r w:rsidR="00A1051D" w:rsidRPr="0070055A">
        <w:rPr>
          <w:rStyle w:val="highlightsearch"/>
          <w:rFonts w:ascii="Times New Roman" w:hAnsi="Times New Roman"/>
          <w:sz w:val="20"/>
          <w:szCs w:val="20"/>
        </w:rPr>
        <w:t>Заявка</w:t>
      </w:r>
      <w:r w:rsidR="00A1051D" w:rsidRPr="0070055A">
        <w:rPr>
          <w:rStyle w:val="aff8"/>
          <w:rFonts w:ascii="Times New Roman" w:hAnsi="Times New Roman"/>
          <w:i w:val="0"/>
          <w:iCs w:val="0"/>
          <w:sz w:val="20"/>
          <w:szCs w:val="20"/>
        </w:rPr>
        <w:t> на </w:t>
      </w:r>
      <w:r w:rsidR="00A1051D" w:rsidRPr="0070055A">
        <w:rPr>
          <w:rStyle w:val="highlightsearch"/>
          <w:rFonts w:ascii="Times New Roman" w:hAnsi="Times New Roman"/>
          <w:sz w:val="20"/>
          <w:szCs w:val="20"/>
        </w:rPr>
        <w:t>участие</w:t>
      </w:r>
      <w:r w:rsidR="00A1051D" w:rsidRPr="0070055A">
        <w:rPr>
          <w:rStyle w:val="aff8"/>
          <w:rFonts w:ascii="Times New Roman" w:hAnsi="Times New Roman"/>
          <w:i w:val="0"/>
          <w:iCs w:val="0"/>
          <w:sz w:val="20"/>
          <w:szCs w:val="20"/>
        </w:rPr>
        <w:t> в </w:t>
      </w:r>
      <w:r w:rsidR="00A1051D" w:rsidRPr="0070055A">
        <w:rPr>
          <w:rStyle w:val="highlightsearch"/>
          <w:rFonts w:ascii="Times New Roman" w:hAnsi="Times New Roman"/>
          <w:sz w:val="20"/>
          <w:szCs w:val="20"/>
        </w:rPr>
        <w:t>аукционе</w:t>
      </w:r>
      <w:r w:rsidR="00A1051D" w:rsidRPr="0070055A">
        <w:rPr>
          <w:rStyle w:val="aff8"/>
          <w:rFonts w:ascii="Times New Roman" w:hAnsi="Times New Roman"/>
          <w:i w:val="0"/>
          <w:iCs w:val="0"/>
          <w:sz w:val="20"/>
          <w:szCs w:val="20"/>
        </w:rPr>
        <w:t> в </w:t>
      </w:r>
      <w:r w:rsidR="00A1051D" w:rsidRPr="0070055A">
        <w:rPr>
          <w:rStyle w:val="highlightsearch"/>
          <w:rFonts w:ascii="Times New Roman" w:hAnsi="Times New Roman"/>
          <w:sz w:val="20"/>
          <w:szCs w:val="20"/>
        </w:rPr>
        <w:t>электронной</w:t>
      </w:r>
      <w:r w:rsidR="00A1051D" w:rsidRPr="0070055A">
        <w:rPr>
          <w:rStyle w:val="aff8"/>
          <w:rFonts w:ascii="Times New Roman" w:hAnsi="Times New Roman"/>
          <w:i w:val="0"/>
          <w:iCs w:val="0"/>
          <w:sz w:val="20"/>
          <w:szCs w:val="20"/>
        </w:rPr>
        <w:t> </w:t>
      </w:r>
      <w:r w:rsidR="00714ACD" w:rsidRPr="0070055A">
        <w:rPr>
          <w:rStyle w:val="aff8"/>
          <w:rFonts w:ascii="Times New Roman" w:hAnsi="Times New Roman"/>
          <w:i w:val="0"/>
          <w:iCs w:val="0"/>
          <w:sz w:val="20"/>
          <w:szCs w:val="20"/>
        </w:rPr>
        <w:t>форме,</w:t>
      </w:r>
      <w:r w:rsidR="00B35CD5">
        <w:rPr>
          <w:rStyle w:val="aff8"/>
          <w:rFonts w:ascii="Times New Roman" w:hAnsi="Times New Roman"/>
          <w:i w:val="0"/>
          <w:iCs w:val="0"/>
          <w:sz w:val="20"/>
          <w:szCs w:val="20"/>
        </w:rPr>
        <w:t xml:space="preserve"> </w:t>
      </w:r>
      <w:r w:rsidR="00714ACD" w:rsidRPr="0070055A">
        <w:rPr>
          <w:rStyle w:val="aff8"/>
          <w:rFonts w:ascii="Times New Roman" w:hAnsi="Times New Roman"/>
          <w:i w:val="0"/>
          <w:iCs w:val="0"/>
          <w:sz w:val="20"/>
          <w:szCs w:val="20"/>
        </w:rPr>
        <w:t xml:space="preserve">которая </w:t>
      </w:r>
      <w:r w:rsidR="00A1051D" w:rsidRPr="0070055A">
        <w:rPr>
          <w:rStyle w:val="aff8"/>
          <w:rFonts w:ascii="Times New Roman" w:hAnsi="Times New Roman"/>
          <w:i w:val="0"/>
          <w:iCs w:val="0"/>
          <w:sz w:val="20"/>
          <w:szCs w:val="20"/>
        </w:rPr>
        <w:t>состоит из двух частей. Первая часть данной заявки должна содержать информацию и документы, предусмотренные пунктом 10 части 19.1 </w:t>
      </w:r>
      <w:r w:rsidR="00F162A0" w:rsidRPr="0070055A">
        <w:rPr>
          <w:rFonts w:ascii="Times New Roman" w:hAnsi="Times New Roman"/>
          <w:sz w:val="20"/>
          <w:szCs w:val="20"/>
        </w:rPr>
        <w:t>Закона № 223-ФЗ</w:t>
      </w:r>
      <w:r w:rsidR="005F06EC" w:rsidRPr="0070055A">
        <w:rPr>
          <w:rFonts w:ascii="Times New Roman" w:hAnsi="Times New Roman"/>
          <w:sz w:val="20"/>
          <w:szCs w:val="20"/>
        </w:rPr>
        <w:t>:</w:t>
      </w:r>
    </w:p>
    <w:p w:rsidR="007C4C62" w:rsidRPr="0070055A" w:rsidRDefault="007C4C62" w:rsidP="00AA080D">
      <w:pPr>
        <w:rPr>
          <w:rStyle w:val="aff8"/>
          <w:rFonts w:ascii="Times New Roman" w:hAnsi="Times New Roman"/>
          <w:i w:val="0"/>
          <w:iCs w:val="0"/>
          <w:sz w:val="20"/>
          <w:szCs w:val="20"/>
        </w:rPr>
      </w:pPr>
      <w:r w:rsidRPr="0070055A">
        <w:rPr>
          <w:rFonts w:ascii="Times New Roman" w:hAnsi="Times New Roman"/>
          <w:sz w:val="20"/>
          <w:szCs w:val="20"/>
        </w:rPr>
        <w:t xml:space="preserve">- </w:t>
      </w:r>
      <w:r w:rsidRPr="0070055A">
        <w:rPr>
          <w:rFonts w:ascii="Times New Roman" w:hAnsi="Times New Roman"/>
          <w:sz w:val="20"/>
          <w:szCs w:val="20"/>
          <w:shd w:val="clear" w:color="auto" w:fill="FFFFFF"/>
        </w:rPr>
        <w:t>предложение участника конкурентной закупки с участием субъектов малого и среднего предпринимательства в отношении предмета такой закупки</w:t>
      </w:r>
      <w:r w:rsidR="00A1051D" w:rsidRPr="0070055A">
        <w:rPr>
          <w:rStyle w:val="aff8"/>
          <w:rFonts w:ascii="Times New Roman" w:hAnsi="Times New Roman"/>
          <w:i w:val="0"/>
          <w:iCs w:val="0"/>
          <w:sz w:val="20"/>
          <w:szCs w:val="20"/>
        </w:rPr>
        <w:t>.</w:t>
      </w:r>
    </w:p>
    <w:p w:rsidR="005F06EC" w:rsidRPr="0070055A" w:rsidRDefault="00A1051D" w:rsidP="00AA080D">
      <w:pPr>
        <w:rPr>
          <w:rFonts w:ascii="Times New Roman" w:hAnsi="Times New Roman"/>
          <w:sz w:val="20"/>
          <w:szCs w:val="20"/>
        </w:rPr>
      </w:pPr>
      <w:r w:rsidRPr="0070055A">
        <w:rPr>
          <w:rStyle w:val="aff8"/>
          <w:rFonts w:ascii="Times New Roman" w:hAnsi="Times New Roman"/>
          <w:i w:val="0"/>
          <w:iCs w:val="0"/>
          <w:sz w:val="20"/>
          <w:szCs w:val="20"/>
        </w:rPr>
        <w:t>Вторая часть данной заявки должна содержать информацию и документы, предусмотренные пунктами 1 - 9, 11 и 12 части 19.1 </w:t>
      </w:r>
      <w:r w:rsidR="00F162A0" w:rsidRPr="0070055A">
        <w:rPr>
          <w:rFonts w:ascii="Times New Roman" w:hAnsi="Times New Roman"/>
          <w:sz w:val="20"/>
          <w:szCs w:val="20"/>
        </w:rPr>
        <w:t>Закона № 223-ФЗ</w:t>
      </w:r>
      <w:r w:rsidR="005F06EC" w:rsidRPr="0070055A">
        <w:rPr>
          <w:rFonts w:ascii="Times New Roman" w:hAnsi="Times New Roman"/>
          <w:sz w:val="20"/>
          <w:szCs w:val="20"/>
        </w:rPr>
        <w:t>:</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lastRenderedPageBreak/>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а) индивидуальным предпринимателем, если участником такой закупки является индивидуальный предприниматель;</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w:t>
      </w:r>
      <w:r w:rsidR="00694248" w:rsidRPr="0070055A">
        <w:rPr>
          <w:sz w:val="20"/>
          <w:szCs w:val="20"/>
        </w:rPr>
        <w:t xml:space="preserve"> подпунктом «е» пункта 9</w:t>
      </w:r>
      <w:r w:rsidRPr="0070055A">
        <w:rPr>
          <w:sz w:val="20"/>
          <w:szCs w:val="20"/>
        </w:rPr>
        <w:t> настоящей части;</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8D4DA8" w:rsidRPr="0070055A">
        <w:rPr>
          <w:sz w:val="20"/>
          <w:szCs w:val="20"/>
        </w:rPr>
        <w:t xml:space="preserve"> законодательством</w:t>
      </w:r>
      <w:r w:rsidRPr="0070055A">
        <w:rPr>
          <w:sz w:val="20"/>
          <w:szCs w:val="20"/>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w:t>
      </w:r>
      <w:r w:rsidR="008D4DA8" w:rsidRPr="0070055A">
        <w:rPr>
          <w:sz w:val="20"/>
          <w:szCs w:val="20"/>
        </w:rPr>
        <w:t xml:space="preserve"> статьями</w:t>
      </w:r>
      <w:r w:rsidRPr="0070055A">
        <w:rPr>
          <w:sz w:val="20"/>
          <w:szCs w:val="20"/>
        </w:rPr>
        <w:t>, 290,</w:t>
      </w:r>
      <w:r w:rsidR="008D4DA8" w:rsidRPr="0070055A">
        <w:rPr>
          <w:sz w:val="20"/>
          <w:szCs w:val="20"/>
        </w:rPr>
        <w:t xml:space="preserve"> 291</w:t>
      </w:r>
      <w:r w:rsidRPr="0070055A">
        <w:rPr>
          <w:sz w:val="20"/>
          <w:szCs w:val="20"/>
        </w:rPr>
        <w:t>,</w:t>
      </w:r>
      <w:r w:rsidR="008D4DA8" w:rsidRPr="0070055A">
        <w:rPr>
          <w:sz w:val="20"/>
          <w:szCs w:val="20"/>
        </w:rPr>
        <w:t xml:space="preserve"> 291.1</w:t>
      </w:r>
      <w:r w:rsidRPr="0070055A">
        <w:rPr>
          <w:sz w:val="20"/>
          <w:szCs w:val="20"/>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w:t>
      </w:r>
      <w:r w:rsidRPr="0070055A">
        <w:rPr>
          <w:sz w:val="20"/>
          <w:szCs w:val="20"/>
        </w:rPr>
        <w:lastRenderedPageBreak/>
        <w:t>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F06EC" w:rsidRPr="0070055A" w:rsidRDefault="005F06EC" w:rsidP="00AA080D">
      <w:pPr>
        <w:pStyle w:val="s1"/>
        <w:spacing w:before="0" w:beforeAutospacing="0" w:after="0" w:afterAutospacing="0"/>
        <w:ind w:firstLine="567"/>
        <w:jc w:val="both"/>
        <w:rPr>
          <w:sz w:val="20"/>
          <w:szCs w:val="20"/>
        </w:rPr>
      </w:pPr>
      <w:r w:rsidRPr="0070055A">
        <w:rPr>
          <w:sz w:val="20"/>
          <w:szCs w:val="2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E497E" w:rsidRPr="0070055A" w:rsidRDefault="00BE497E" w:rsidP="00AA080D">
      <w:pPr>
        <w:rPr>
          <w:rStyle w:val="aff8"/>
          <w:rFonts w:ascii="Times New Roman" w:hAnsi="Times New Roman"/>
          <w:i w:val="0"/>
          <w:iCs w:val="0"/>
          <w:sz w:val="20"/>
          <w:szCs w:val="20"/>
        </w:rPr>
      </w:pPr>
      <w:r w:rsidRPr="0070055A">
        <w:rPr>
          <w:rStyle w:val="aff8"/>
          <w:rFonts w:ascii="Times New Roman" w:hAnsi="Times New Roman"/>
          <w:i w:val="0"/>
          <w:iCs w:val="0"/>
          <w:sz w:val="20"/>
          <w:szCs w:val="20"/>
        </w:rPr>
        <w:t>Вторая часть заявки, в том числе должна содержать следующие информацию и документы:</w:t>
      </w:r>
    </w:p>
    <w:p w:rsidR="008D4DA8" w:rsidRPr="0070055A" w:rsidRDefault="00BE497E" w:rsidP="00AA080D">
      <w:pPr>
        <w:rPr>
          <w:rFonts w:ascii="Times New Roman" w:hAnsi="Times New Roman"/>
          <w:sz w:val="20"/>
          <w:szCs w:val="20"/>
        </w:rPr>
      </w:pPr>
      <w:r w:rsidRPr="0070055A">
        <w:rPr>
          <w:rStyle w:val="aff8"/>
          <w:rFonts w:ascii="Times New Roman" w:hAnsi="Times New Roman"/>
          <w:i w:val="0"/>
          <w:iCs w:val="0"/>
          <w:sz w:val="20"/>
          <w:szCs w:val="20"/>
        </w:rPr>
        <w:t xml:space="preserve">- </w:t>
      </w:r>
      <w:r w:rsidR="008D4DA8" w:rsidRPr="0070055A">
        <w:rPr>
          <w:rFonts w:ascii="Times New Roman" w:hAnsi="Times New Roman"/>
          <w:sz w:val="20"/>
          <w:szCs w:val="20"/>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D4DA8" w:rsidRPr="0070055A" w:rsidRDefault="00BE497E" w:rsidP="00AA080D">
      <w:pPr>
        <w:rPr>
          <w:rFonts w:ascii="Times New Roman" w:hAnsi="Times New Roman"/>
          <w:sz w:val="20"/>
          <w:szCs w:val="20"/>
        </w:rPr>
      </w:pPr>
      <w:r w:rsidRPr="0070055A">
        <w:rPr>
          <w:rFonts w:ascii="Times New Roman" w:hAnsi="Times New Roman"/>
          <w:sz w:val="20"/>
          <w:szCs w:val="20"/>
        </w:rPr>
        <w:t>-</w:t>
      </w:r>
      <w:r w:rsidR="008D4DA8" w:rsidRPr="0070055A">
        <w:rPr>
          <w:rFonts w:ascii="Times New Roman" w:hAnsi="Times New Roman"/>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Pr="0070055A">
        <w:rPr>
          <w:rFonts w:ascii="Times New Roman" w:hAnsi="Times New Roman"/>
          <w:sz w:val="20"/>
          <w:szCs w:val="20"/>
        </w:rPr>
        <w:t>Закона № 223-ФЗ</w:t>
      </w:r>
      <w:r w:rsidR="008D4DA8" w:rsidRPr="0070055A">
        <w:rPr>
          <w:rFonts w:ascii="Times New Roman" w:hAnsi="Times New Roman"/>
          <w:sz w:val="20"/>
          <w:szCs w:val="20"/>
        </w:rPr>
        <w:t>;</w:t>
      </w:r>
    </w:p>
    <w:p w:rsidR="00A1051D" w:rsidRPr="0070055A" w:rsidRDefault="00A1051D" w:rsidP="00AA080D">
      <w:pPr>
        <w:rPr>
          <w:rStyle w:val="aff8"/>
          <w:rFonts w:ascii="Times New Roman" w:hAnsi="Times New Roman"/>
          <w:i w:val="0"/>
          <w:iCs w:val="0"/>
          <w:sz w:val="20"/>
          <w:szCs w:val="20"/>
        </w:rPr>
      </w:pPr>
      <w:r w:rsidRPr="0070055A">
        <w:rPr>
          <w:rStyle w:val="aff8"/>
          <w:rFonts w:ascii="Times New Roman" w:hAnsi="Times New Roman"/>
          <w:i w:val="0"/>
          <w:iCs w:val="0"/>
          <w:sz w:val="20"/>
          <w:szCs w:val="20"/>
        </w:rPr>
        <w:t xml:space="preserve">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w:t>
      </w:r>
      <w:r w:rsidR="00F162A0" w:rsidRPr="0070055A">
        <w:rPr>
          <w:rFonts w:ascii="Times New Roman" w:hAnsi="Times New Roman"/>
          <w:sz w:val="20"/>
          <w:szCs w:val="20"/>
        </w:rPr>
        <w:t>Закон № 223-ФЗ</w:t>
      </w:r>
      <w:r w:rsidRPr="0070055A">
        <w:rPr>
          <w:rStyle w:val="aff8"/>
          <w:rFonts w:ascii="Times New Roman" w:hAnsi="Times New Roman"/>
          <w:i w:val="0"/>
          <w:iCs w:val="0"/>
          <w:sz w:val="20"/>
          <w:szCs w:val="20"/>
        </w:rPr>
        <w:t>.</w:t>
      </w:r>
    </w:p>
    <w:p w:rsidR="000F4CFE" w:rsidRDefault="006B6145" w:rsidP="00AA080D">
      <w:pPr>
        <w:rPr>
          <w:rStyle w:val="aff8"/>
          <w:rFonts w:ascii="Times New Roman" w:hAnsi="Times New Roman"/>
          <w:i w:val="0"/>
          <w:iCs w:val="0"/>
          <w:sz w:val="20"/>
          <w:szCs w:val="20"/>
        </w:rPr>
      </w:pPr>
      <w:r w:rsidRPr="0070055A">
        <w:rPr>
          <w:rStyle w:val="aff8"/>
          <w:rFonts w:ascii="Times New Roman" w:hAnsi="Times New Roman"/>
          <w:i w:val="0"/>
          <w:iCs w:val="0"/>
          <w:sz w:val="20"/>
          <w:szCs w:val="20"/>
        </w:rPr>
        <w:t>4. Декларация, предусмотренная п</w:t>
      </w:r>
      <w:r w:rsidR="00A9527B" w:rsidRPr="0070055A">
        <w:rPr>
          <w:rStyle w:val="aff8"/>
          <w:rFonts w:ascii="Times New Roman" w:hAnsi="Times New Roman"/>
          <w:i w:val="0"/>
          <w:iCs w:val="0"/>
          <w:sz w:val="20"/>
          <w:szCs w:val="20"/>
        </w:rPr>
        <w:t>.п.</w:t>
      </w:r>
      <w:r w:rsidRPr="0070055A">
        <w:rPr>
          <w:rStyle w:val="aff8"/>
          <w:rFonts w:ascii="Times New Roman" w:hAnsi="Times New Roman"/>
          <w:i w:val="0"/>
          <w:iCs w:val="0"/>
          <w:sz w:val="20"/>
          <w:szCs w:val="20"/>
        </w:rPr>
        <w:t xml:space="preserve"> 9 настоящего п</w:t>
      </w:r>
      <w:r w:rsidR="00A9527B" w:rsidRPr="0070055A">
        <w:rPr>
          <w:rStyle w:val="aff8"/>
          <w:rFonts w:ascii="Times New Roman" w:hAnsi="Times New Roman"/>
          <w:i w:val="0"/>
          <w:iCs w:val="0"/>
          <w:sz w:val="20"/>
          <w:szCs w:val="20"/>
        </w:rPr>
        <w:t>ункта</w:t>
      </w:r>
      <w:r w:rsidRPr="0070055A">
        <w:rPr>
          <w:rStyle w:val="aff8"/>
          <w:rFonts w:ascii="Times New Roman" w:hAnsi="Times New Roman"/>
          <w:i w:val="0"/>
          <w:iCs w:val="0"/>
          <w:sz w:val="20"/>
          <w:szCs w:val="20"/>
        </w:rPr>
        <w:t>,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подразделе,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w:t>
      </w:r>
      <w:r w:rsidR="003C482F">
        <w:rPr>
          <w:rStyle w:val="aff8"/>
          <w:rFonts w:ascii="Times New Roman" w:hAnsi="Times New Roman"/>
          <w:i w:val="0"/>
          <w:iCs w:val="0"/>
          <w:sz w:val="20"/>
          <w:szCs w:val="20"/>
        </w:rPr>
        <w:t xml:space="preserve"> </w:t>
      </w:r>
      <w:r w:rsidRPr="0070055A">
        <w:rPr>
          <w:rStyle w:val="aff8"/>
          <w:rFonts w:ascii="Times New Roman" w:hAnsi="Times New Roman"/>
          <w:i w:val="0"/>
          <w:iCs w:val="0"/>
          <w:sz w:val="20"/>
          <w:szCs w:val="20"/>
        </w:rPr>
        <w:t>частью 18</w:t>
      </w:r>
      <w:r w:rsidR="003C482F">
        <w:rPr>
          <w:rStyle w:val="aff8"/>
          <w:rFonts w:ascii="Times New Roman" w:hAnsi="Times New Roman"/>
          <w:i w:val="0"/>
          <w:iCs w:val="0"/>
          <w:sz w:val="20"/>
          <w:szCs w:val="20"/>
        </w:rPr>
        <w:t xml:space="preserve"> </w:t>
      </w:r>
      <w:r w:rsidRPr="0070055A">
        <w:rPr>
          <w:rStyle w:val="aff8"/>
          <w:rFonts w:ascii="Times New Roman" w:hAnsi="Times New Roman"/>
          <w:i w:val="0"/>
          <w:iCs w:val="0"/>
          <w:sz w:val="20"/>
          <w:szCs w:val="20"/>
        </w:rPr>
        <w:t xml:space="preserve">статьи 3.4. </w:t>
      </w:r>
      <w:r w:rsidR="00C41FCA" w:rsidRPr="0070055A">
        <w:rPr>
          <w:rFonts w:ascii="Times New Roman" w:hAnsi="Times New Roman"/>
          <w:sz w:val="20"/>
          <w:szCs w:val="20"/>
        </w:rPr>
        <w:t>Закона №</w:t>
      </w:r>
      <w:r w:rsidR="003C482F">
        <w:rPr>
          <w:rFonts w:ascii="Times New Roman" w:hAnsi="Times New Roman"/>
          <w:sz w:val="20"/>
          <w:szCs w:val="20"/>
        </w:rPr>
        <w:t xml:space="preserve"> </w:t>
      </w:r>
      <w:r w:rsidR="00C41FCA" w:rsidRPr="0070055A">
        <w:rPr>
          <w:rFonts w:ascii="Times New Roman" w:hAnsi="Times New Roman"/>
          <w:sz w:val="20"/>
          <w:szCs w:val="20"/>
        </w:rPr>
        <w:t>223-ФЗ</w:t>
      </w:r>
      <w:r w:rsidRPr="0070055A">
        <w:rPr>
          <w:rStyle w:val="aff8"/>
          <w:rFonts w:ascii="Times New Roman" w:hAnsi="Times New Roman"/>
          <w:i w:val="0"/>
          <w:iCs w:val="0"/>
          <w:sz w:val="20"/>
          <w:szCs w:val="20"/>
        </w:rPr>
        <w:t>.</w:t>
      </w:r>
    </w:p>
    <w:p w:rsidR="005E4717" w:rsidRPr="0070055A" w:rsidRDefault="00DC1783" w:rsidP="00AA080D">
      <w:pPr>
        <w:rPr>
          <w:rFonts w:ascii="Times New Roman" w:hAnsi="Times New Roman"/>
          <w:b/>
          <w:sz w:val="20"/>
          <w:szCs w:val="20"/>
        </w:rPr>
      </w:pPr>
      <w:r w:rsidRPr="0070055A">
        <w:rPr>
          <w:rStyle w:val="aff8"/>
          <w:rFonts w:ascii="Times New Roman" w:hAnsi="Times New Roman"/>
          <w:i w:val="0"/>
          <w:iCs w:val="0"/>
          <w:sz w:val="20"/>
          <w:szCs w:val="20"/>
        </w:rPr>
        <w:t>5</w:t>
      </w:r>
      <w:r w:rsidR="005E4717" w:rsidRPr="0070055A">
        <w:rPr>
          <w:rStyle w:val="aff8"/>
          <w:rFonts w:ascii="Times New Roman" w:hAnsi="Times New Roman"/>
          <w:i w:val="0"/>
          <w:iCs w:val="0"/>
          <w:sz w:val="20"/>
          <w:szCs w:val="20"/>
        </w:rPr>
        <w:t xml:space="preserve">. Не допускается установление в документации </w:t>
      </w:r>
      <w:r w:rsidR="006C523B" w:rsidRPr="0070055A">
        <w:rPr>
          <w:rFonts w:ascii="Times New Roman" w:hAnsi="Times New Roman"/>
          <w:sz w:val="20"/>
          <w:szCs w:val="20"/>
        </w:rPr>
        <w:t>об электронном аукционе</w:t>
      </w:r>
      <w:r w:rsidR="005E4717" w:rsidRPr="0070055A">
        <w:rPr>
          <w:rStyle w:val="aff8"/>
          <w:rFonts w:ascii="Times New Roman" w:hAnsi="Times New Roman"/>
          <w:i w:val="0"/>
          <w:iCs w:val="0"/>
          <w:sz w:val="20"/>
          <w:szCs w:val="20"/>
        </w:rPr>
        <w:t xml:space="preserve"> обязанности представлять в заявке на участие в такой закупке информацию и документы, не предусмотренные частями 19.1</w:t>
      </w:r>
      <w:r w:rsidR="003C482F">
        <w:rPr>
          <w:rStyle w:val="aff8"/>
          <w:rFonts w:ascii="Times New Roman" w:hAnsi="Times New Roman"/>
          <w:i w:val="0"/>
          <w:iCs w:val="0"/>
          <w:sz w:val="20"/>
          <w:szCs w:val="20"/>
        </w:rPr>
        <w:t xml:space="preserve"> </w:t>
      </w:r>
      <w:r w:rsidR="005E4717" w:rsidRPr="0070055A">
        <w:rPr>
          <w:rStyle w:val="aff8"/>
          <w:rFonts w:ascii="Times New Roman" w:hAnsi="Times New Roman"/>
          <w:i w:val="0"/>
          <w:iCs w:val="0"/>
          <w:sz w:val="20"/>
          <w:szCs w:val="20"/>
        </w:rPr>
        <w:t>и</w:t>
      </w:r>
      <w:r w:rsidR="003C482F">
        <w:rPr>
          <w:rStyle w:val="aff8"/>
          <w:rFonts w:ascii="Times New Roman" w:hAnsi="Times New Roman"/>
          <w:i w:val="0"/>
          <w:iCs w:val="0"/>
          <w:sz w:val="20"/>
          <w:szCs w:val="20"/>
        </w:rPr>
        <w:t xml:space="preserve"> </w:t>
      </w:r>
      <w:r w:rsidR="005E4717" w:rsidRPr="0070055A">
        <w:rPr>
          <w:rStyle w:val="aff8"/>
          <w:rFonts w:ascii="Times New Roman" w:hAnsi="Times New Roman"/>
          <w:i w:val="0"/>
          <w:iCs w:val="0"/>
          <w:sz w:val="20"/>
          <w:szCs w:val="20"/>
        </w:rPr>
        <w:t>19.2</w:t>
      </w:r>
      <w:r w:rsidR="003C482F">
        <w:rPr>
          <w:rStyle w:val="aff8"/>
          <w:rFonts w:ascii="Times New Roman" w:hAnsi="Times New Roman"/>
          <w:i w:val="0"/>
          <w:iCs w:val="0"/>
          <w:sz w:val="20"/>
          <w:szCs w:val="20"/>
        </w:rPr>
        <w:t xml:space="preserve"> </w:t>
      </w:r>
      <w:r w:rsidR="006C523B" w:rsidRPr="0070055A">
        <w:rPr>
          <w:rFonts w:ascii="Times New Roman" w:hAnsi="Times New Roman"/>
          <w:sz w:val="20"/>
          <w:szCs w:val="20"/>
        </w:rPr>
        <w:t>Закон</w:t>
      </w:r>
      <w:r w:rsidR="00517DD9" w:rsidRPr="0070055A">
        <w:rPr>
          <w:rFonts w:ascii="Times New Roman" w:hAnsi="Times New Roman"/>
          <w:sz w:val="20"/>
          <w:szCs w:val="20"/>
        </w:rPr>
        <w:t>а</w:t>
      </w:r>
      <w:r w:rsidR="003C482F">
        <w:rPr>
          <w:rFonts w:ascii="Times New Roman" w:hAnsi="Times New Roman"/>
          <w:sz w:val="20"/>
          <w:szCs w:val="20"/>
        </w:rPr>
        <w:t xml:space="preserve"> № </w:t>
      </w:r>
      <w:r w:rsidR="006C523B" w:rsidRPr="0070055A">
        <w:rPr>
          <w:rFonts w:ascii="Times New Roman" w:hAnsi="Times New Roman"/>
          <w:sz w:val="20"/>
          <w:szCs w:val="20"/>
        </w:rPr>
        <w:t>223-ФЗ</w:t>
      </w:r>
      <w:r w:rsidR="005E4717" w:rsidRPr="0070055A">
        <w:rPr>
          <w:rStyle w:val="aff8"/>
          <w:rFonts w:ascii="Times New Roman" w:hAnsi="Times New Roman"/>
          <w:i w:val="0"/>
          <w:iCs w:val="0"/>
          <w:sz w:val="20"/>
          <w:szCs w:val="20"/>
        </w:rPr>
        <w:t>.</w:t>
      </w:r>
    </w:p>
    <w:p w:rsidR="006C523B" w:rsidRPr="0070055A" w:rsidRDefault="00DC1783" w:rsidP="00AA080D">
      <w:pPr>
        <w:rPr>
          <w:rFonts w:ascii="Times New Roman" w:hAnsi="Times New Roman"/>
          <w:sz w:val="20"/>
          <w:szCs w:val="20"/>
        </w:rPr>
      </w:pPr>
      <w:r w:rsidRPr="0070055A">
        <w:rPr>
          <w:rFonts w:ascii="Times New Roman" w:hAnsi="Times New Roman"/>
          <w:sz w:val="20"/>
          <w:szCs w:val="20"/>
        </w:rPr>
        <w:t>6</w:t>
      </w:r>
      <w:r w:rsidR="006C523B" w:rsidRPr="0070055A">
        <w:rPr>
          <w:rFonts w:ascii="Times New Roman" w:hAnsi="Times New Roman"/>
          <w:sz w:val="20"/>
          <w:szCs w:val="20"/>
        </w:rPr>
        <w:t xml:space="preserve">. </w:t>
      </w:r>
      <w:r w:rsidR="006C523B" w:rsidRPr="0070055A">
        <w:rPr>
          <w:rStyle w:val="aff8"/>
          <w:rFonts w:ascii="Times New Roman" w:hAnsi="Times New Roman"/>
          <w:i w:val="0"/>
          <w:iCs w:val="0"/>
          <w:sz w:val="20"/>
          <w:szCs w:val="20"/>
        </w:rPr>
        <w:t xml:space="preserve">При осуществлении </w:t>
      </w:r>
      <w:r w:rsidR="006C523B" w:rsidRPr="0070055A">
        <w:rPr>
          <w:rFonts w:ascii="Times New Roman" w:hAnsi="Times New Roman"/>
          <w:sz w:val="20"/>
          <w:szCs w:val="20"/>
        </w:rPr>
        <w:t>электронного аукциона</w:t>
      </w:r>
      <w:r w:rsidR="006C523B" w:rsidRPr="0070055A">
        <w:rPr>
          <w:rStyle w:val="aff8"/>
          <w:rFonts w:ascii="Times New Roman" w:hAnsi="Times New Roman"/>
          <w:i w:val="0"/>
          <w:iCs w:val="0"/>
          <w:sz w:val="20"/>
          <w:szCs w:val="20"/>
        </w:rPr>
        <w:t xml:space="preserve">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w:t>
      </w:r>
      <w:r w:rsidR="007B2832">
        <w:rPr>
          <w:rStyle w:val="aff8"/>
          <w:rFonts w:ascii="Times New Roman" w:hAnsi="Times New Roman"/>
          <w:i w:val="0"/>
          <w:iCs w:val="0"/>
          <w:sz w:val="20"/>
          <w:szCs w:val="20"/>
        </w:rPr>
        <w:t xml:space="preserve"> </w:t>
      </w:r>
      <w:r w:rsidR="006C523B" w:rsidRPr="0070055A">
        <w:rPr>
          <w:rStyle w:val="aff8"/>
          <w:rFonts w:ascii="Times New Roman" w:hAnsi="Times New Roman"/>
          <w:i w:val="0"/>
          <w:iCs w:val="0"/>
          <w:sz w:val="20"/>
          <w:szCs w:val="20"/>
        </w:rPr>
        <w:t>части 19.2</w:t>
      </w:r>
      <w:r w:rsidR="007B2832">
        <w:rPr>
          <w:rStyle w:val="aff8"/>
          <w:rFonts w:ascii="Times New Roman" w:hAnsi="Times New Roman"/>
          <w:i w:val="0"/>
          <w:iCs w:val="0"/>
          <w:sz w:val="20"/>
          <w:szCs w:val="20"/>
        </w:rPr>
        <w:t xml:space="preserve"> </w:t>
      </w:r>
      <w:r w:rsidR="006C523B" w:rsidRPr="0070055A">
        <w:rPr>
          <w:rFonts w:ascii="Times New Roman" w:hAnsi="Times New Roman"/>
          <w:sz w:val="20"/>
          <w:szCs w:val="20"/>
        </w:rPr>
        <w:t>Закона №</w:t>
      </w:r>
      <w:r w:rsidR="007B2832">
        <w:rPr>
          <w:rFonts w:ascii="Times New Roman" w:hAnsi="Times New Roman"/>
          <w:sz w:val="20"/>
          <w:szCs w:val="20"/>
        </w:rPr>
        <w:t xml:space="preserve"> </w:t>
      </w:r>
      <w:r w:rsidR="006C523B" w:rsidRPr="0070055A">
        <w:rPr>
          <w:rFonts w:ascii="Times New Roman" w:hAnsi="Times New Roman"/>
          <w:sz w:val="20"/>
          <w:szCs w:val="20"/>
        </w:rPr>
        <w:t>223-ФЗ</w:t>
      </w:r>
      <w:r w:rsidR="006C523B" w:rsidRPr="0070055A">
        <w:rPr>
          <w:rStyle w:val="aff8"/>
          <w:rFonts w:ascii="Times New Roman" w:hAnsi="Times New Roman"/>
          <w:i w:val="0"/>
          <w:iCs w:val="0"/>
          <w:sz w:val="20"/>
          <w:szCs w:val="20"/>
        </w:rPr>
        <w:t>, не допускается.</w:t>
      </w:r>
    </w:p>
    <w:p w:rsidR="008A5067" w:rsidRPr="0070055A" w:rsidRDefault="00DC1783" w:rsidP="00AA080D">
      <w:pPr>
        <w:rPr>
          <w:rFonts w:ascii="Times New Roman" w:hAnsi="Times New Roman"/>
          <w:sz w:val="20"/>
          <w:szCs w:val="20"/>
        </w:rPr>
      </w:pPr>
      <w:r w:rsidRPr="0070055A">
        <w:rPr>
          <w:rFonts w:ascii="Times New Roman" w:hAnsi="Times New Roman"/>
          <w:sz w:val="20"/>
          <w:szCs w:val="20"/>
        </w:rPr>
        <w:t>7</w:t>
      </w:r>
      <w:r w:rsidR="008A5067" w:rsidRPr="0070055A">
        <w:rPr>
          <w:rFonts w:ascii="Times New Roman" w:hAnsi="Times New Roman"/>
          <w:sz w:val="20"/>
          <w:szCs w:val="20"/>
        </w:rPr>
        <w:t>.</w:t>
      </w:r>
      <w:r w:rsidR="00773D17">
        <w:rPr>
          <w:rFonts w:ascii="Times New Roman" w:hAnsi="Times New Roman"/>
          <w:sz w:val="20"/>
          <w:szCs w:val="20"/>
        </w:rPr>
        <w:t xml:space="preserve"> </w:t>
      </w:r>
      <w:r w:rsidR="008A5067" w:rsidRPr="0070055A">
        <w:rPr>
          <w:rFonts w:ascii="Times New Roman" w:hAnsi="Times New Roman"/>
          <w:sz w:val="20"/>
          <w:szCs w:val="20"/>
        </w:rPr>
        <w:t>Участник закупки подает заявку на участие в электронном аукционе в форме электронного документа в соответствии с требованиями регламента электронной торговой площадки и документации об электронном аукционе.</w:t>
      </w:r>
    </w:p>
    <w:p w:rsidR="008A5067" w:rsidRPr="0070055A" w:rsidRDefault="00DC1783" w:rsidP="00AA080D">
      <w:pPr>
        <w:rPr>
          <w:rFonts w:ascii="Times New Roman" w:hAnsi="Times New Roman"/>
          <w:sz w:val="20"/>
          <w:szCs w:val="20"/>
        </w:rPr>
      </w:pPr>
      <w:r w:rsidRPr="0070055A">
        <w:rPr>
          <w:rFonts w:ascii="Times New Roman" w:hAnsi="Times New Roman"/>
          <w:sz w:val="20"/>
          <w:szCs w:val="20"/>
        </w:rPr>
        <w:t>8</w:t>
      </w:r>
      <w:r w:rsidR="00773D17">
        <w:rPr>
          <w:rFonts w:ascii="Times New Roman" w:hAnsi="Times New Roman"/>
          <w:sz w:val="20"/>
          <w:szCs w:val="20"/>
        </w:rPr>
        <w:t xml:space="preserve">. </w:t>
      </w:r>
      <w:r w:rsidR="008A5067" w:rsidRPr="0070055A">
        <w:rPr>
          <w:rFonts w:ascii="Times New Roman" w:hAnsi="Times New Roman"/>
          <w:sz w:val="20"/>
          <w:szCs w:val="20"/>
        </w:rPr>
        <w:t>Участник закупки вправе подать только одну заявку в отношении каждого предмета электронного аукциона (лота).</w:t>
      </w:r>
    </w:p>
    <w:p w:rsidR="008A5067" w:rsidRPr="0070055A" w:rsidRDefault="00DC1783" w:rsidP="00AA080D">
      <w:pPr>
        <w:rPr>
          <w:rFonts w:ascii="Times New Roman" w:hAnsi="Times New Roman"/>
          <w:sz w:val="20"/>
          <w:szCs w:val="20"/>
        </w:rPr>
      </w:pPr>
      <w:r w:rsidRPr="0070055A">
        <w:rPr>
          <w:rFonts w:ascii="Times New Roman" w:hAnsi="Times New Roman"/>
          <w:sz w:val="20"/>
          <w:szCs w:val="20"/>
        </w:rPr>
        <w:t>9</w:t>
      </w:r>
      <w:r w:rsidR="008A5067" w:rsidRPr="0070055A">
        <w:rPr>
          <w:rFonts w:ascii="Times New Roman" w:hAnsi="Times New Roman"/>
          <w:sz w:val="20"/>
          <w:szCs w:val="20"/>
        </w:rPr>
        <w:t>.</w:t>
      </w:r>
      <w:r w:rsidR="00773D17">
        <w:rPr>
          <w:rFonts w:ascii="Times New Roman" w:hAnsi="Times New Roman"/>
          <w:sz w:val="20"/>
          <w:szCs w:val="20"/>
        </w:rPr>
        <w:t xml:space="preserve"> </w:t>
      </w:r>
      <w:r w:rsidR="008A5067" w:rsidRPr="0070055A">
        <w:rPr>
          <w:rFonts w:ascii="Times New Roman" w:hAnsi="Times New Roman"/>
          <w:sz w:val="20"/>
          <w:szCs w:val="20"/>
        </w:rPr>
        <w:t>Порядок приема и регистрации заявок определяется регламентом электронной торговой площадки.</w:t>
      </w:r>
    </w:p>
    <w:p w:rsidR="008A5067" w:rsidRPr="0070055A" w:rsidRDefault="00DC1783" w:rsidP="00AA080D">
      <w:pPr>
        <w:rPr>
          <w:rFonts w:ascii="Times New Roman" w:hAnsi="Times New Roman"/>
          <w:sz w:val="20"/>
          <w:szCs w:val="20"/>
        </w:rPr>
      </w:pPr>
      <w:r w:rsidRPr="0070055A">
        <w:rPr>
          <w:rFonts w:ascii="Times New Roman" w:hAnsi="Times New Roman"/>
          <w:sz w:val="20"/>
          <w:szCs w:val="20"/>
        </w:rPr>
        <w:t>10</w:t>
      </w:r>
      <w:r w:rsidR="008A5067" w:rsidRPr="0070055A">
        <w:rPr>
          <w:rFonts w:ascii="Times New Roman" w:hAnsi="Times New Roman"/>
          <w:sz w:val="20"/>
          <w:szCs w:val="20"/>
        </w:rPr>
        <w:t>.</w:t>
      </w:r>
      <w:r w:rsidR="00773D17">
        <w:rPr>
          <w:rFonts w:ascii="Times New Roman" w:hAnsi="Times New Roman"/>
          <w:sz w:val="20"/>
          <w:szCs w:val="20"/>
        </w:rPr>
        <w:t xml:space="preserve"> </w:t>
      </w:r>
      <w:r w:rsidR="008A5067" w:rsidRPr="0070055A">
        <w:rPr>
          <w:rFonts w:ascii="Times New Roman" w:hAnsi="Times New Roman"/>
          <w:sz w:val="20"/>
          <w:szCs w:val="20"/>
        </w:rPr>
        <w:t>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а также в случае, если единственная заявка или единственный участник закупки на участие в электронном аукционе не соответствуют требованиям, установленным в документации об электронном аукционе, электронный аукцион признается несостоявшимся. В случае, если документацией об электронном аукционе предусмотрено два и более лота, электронный аукцион признается не состоявшимся только в отношении тех лотов, в отношении которых подана только одна заявка или не подана ни одна заявка, или единственная заявка или единственный участник закупки не соответствуют требованиям, установленным в документации об электронном аукционе.</w:t>
      </w:r>
    </w:p>
    <w:p w:rsidR="008A5067" w:rsidRPr="0070055A" w:rsidRDefault="00DC1783" w:rsidP="00AA080D">
      <w:pPr>
        <w:rPr>
          <w:rFonts w:ascii="Times New Roman" w:hAnsi="Times New Roman"/>
          <w:sz w:val="20"/>
          <w:szCs w:val="20"/>
        </w:rPr>
      </w:pPr>
      <w:r w:rsidRPr="0070055A">
        <w:rPr>
          <w:rFonts w:ascii="Times New Roman" w:hAnsi="Times New Roman"/>
          <w:sz w:val="20"/>
          <w:szCs w:val="20"/>
        </w:rPr>
        <w:t>11</w:t>
      </w:r>
      <w:r w:rsidR="008A5067" w:rsidRPr="0070055A">
        <w:rPr>
          <w:rFonts w:ascii="Times New Roman" w:hAnsi="Times New Roman"/>
          <w:sz w:val="20"/>
          <w:szCs w:val="20"/>
        </w:rPr>
        <w:t>.</w:t>
      </w:r>
      <w:r w:rsidR="00637208">
        <w:rPr>
          <w:rFonts w:ascii="Times New Roman" w:hAnsi="Times New Roman"/>
          <w:sz w:val="20"/>
          <w:szCs w:val="20"/>
        </w:rPr>
        <w:t xml:space="preserve"> </w:t>
      </w:r>
      <w:r w:rsidR="008A5067" w:rsidRPr="0070055A">
        <w:rPr>
          <w:rFonts w:ascii="Times New Roman" w:hAnsi="Times New Roman"/>
          <w:sz w:val="20"/>
          <w:szCs w:val="20"/>
        </w:rPr>
        <w:t>В случаях, когда электронный аукцион признан несостоявшимся в связи с тем, что не подана ни одна заявка на участие в электронном аукционе, а также в случае, если единственная заявка или единственный участник закупки не соответствуют требованиям, установленным в документации об электронном аукционе, заказчик вправе объявить о проведении нового электронного аукциона или принять решение о закупке у единственного поставщика (исполнителя, подрядчика). В случае объявления о проведении нового электронного аукциона заказчик вправе изменить условия закупки.</w:t>
      </w:r>
    </w:p>
    <w:p w:rsidR="008A5067" w:rsidRPr="0070055A" w:rsidRDefault="00DC1783" w:rsidP="00AA080D">
      <w:pPr>
        <w:rPr>
          <w:rFonts w:ascii="Times New Roman" w:hAnsi="Times New Roman"/>
          <w:sz w:val="20"/>
          <w:szCs w:val="20"/>
        </w:rPr>
      </w:pPr>
      <w:r w:rsidRPr="0070055A">
        <w:rPr>
          <w:rFonts w:ascii="Times New Roman" w:hAnsi="Times New Roman"/>
          <w:sz w:val="20"/>
          <w:szCs w:val="20"/>
        </w:rPr>
        <w:lastRenderedPageBreak/>
        <w:t>12</w:t>
      </w:r>
      <w:r w:rsidR="008A5067" w:rsidRPr="0070055A">
        <w:rPr>
          <w:rFonts w:ascii="Times New Roman" w:hAnsi="Times New Roman"/>
          <w:sz w:val="20"/>
          <w:szCs w:val="20"/>
        </w:rPr>
        <w:t>. В случае если закупка признана несостоявшейся в соответствии с требованиями п.п. 10-11 настоящего пункта комиссией по осуществлению закупок оформляется итоговый протокол в соответствии с требованиями, установленными частью 14 статьи 3.2. Закона №223-ФЗ и размещается в</w:t>
      </w:r>
      <w:r w:rsidR="00A9527B" w:rsidRPr="0070055A">
        <w:rPr>
          <w:rFonts w:ascii="Times New Roman" w:hAnsi="Times New Roman"/>
          <w:sz w:val="20"/>
          <w:szCs w:val="20"/>
        </w:rPr>
        <w:t xml:space="preserve"> порядке и</w:t>
      </w:r>
      <w:r w:rsidR="008A5067" w:rsidRPr="0070055A">
        <w:rPr>
          <w:rFonts w:ascii="Times New Roman" w:hAnsi="Times New Roman"/>
          <w:sz w:val="20"/>
          <w:szCs w:val="20"/>
        </w:rPr>
        <w:t xml:space="preserve"> сроки, установленные в настоящем Положении о закупках.</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58" w:name="_Toc521490344"/>
      <w:bookmarkStart w:id="159" w:name="_Toc534988424"/>
      <w:r w:rsidRPr="0070055A">
        <w:rPr>
          <w:rFonts w:ascii="Times New Roman" w:hAnsi="Times New Roman"/>
          <w:b/>
          <w:sz w:val="20"/>
          <w:szCs w:val="20"/>
        </w:rPr>
        <w:t>10. Изменение и отзыв заявок на участие электронном аукционе</w:t>
      </w:r>
      <w:bookmarkEnd w:id="158"/>
      <w:bookmarkEnd w:id="159"/>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Участник, подавший заявку на участие в электронном аукционе, вправе изменить или отозвать заявку, в том числе по отдельному лоту, не позднее даты и времени окончания срока подачи заявок.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Изменение заявки допускается только путем отзыва ранее поданной заявки и подачи новой заявки.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Отзыв и изменение заявки осуществляется участником закупки из личного кабинета на электронной торговой площадке.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Особенности изменения и отзыва заявок на участие в электронном аукционе устанавливаются регламентом электронной торговой площадки.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60" w:name="_Toc521490345"/>
      <w:bookmarkStart w:id="161" w:name="_Toc534988425"/>
      <w:r w:rsidRPr="0070055A">
        <w:rPr>
          <w:rFonts w:ascii="Times New Roman" w:hAnsi="Times New Roman"/>
          <w:b/>
          <w:sz w:val="20"/>
          <w:szCs w:val="20"/>
        </w:rPr>
        <w:t>11. Обеспечение заявок на участие в электронном аукционе</w:t>
      </w:r>
      <w:bookmarkEnd w:id="160"/>
      <w:bookmarkEnd w:id="161"/>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Заказчиком может быть установлено требование обеспечения заявки на участие в электронном аукционе. Размер обеспечения заявки на участие в электронном аукционе не может превышать пять процентов начальной (максимальной) цены договора (цены лота). Особенности, связанные с установлением требования обеспечения заявки на участие в электронном аукционе, в частности случаи установления такого требования в обязательном порядке, минимальный размер такого обеспечения, срок и порядок внесения денежных средств в качестве обеспечения заявки на участие в электронном аукционе, а также сроки и порядок возврата таких денежных средств могут устанавливаться регламентом электронной торговой площадки. Требование обеспечения заявки на участие в электронном аукционе в равной мере распространяется на всех участников закупки и указывается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Размер обеспечения заявки на участие в электронном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электронном аукционе, устанавливается в аукционной документации.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осуществлении закупки, в которой участниками закупки являются только субъекты малого и среднего предпринимательства, размер обеспечения заявки на участие в такой закупке не может превышать 2 (два) процента начальной цены договора (цены лота).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8A5067" w:rsidRPr="0070055A" w:rsidRDefault="008A5067" w:rsidP="00AA080D">
      <w:pPr>
        <w:rPr>
          <w:rFonts w:ascii="Times New Roman" w:eastAsia="Calibri" w:hAnsi="Times New Roman"/>
          <w:sz w:val="20"/>
          <w:szCs w:val="20"/>
        </w:rPr>
      </w:pPr>
      <w:r w:rsidRPr="0070055A">
        <w:rPr>
          <w:rFonts w:ascii="Times New Roman" w:eastAsia="Calibri" w:hAnsi="Times New Roman"/>
          <w:sz w:val="20"/>
          <w:szCs w:val="20"/>
        </w:rPr>
        <w:t>Возврат участнику конкурентной закупки обеспечения заявки на участие в закупке не производится в следующих случаях:</w:t>
      </w:r>
    </w:p>
    <w:p w:rsidR="008A5067" w:rsidRPr="0070055A" w:rsidRDefault="008A5067" w:rsidP="00AA080D">
      <w:pPr>
        <w:rPr>
          <w:rFonts w:ascii="Times New Roman" w:eastAsia="Calibri" w:hAnsi="Times New Roman"/>
          <w:sz w:val="20"/>
          <w:szCs w:val="20"/>
        </w:rPr>
      </w:pPr>
      <w:r w:rsidRPr="0070055A">
        <w:rPr>
          <w:rFonts w:ascii="Times New Roman" w:eastAsia="Calibri" w:hAnsi="Times New Roman"/>
          <w:sz w:val="20"/>
          <w:szCs w:val="20"/>
        </w:rPr>
        <w:t>1) уклонение или отказ участника закупки от заключения договора;</w:t>
      </w:r>
    </w:p>
    <w:p w:rsidR="008A5067" w:rsidRPr="0070055A" w:rsidRDefault="008A5067" w:rsidP="00AA080D">
      <w:pPr>
        <w:rPr>
          <w:rFonts w:ascii="Times New Roman" w:eastAsia="Calibri" w:hAnsi="Times New Roman"/>
          <w:sz w:val="20"/>
          <w:szCs w:val="20"/>
        </w:rPr>
      </w:pPr>
      <w:r w:rsidRPr="0070055A">
        <w:rPr>
          <w:rFonts w:ascii="Times New Roman" w:eastAsia="Calibri" w:hAnsi="Times New Roman"/>
          <w:sz w:val="20"/>
          <w:szCs w:val="20"/>
        </w:rPr>
        <w:t xml:space="preserve">2) непредоставление или предоставление с нарушением условий, установленных </w:t>
      </w:r>
      <w:r w:rsidR="00D70DA4" w:rsidRPr="0070055A">
        <w:rPr>
          <w:rFonts w:ascii="Times New Roman" w:hAnsi="Times New Roman"/>
          <w:sz w:val="20"/>
          <w:szCs w:val="20"/>
        </w:rPr>
        <w:t>Законом №223-ФЗ</w:t>
      </w:r>
      <w:r w:rsidRPr="0070055A">
        <w:rPr>
          <w:rFonts w:ascii="Times New Roman" w:eastAsia="Calibri" w:hAnsi="Times New Roman"/>
          <w:sz w:val="20"/>
          <w:szCs w:val="20"/>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62" w:name="_Toc521490346"/>
      <w:bookmarkStart w:id="163" w:name="_Toc534988426"/>
      <w:r w:rsidRPr="0070055A">
        <w:rPr>
          <w:rFonts w:ascii="Times New Roman" w:hAnsi="Times New Roman"/>
          <w:b/>
          <w:sz w:val="20"/>
          <w:szCs w:val="20"/>
        </w:rPr>
        <w:t>12. Действия заказчика в случае поступления одной заявки на участие в электронном аукционе</w:t>
      </w:r>
      <w:bookmarkEnd w:id="162"/>
      <w:bookmarkEnd w:id="163"/>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случае, если по окончании срока подачи заявок на участие в электронном аукционе подана только одна заявка, соответствующая требованиям документации о проведении электронного аукциона, она рассматривается в порядке, установленном подразделом 13 РАЗДЕЛА 3 настоящего Положения. В случае, если по окончании срока подачи заявок на участие в электронном аукционе подана только одна заявка, то такой электронный аукцион признается несостоявшимся, данная информация вносится в протокол рассмотрения единственной заявки на участие в аукционе в электронной форме (итоговый протокол).</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 По результатам рассмотрения заявки на участие в электронном аукционе составляется протокол рассмотрения единственной заявки на участие в аукционе в электронной форме (итоговый протокол). Указанный протокол должен содержать сведения, предусмотренные законодательством Российской Федерации, в том числе сведения об участнике закупки, подавшем заявку на участие в электронном аукционе, решение о допуске единственного участника закупки, подавшего заявку на участие в электронном аукционе и о признании его участником электронного аукциона или об отказе в допуске такому участнику закупки к участию в электронном аукционе с обоснованием такого решения и с указанием положений документации о закупки, которым не </w:t>
      </w:r>
      <w:r w:rsidRPr="0070055A">
        <w:rPr>
          <w:rFonts w:ascii="Times New Roman" w:hAnsi="Times New Roman"/>
          <w:sz w:val="20"/>
          <w:szCs w:val="20"/>
        </w:rPr>
        <w:lastRenderedPageBreak/>
        <w:t>соответствует заявка на участие электронном аукционе этого участника закупки, положений такой заявки, не соответствующих требованиям документации о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Протокол рассмотрения единственной заявки на участие в аукционе в электронной форме (итоговый протокол) подписывается всеми присутствующими членами комиссии по осуществлению закупок в день окончания рассмотрения единственной заявки на участие в электронном аукционе. Указанный протокол размещается заказчиком в ЕИС и на электронной торговой площадке не позднее чем через 3 (три) дня со дня подписания такого протокола.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В случае если единственная заявка соответствует требованиям, предусмотренным документацией о закупке, заказчик в течение 7 (семи) дней со дня подписания протокола рассмотрения единственной заявки на участие в аукционе в электронной форме (итогового протокола) передает участнику закупки, подавшему единственную заявку на участие в электронном аукционе, проект договора в двух экземплярах, не подписанных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Проект договора составляется путем включения условий исполнения договора, указанных в заявке на участие в электронном аукционе, поданной участником электронного аукциона, при этом цена такого договора не может превышать начальную (максимальную) цену договора (цену лота).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Участник электронного аукциона, подавший единственную заявку, не вправе отказаться от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Участник электронного аукциона,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получения проекта договора от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Договор подписывается заказчиком не ранее чем через 10 (десять) дней и не позднее чем через 20 (двадцать) дней со дня размещения в ЕИС и на электронной торговой площадке протокола рассмотрения единственной заявки на участие в аукционе в электронной форме (итогового протокола).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При непредставлении заказчику участником электронного аукциона в срок, предусмотренный пунктом 7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электронного аукциона признается уклонившимся от заключения договора. В случае уклонения участника электронного аукциона от заключения договора денежные средства, внесенные в качестве обеспечения заявки на участие в электронном аукционе, не возвращаются.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В случае, если единственная заявка не соответствует требованиям, предусмотренным документацией о закупке, в случае уклонения участника электронного аукциона от заключения договора, электронный аукцион признается несостоявшимся и заказчик вправе объявить о проведении нового электронного аукциона или принять решение о закупке у единственного поставщика (исполнителя, подрядчика). В случае объявления о проведении нового электронного аукциона заказчик вправе изменить условия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64" w:name="_Toc521490347"/>
      <w:bookmarkStart w:id="165" w:name="_Toc534988427"/>
      <w:r w:rsidRPr="0070055A">
        <w:rPr>
          <w:rFonts w:ascii="Times New Roman" w:hAnsi="Times New Roman"/>
          <w:b/>
          <w:sz w:val="20"/>
          <w:szCs w:val="20"/>
        </w:rPr>
        <w:t>13. Порядок рассмотрения первых частей заявок на участие в электронном аукционе</w:t>
      </w:r>
      <w:bookmarkEnd w:id="164"/>
      <w:bookmarkEnd w:id="165"/>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bookmarkStart w:id="166" w:name="_Toc350666447"/>
      <w:bookmarkStart w:id="167" w:name="_Toc350688916"/>
      <w:r w:rsidRPr="0070055A">
        <w:rPr>
          <w:rFonts w:ascii="Times New Roman" w:hAnsi="Times New Roman"/>
          <w:sz w:val="20"/>
          <w:szCs w:val="20"/>
        </w:rPr>
        <w:t>1. Комиссия по осуществлению закупок проверяет первые части заявок на участие в электронном аукционе, содержащие инфор</w:t>
      </w:r>
      <w:r w:rsidR="00CB11E9" w:rsidRPr="0070055A">
        <w:rPr>
          <w:rFonts w:ascii="Times New Roman" w:hAnsi="Times New Roman"/>
          <w:sz w:val="20"/>
          <w:szCs w:val="20"/>
        </w:rPr>
        <w:t>мацию, предусмотренную пунктом 3</w:t>
      </w:r>
      <w:r w:rsidRPr="0070055A">
        <w:rPr>
          <w:rFonts w:ascii="Times New Roman" w:hAnsi="Times New Roman"/>
          <w:sz w:val="20"/>
          <w:szCs w:val="20"/>
        </w:rPr>
        <w:t xml:space="preserve"> подраздела 9 настоящего РАЗДЕЛА, на соответствие требованиям, установленным документацией о таком аукционе в отношении закупаемых товаров, работ,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 Срок рассмотрения первых частей заявок на участие в электронном аукционе не может превышать 7 (семь) дней с даты окончания срока подачи указанных заявок, а в случае, если начальная (максимальная) цена </w:t>
      </w:r>
      <w:r w:rsidR="006D36D4" w:rsidRPr="0070055A">
        <w:rPr>
          <w:rFonts w:ascii="Times New Roman" w:hAnsi="Times New Roman"/>
          <w:sz w:val="20"/>
          <w:szCs w:val="20"/>
        </w:rPr>
        <w:t>договора</w:t>
      </w:r>
      <w:r w:rsidRPr="0070055A">
        <w:rPr>
          <w:rFonts w:ascii="Times New Roman" w:hAnsi="Times New Roman"/>
          <w:sz w:val="20"/>
          <w:szCs w:val="20"/>
        </w:rPr>
        <w:t xml:space="preserve"> не превышает три миллиона рублей, такой срок не может превышать 1 (один) рабочий день с даты окончания срока подачи указанных заявок.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3. По результатам рассмотрения первых частей заявок на участие в электронном аукционе, содержащих информацию, предусмотренную пунктом </w:t>
      </w:r>
      <w:r w:rsidR="00086DAE" w:rsidRPr="0070055A">
        <w:rPr>
          <w:rFonts w:ascii="Times New Roman" w:hAnsi="Times New Roman"/>
          <w:sz w:val="20"/>
          <w:szCs w:val="20"/>
        </w:rPr>
        <w:t>3</w:t>
      </w:r>
      <w:r w:rsidRPr="0070055A">
        <w:rPr>
          <w:rFonts w:ascii="Times New Roman" w:hAnsi="Times New Roman"/>
          <w:sz w:val="20"/>
          <w:szCs w:val="20"/>
        </w:rPr>
        <w:t xml:space="preserve"> подраздела 9 настоящего РАЗДЕЛА,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sidR="00816A5E" w:rsidRPr="0070055A">
        <w:rPr>
          <w:rFonts w:ascii="Times New Roman" w:hAnsi="Times New Roman"/>
          <w:sz w:val="20"/>
          <w:szCs w:val="20"/>
        </w:rPr>
        <w:t>3</w:t>
      </w:r>
      <w:r w:rsidRPr="0070055A">
        <w:rPr>
          <w:rFonts w:ascii="Times New Roman" w:hAnsi="Times New Roman"/>
          <w:sz w:val="20"/>
          <w:szCs w:val="20"/>
        </w:rPr>
        <w:t xml:space="preserve"> настоящего подраздела.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Участник электронного аукциона не допускается к участию в нем в случае: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непредоставления информации, предусмотренной пунктом </w:t>
      </w:r>
      <w:r w:rsidR="00816A5E" w:rsidRPr="0070055A">
        <w:rPr>
          <w:rFonts w:ascii="Times New Roman" w:hAnsi="Times New Roman"/>
          <w:sz w:val="20"/>
          <w:szCs w:val="20"/>
        </w:rPr>
        <w:t>3</w:t>
      </w:r>
      <w:r w:rsidRPr="0070055A">
        <w:rPr>
          <w:rFonts w:ascii="Times New Roman" w:hAnsi="Times New Roman"/>
          <w:sz w:val="20"/>
          <w:szCs w:val="20"/>
        </w:rPr>
        <w:t xml:space="preserve"> подраздела 9 настоящего РАЗДЕЛА, или предоставления недостоверной информации;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 несоответствия информации, предусмотренной пунктом </w:t>
      </w:r>
      <w:r w:rsidR="002F63A6" w:rsidRPr="0070055A">
        <w:rPr>
          <w:rFonts w:ascii="Times New Roman" w:hAnsi="Times New Roman"/>
          <w:sz w:val="20"/>
          <w:szCs w:val="20"/>
        </w:rPr>
        <w:t>3</w:t>
      </w:r>
      <w:r w:rsidRPr="0070055A">
        <w:rPr>
          <w:rFonts w:ascii="Times New Roman" w:hAnsi="Times New Roman"/>
          <w:sz w:val="20"/>
          <w:szCs w:val="20"/>
        </w:rPr>
        <w:t xml:space="preserve"> подраздела 9 настоящего РАЗДЕЛА, требованиям документации о таком аукционе.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5. Отказ в допуске к участию в электронном аукционе по основаниям, не предусмотренным пунктом </w:t>
      </w:r>
      <w:r w:rsidR="002C0BA5" w:rsidRPr="0070055A">
        <w:rPr>
          <w:rFonts w:ascii="Times New Roman" w:hAnsi="Times New Roman"/>
          <w:sz w:val="20"/>
          <w:szCs w:val="20"/>
        </w:rPr>
        <w:t>3</w:t>
      </w:r>
      <w:r w:rsidRPr="0070055A">
        <w:rPr>
          <w:rFonts w:ascii="Times New Roman" w:hAnsi="Times New Roman"/>
          <w:sz w:val="20"/>
          <w:szCs w:val="20"/>
        </w:rPr>
        <w:t xml:space="preserve"> настоящего подраздела, не допускается.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По результатам рассмотрения первых частей заявок на участие в электронном аукционе аукционная комиссия по осуществлению закупок оформляет протокол рассмотрения заявок на участие в таком аукционе и включает в него информацию, предусмотренную частью 13 статьи 3.2. Закона №223-ФЗ, а также подписываемый </w:t>
      </w:r>
      <w:r w:rsidRPr="0070055A">
        <w:rPr>
          <w:rFonts w:ascii="Times New Roman" w:hAnsi="Times New Roman"/>
          <w:sz w:val="20"/>
          <w:szCs w:val="20"/>
        </w:rPr>
        <w:lastRenderedPageBreak/>
        <w:t xml:space="preserve">всеми присутствующими на заседании комиссии по осуществлению закупок ее членами не позднее даты окончания срока рассмотрения данных заявок.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7. Указанный в пункте 6 настоящего подраздела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w:t>
      </w:r>
      <w:r w:rsidR="006021D2" w:rsidRPr="0070055A">
        <w:rPr>
          <w:rFonts w:ascii="Times New Roman" w:hAnsi="Times New Roman"/>
          <w:sz w:val="20"/>
          <w:szCs w:val="20"/>
        </w:rPr>
        <w:t>ЕИС</w:t>
      </w:r>
      <w:r w:rsidRPr="0070055A">
        <w:rPr>
          <w:rFonts w:ascii="Times New Roman" w:hAnsi="Times New Roman"/>
          <w:sz w:val="20"/>
          <w:szCs w:val="20"/>
        </w:rPr>
        <w:t>.</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6 настоящего подраздела, вносится информация о признании такого аукциона несостоявшимся.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68" w:name="_Toc521490348"/>
      <w:bookmarkStart w:id="169" w:name="_Toc534988428"/>
      <w:r w:rsidRPr="0070055A">
        <w:rPr>
          <w:rFonts w:ascii="Times New Roman" w:hAnsi="Times New Roman"/>
          <w:b/>
          <w:sz w:val="20"/>
          <w:szCs w:val="20"/>
        </w:rPr>
        <w:t>14. Порядок проведения электронного аукциона</w:t>
      </w:r>
      <w:bookmarkEnd w:id="168"/>
      <w:bookmarkEnd w:id="169"/>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аукционе в электронной форме могут участвовать только участники закупки, признанные участниками аукциона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Аукцион в электронной форме проводится на электронной площадке в день, указанный в извещении о проведении аукциона в электронной форме. Время начала проведения аукциона устанавливается Заказчиком в документации об аукционе.</w:t>
      </w:r>
    </w:p>
    <w:p w:rsidR="008453A3" w:rsidRPr="0070055A" w:rsidRDefault="008453A3" w:rsidP="00AA080D">
      <w:pPr>
        <w:rPr>
          <w:rFonts w:ascii="Times New Roman" w:hAnsi="Times New Roman"/>
          <w:sz w:val="20"/>
          <w:szCs w:val="20"/>
        </w:rPr>
      </w:pPr>
      <w:r w:rsidRPr="0070055A">
        <w:rPr>
          <w:rFonts w:ascii="Times New Roman" w:hAnsi="Times New Roman"/>
          <w:sz w:val="20"/>
          <w:szCs w:val="20"/>
        </w:rPr>
        <w:t>3. Днем проведения аукциона в электронной форме является рабочий день, следующий </w:t>
      </w:r>
      <w:r w:rsidRPr="0070055A">
        <w:rPr>
          <w:rStyle w:val="aff8"/>
          <w:rFonts w:ascii="Times New Roman" w:hAnsi="Times New Roman"/>
          <w:i w:val="0"/>
          <w:iCs w:val="0"/>
          <w:sz w:val="20"/>
          <w:szCs w:val="20"/>
        </w:rPr>
        <w:t>за датой</w:t>
      </w:r>
      <w:r w:rsidRPr="0070055A">
        <w:rPr>
          <w:rFonts w:ascii="Times New Roman" w:hAnsi="Times New Roman"/>
          <w:sz w:val="20"/>
          <w:szCs w:val="20"/>
        </w:rPr>
        <w:t> окончания срока рассмотрения заявок на участие в аукционе в электронной форме. </w:t>
      </w:r>
      <w:r w:rsidRPr="0070055A">
        <w:rPr>
          <w:rStyle w:val="aff8"/>
          <w:rFonts w:ascii="Times New Roman" w:hAnsi="Times New Roman"/>
          <w:i w:val="0"/>
          <w:iCs w:val="0"/>
          <w:sz w:val="20"/>
          <w:szCs w:val="20"/>
        </w:rPr>
        <w:t xml:space="preserve">При этом аукцион </w:t>
      </w:r>
      <w:r w:rsidR="000B7996" w:rsidRPr="0070055A">
        <w:rPr>
          <w:rStyle w:val="aff8"/>
          <w:rFonts w:ascii="Times New Roman" w:hAnsi="Times New Roman"/>
          <w:i w:val="0"/>
          <w:iCs w:val="0"/>
          <w:sz w:val="20"/>
          <w:szCs w:val="20"/>
        </w:rPr>
        <w:t xml:space="preserve">в электронной форме </w:t>
      </w:r>
      <w:r w:rsidRPr="0070055A">
        <w:rPr>
          <w:rStyle w:val="aff8"/>
          <w:rFonts w:ascii="Times New Roman" w:hAnsi="Times New Roman"/>
          <w:i w:val="0"/>
          <w:iCs w:val="0"/>
          <w:sz w:val="20"/>
          <w:szCs w:val="20"/>
        </w:rPr>
        <w:t>в случае включения в документацию</w:t>
      </w:r>
      <w:r w:rsidR="000F65F3" w:rsidRPr="0070055A">
        <w:rPr>
          <w:rStyle w:val="aff8"/>
          <w:rFonts w:ascii="Times New Roman" w:hAnsi="Times New Roman"/>
          <w:i w:val="0"/>
          <w:iCs w:val="0"/>
          <w:sz w:val="20"/>
          <w:szCs w:val="20"/>
        </w:rPr>
        <w:t xml:space="preserve"> об аукционе</w:t>
      </w:r>
      <w:r w:rsidRPr="0070055A">
        <w:rPr>
          <w:rStyle w:val="aff8"/>
          <w:rFonts w:ascii="Times New Roman" w:hAnsi="Times New Roman"/>
          <w:i w:val="0"/>
          <w:iCs w:val="0"/>
          <w:sz w:val="20"/>
          <w:szCs w:val="20"/>
        </w:rPr>
        <w:t xml:space="preserve"> проектной документации проводится через четыре часа после окончания срока подачи заявок на участие в указанном электронном аукционе.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подразделом.</w:t>
      </w:r>
    </w:p>
    <w:p w:rsidR="00BA4F46" w:rsidRPr="0070055A" w:rsidRDefault="00BA4F46" w:rsidP="00AA080D">
      <w:pPr>
        <w:rPr>
          <w:rFonts w:ascii="Times New Roman" w:hAnsi="Times New Roman"/>
          <w:sz w:val="20"/>
          <w:szCs w:val="20"/>
        </w:rPr>
      </w:pPr>
      <w:r w:rsidRPr="0070055A">
        <w:rPr>
          <w:rFonts w:ascii="Times New Roman" w:hAnsi="Times New Roman"/>
          <w:sz w:val="20"/>
          <w:szCs w:val="20"/>
        </w:rPr>
        <w:t>5. </w:t>
      </w:r>
      <w:r w:rsidRPr="0070055A">
        <w:rPr>
          <w:rStyle w:val="aff8"/>
          <w:rFonts w:ascii="Times New Roman" w:hAnsi="Times New Roman"/>
          <w:i w:val="0"/>
          <w:iCs w:val="0"/>
          <w:sz w:val="20"/>
          <w:szCs w:val="20"/>
        </w:rPr>
        <w:t>В</w:t>
      </w:r>
      <w:r w:rsidRPr="0070055A">
        <w:rPr>
          <w:rFonts w:ascii="Times New Roman" w:hAnsi="Times New Roman"/>
          <w:sz w:val="20"/>
          <w:szCs w:val="20"/>
        </w:rPr>
        <w:t> случае, если в документации об аукционе в электронной форме</w:t>
      </w:r>
      <w:r w:rsidRPr="0070055A">
        <w:rPr>
          <w:rStyle w:val="aff8"/>
          <w:rFonts w:ascii="Times New Roman" w:hAnsi="Times New Roman"/>
          <w:i w:val="0"/>
          <w:iCs w:val="0"/>
          <w:sz w:val="20"/>
          <w:szCs w:val="20"/>
        </w:rPr>
        <w:t xml:space="preserve"> количество поставляемых товаров</w:t>
      </w:r>
      <w:r w:rsidRPr="0070055A">
        <w:rPr>
          <w:rFonts w:ascii="Times New Roman" w:hAnsi="Times New Roman"/>
          <w:sz w:val="20"/>
          <w:szCs w:val="20"/>
        </w:rPr>
        <w:t>, </w:t>
      </w:r>
      <w:r w:rsidRPr="0070055A">
        <w:rPr>
          <w:rStyle w:val="aff8"/>
          <w:rFonts w:ascii="Times New Roman" w:hAnsi="Times New Roman"/>
          <w:i w:val="0"/>
          <w:iCs w:val="0"/>
          <w:sz w:val="20"/>
          <w:szCs w:val="20"/>
        </w:rPr>
        <w:t>объем подлежащих выполнению работ</w:t>
      </w:r>
      <w:r w:rsidRPr="0070055A">
        <w:rPr>
          <w:rFonts w:ascii="Times New Roman" w:hAnsi="Times New Roman"/>
          <w:sz w:val="20"/>
          <w:szCs w:val="20"/>
        </w:rPr>
        <w:t>, </w:t>
      </w:r>
      <w:r w:rsidRPr="0070055A">
        <w:rPr>
          <w:rStyle w:val="aff8"/>
          <w:rFonts w:ascii="Times New Roman" w:hAnsi="Times New Roman"/>
          <w:i w:val="0"/>
          <w:iCs w:val="0"/>
          <w:sz w:val="20"/>
          <w:szCs w:val="20"/>
        </w:rPr>
        <w:t>оказанию услуг невозможно определить</w:t>
      </w:r>
      <w:r w:rsidRPr="0070055A">
        <w:rPr>
          <w:rFonts w:ascii="Times New Roman" w:hAnsi="Times New Roman"/>
          <w:sz w:val="20"/>
          <w:szCs w:val="20"/>
        </w:rPr>
        <w:t>, аукцион</w:t>
      </w:r>
      <w:r w:rsidR="00B50B9E" w:rsidRPr="0070055A">
        <w:rPr>
          <w:rFonts w:ascii="Times New Roman" w:hAnsi="Times New Roman"/>
          <w:sz w:val="20"/>
          <w:szCs w:val="20"/>
        </w:rPr>
        <w:t xml:space="preserve"> в электронной форме</w:t>
      </w:r>
      <w:r w:rsidRPr="0070055A">
        <w:rPr>
          <w:rFonts w:ascii="Times New Roman" w:hAnsi="Times New Roman"/>
          <w:sz w:val="20"/>
          <w:szCs w:val="20"/>
        </w:rPr>
        <w:t xml:space="preserve"> проводится путем снижения </w:t>
      </w:r>
      <w:r w:rsidRPr="0070055A">
        <w:rPr>
          <w:rStyle w:val="aff8"/>
          <w:rFonts w:ascii="Times New Roman" w:hAnsi="Times New Roman"/>
          <w:i w:val="0"/>
          <w:iCs w:val="0"/>
          <w:sz w:val="20"/>
          <w:szCs w:val="20"/>
        </w:rPr>
        <w:t>начальной</w:t>
      </w:r>
      <w:r w:rsidRPr="0070055A">
        <w:rPr>
          <w:rFonts w:ascii="Times New Roman" w:hAnsi="Times New Roman"/>
          <w:sz w:val="20"/>
          <w:szCs w:val="20"/>
        </w:rPr>
        <w:t> суммы цен </w:t>
      </w:r>
      <w:r w:rsidRPr="0070055A">
        <w:rPr>
          <w:rStyle w:val="aff8"/>
          <w:rFonts w:ascii="Times New Roman" w:hAnsi="Times New Roman"/>
          <w:i w:val="0"/>
          <w:iCs w:val="0"/>
          <w:sz w:val="20"/>
          <w:szCs w:val="20"/>
        </w:rPr>
        <w:t>единиц товара, работы, услуги</w:t>
      </w:r>
      <w:r w:rsidRPr="0070055A">
        <w:rPr>
          <w:rFonts w:ascii="Times New Roman" w:hAnsi="Times New Roman"/>
          <w:sz w:val="20"/>
          <w:szCs w:val="20"/>
        </w:rPr>
        <w:t> в порядке, установленном настоящим подразделом.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«Шаг аукциона» составляет от 0,5 процента до </w:t>
      </w:r>
      <w:r w:rsidR="00ED1DC4" w:rsidRPr="0070055A">
        <w:rPr>
          <w:rFonts w:ascii="Times New Roman" w:hAnsi="Times New Roman"/>
          <w:sz w:val="20"/>
          <w:szCs w:val="20"/>
        </w:rPr>
        <w:t>5</w:t>
      </w:r>
      <w:r w:rsidRPr="0070055A">
        <w:rPr>
          <w:rFonts w:ascii="Times New Roman" w:hAnsi="Times New Roman"/>
          <w:sz w:val="20"/>
          <w:szCs w:val="20"/>
        </w:rPr>
        <w:t xml:space="preserve"> процентов начальной (максимальной) цены договора (цены лота).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При проведении аукциона в электронной форме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электронной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Конфиденциальность данных об участниках при проведении аукциона в электронной форме обеспечивает Оператор электронной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Протокол проведения аукциона в электронной форме размещается оператором электронной площадки на электронной площадке согласно регламенту электронной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настоящей статьей, независимо от времени окончания аукциона в электронной форме обеспечивает оператор электронной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После размещения на электронной площадке протокола аукциона в электронной форме, оператор электронной площадки обязан направить заказчику вторые части заявок на участие в аукционе в электронной форме, а также документы участников, предусмотренные настоящим Положением и документацией об аукционе в электронной форме.</w:t>
      </w:r>
    </w:p>
    <w:p w:rsidR="008A5067" w:rsidRPr="0070055A" w:rsidRDefault="008A5067" w:rsidP="00AA080D">
      <w:pPr>
        <w:rPr>
          <w:rFonts w:ascii="Times New Roman" w:hAnsi="Times New Roman"/>
          <w:sz w:val="20"/>
          <w:szCs w:val="20"/>
        </w:rPr>
      </w:pPr>
      <w:bookmarkStart w:id="170" w:name="_Toc521490349"/>
    </w:p>
    <w:p w:rsidR="008A5067" w:rsidRPr="0070055A" w:rsidRDefault="008A5067" w:rsidP="00AA080D">
      <w:pPr>
        <w:rPr>
          <w:rFonts w:ascii="Times New Roman" w:hAnsi="Times New Roman"/>
          <w:b/>
          <w:sz w:val="20"/>
          <w:szCs w:val="20"/>
        </w:rPr>
      </w:pPr>
      <w:bookmarkStart w:id="171" w:name="_Toc534988429"/>
      <w:r w:rsidRPr="0070055A">
        <w:rPr>
          <w:rFonts w:ascii="Times New Roman" w:hAnsi="Times New Roman"/>
          <w:b/>
          <w:sz w:val="20"/>
          <w:szCs w:val="20"/>
        </w:rPr>
        <w:t>15. Порядок рассмотрения вторых частей заявок на участие в электронном аукционе</w:t>
      </w:r>
      <w:bookmarkEnd w:id="170"/>
      <w:bookmarkEnd w:id="171"/>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Комиссия по осуществлению закупок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Общий срок рассмотрения вторых частей заявок на участие в аукционе в электронной форме не может превышать пять дней со дня проведения аукциона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4. Заявка на участие в аукционе в электронной форме признается не соответствующей требованиям, установленным документацией об аукционе в электронной форме, в случае: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непредставления сведений, предусмотренных настоящим Положением и документацией об аукционе, или предоставления недостоверных сведений;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несоответствия сведений, предусмотренных настоящим Положением, требованиям документации об аукционе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непредставления обязательных документов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документации об электронном аукционе;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4)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об электронном аукционе, требованиям, установленным к ним в соответствии с пунктом </w:t>
      </w:r>
      <w:r w:rsidR="00FC382F" w:rsidRPr="0070055A">
        <w:rPr>
          <w:rFonts w:ascii="Times New Roman" w:hAnsi="Times New Roman"/>
          <w:sz w:val="20"/>
          <w:szCs w:val="20"/>
        </w:rPr>
        <w:t>3</w:t>
      </w:r>
      <w:r w:rsidRPr="0070055A">
        <w:rPr>
          <w:rFonts w:ascii="Times New Roman" w:hAnsi="Times New Roman"/>
          <w:sz w:val="20"/>
          <w:szCs w:val="20"/>
        </w:rPr>
        <w:t xml:space="preserve"> подраздела 9 настоящего РАЗДЕЛА;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отсутствия подтвержденных сведений о принадлежности участника закупки или привлекаемого участником закупки субподрядчике (соисполнителе) к субъектам малого и среднего предпринимательства (отсутствие сведений в едином реестре субъектов малого и среднего предпринимательства, непредставление указанными лицами сведений из единого реестра субъектов малого и среднего предпринимательства или декларации о принадлежности к субъектам малого и среднего предпринимательства; несоответствие на момент подачи заявки участника закупки или привлекаемого участником закупки субподрядчика (соисполнителя) критериям отнесения к субъектам малого и среднего предпринимательства, несоответствие сведений содержащихся в декларации критериям отнесения к субъектам малого и среднего предпринимательства) (для закупок участниками которых могут быть только субъекты малого и среднего предпринимательства).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Принятие решения о несоответствии заявки на участие в аукционе в электронной форме требованиям, установленным документацией об аукционе в электронной форме, по основаниям, не предусмотренным настоящей статьей, не допускается.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Комиссией по осуществлению закупок оформляется протокол подведения итогов аукциона в электронной форме, который подписывается всеми присутствующими на заседании членами комиссии по осуществлению закупок и заказчиком в день окончания рассмотрения заявок на участие в аукционе. Протокол должен содержать сведения о </w:t>
      </w:r>
      <w:r w:rsidR="0089554D" w:rsidRPr="0070055A">
        <w:rPr>
          <w:rFonts w:ascii="Times New Roman" w:hAnsi="Times New Roman"/>
          <w:sz w:val="20"/>
          <w:szCs w:val="20"/>
        </w:rPr>
        <w:t>идентификационных</w:t>
      </w:r>
      <w:r w:rsidRPr="0070055A">
        <w:rPr>
          <w:rFonts w:ascii="Times New Roman" w:hAnsi="Times New Roman"/>
          <w:sz w:val="20"/>
          <w:szCs w:val="20"/>
        </w:rPr>
        <w:t xml:space="preserve"> номерах заявок на участие в аукционе, решение о соответствии или о несоответствии заявок на участие в аукционе требованиям, установленным документацией об аукционе, с обоснованием принятого решения и с указанием положений документации об аукционе, которым не соответствует заявка на участие в аукционе этого участника закупки, положений заявки на участие в аукционе, которые не соответствуют требованиям, установленным документацией об аукционе, информация о признании аукциона несостоявшимся в случае признания не соответствующими всех вторых частей заявок участников закупки или о соответствии только одной второй части заявки участника закупки. В протокол включается информация, предусмотренная частью 14 статьи 3.2. Закона №223-ФЗ.</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7. В течение трех дней со дня подписания протокола согласно регламенту электронной площадки, протокол размещается заказчиком на электронной площадке, в </w:t>
      </w:r>
      <w:r w:rsidR="006021D2" w:rsidRPr="0070055A">
        <w:rPr>
          <w:rFonts w:ascii="Times New Roman" w:hAnsi="Times New Roman"/>
          <w:sz w:val="20"/>
          <w:szCs w:val="20"/>
        </w:rPr>
        <w:t>ЕИС</w:t>
      </w:r>
      <w:r w:rsidRPr="0070055A">
        <w:rPr>
          <w:rFonts w:ascii="Times New Roman" w:hAnsi="Times New Roman"/>
          <w:sz w:val="20"/>
          <w:szCs w:val="20"/>
        </w:rPr>
        <w:t>.</w:t>
      </w:r>
    </w:p>
    <w:p w:rsidR="005C3245" w:rsidRPr="0070055A" w:rsidRDefault="005C3245" w:rsidP="00AA080D">
      <w:pPr>
        <w:rPr>
          <w:rFonts w:ascii="Times New Roman" w:hAnsi="Times New Roman"/>
          <w:sz w:val="20"/>
          <w:szCs w:val="20"/>
        </w:rPr>
      </w:pPr>
      <w:r w:rsidRPr="0070055A">
        <w:rPr>
          <w:rFonts w:ascii="Times New Roman" w:hAnsi="Times New Roman"/>
          <w:sz w:val="20"/>
          <w:szCs w:val="20"/>
        </w:rPr>
        <w:t>8. Участник аукциона в электронной форме, который предложил наиболее низкую цену договора</w:t>
      </w:r>
      <w:r w:rsidRPr="0070055A">
        <w:rPr>
          <w:rStyle w:val="aff8"/>
          <w:rFonts w:ascii="Times New Roman" w:hAnsi="Times New Roman"/>
          <w:i w:val="0"/>
          <w:iCs w:val="0"/>
          <w:sz w:val="20"/>
          <w:szCs w:val="20"/>
        </w:rPr>
        <w:t>, наименьшую сумму цен единиц товара, работы, услуги</w:t>
      </w:r>
      <w:r w:rsidRPr="0070055A">
        <w:rPr>
          <w:rFonts w:ascii="Times New Roman" w:hAnsi="Times New Roman"/>
          <w:sz w:val="20"/>
          <w:szCs w:val="20"/>
        </w:rPr>
        <w:t> и заявка на участие в аукционе, в электронной форме которого соответствует требованиям, установленным документацией о нем, признается победителем аукциона в электронной форме, с которым заключается договор в соответствии с требованиями подраздела 16 настоящего РАЗДЕЛА.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В случае, если аукцион в электронной форме признан несостоявшимся и только одна заявка на участие в аукционе в электронной форме, поданная участником аукциона, принявшим участие в аукционе, признана соответствующей требованиям, предусмотренным документацией об аукционе в электронной форме, заказчик, заключает договор с победителем аукциона в электронной форме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Указанный участник закупки не вправе отказаться от заключения договора. Договор заключается в порядке, установленном подразделом 16 настоящего РАЗДЕЛА.</w:t>
      </w:r>
    </w:p>
    <w:p w:rsidR="008A5067" w:rsidRPr="0070055A" w:rsidRDefault="008A5067" w:rsidP="00AA080D">
      <w:pPr>
        <w:rPr>
          <w:rFonts w:ascii="Times New Roman" w:hAnsi="Times New Roman"/>
          <w:sz w:val="20"/>
          <w:szCs w:val="20"/>
        </w:rPr>
      </w:pPr>
      <w:bookmarkStart w:id="172" w:name="_Toc521490350"/>
      <w:bookmarkEnd w:id="166"/>
      <w:bookmarkEnd w:id="167"/>
    </w:p>
    <w:p w:rsidR="008A5067" w:rsidRPr="0070055A" w:rsidRDefault="008A5067" w:rsidP="00AA080D">
      <w:pPr>
        <w:rPr>
          <w:rFonts w:ascii="Times New Roman" w:hAnsi="Times New Roman"/>
          <w:b/>
          <w:sz w:val="20"/>
          <w:szCs w:val="20"/>
        </w:rPr>
      </w:pPr>
      <w:bookmarkStart w:id="173" w:name="_Toc534988430"/>
      <w:r w:rsidRPr="0070055A">
        <w:rPr>
          <w:rFonts w:ascii="Times New Roman" w:hAnsi="Times New Roman"/>
          <w:b/>
          <w:sz w:val="20"/>
          <w:szCs w:val="20"/>
        </w:rPr>
        <w:t>16. Порядок заключения договора</w:t>
      </w:r>
      <w:bookmarkEnd w:id="172"/>
      <w:bookmarkEnd w:id="173"/>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По результатам электронного аукциона договор заключается с победителем такого аукциона, а в случаях, предусмотренных настоящим подразделом, с иным участником такого аукциона, заявка которого на участие в электронном аукционе признана соответствующей требованиям, установленным документацией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Договор заключается на условиях, указанных в извещении о проведении электронного аукциона и документации о закупке, по цене, предложенной его победителем (в случае заключения договора с иным участником аукциона - по цене, предложенной таким участником).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Заказчик в течение 7 (семи) дней со дня подписания итогового протокола передает победителю электронного аукциона проект договора в двух экземплярах, не подписанный со стороны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4. Победитель электронного аукциона,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получения проекта договора от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Договор подписывается заказчиком не ранее чем через 10 (десять) дней и не позднее чем через 20 (двадцать) дней со дня размещения в ЕИС и на электронной торговой площадке протокола подведения итогов.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При непредставлении победителем электронного аукциона заказчику в срок, предусмотренный пунктом 4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электронном аукционе, не возвращаются.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7. В случае признания победителя электронного аукциона уклонившимся от заключения договора заказчик вправе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8. Проект договора в двух экземплярах, прилагаемый к документации об электронном аукционе,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14 (четырнадцати) дней с даты признания победителя такого аукциона уклонившимся от заключения договора. Указанный участник закупки обязан передать заказчику подписанный со своей стороны проект договора, а также обеспечение исполнения договора в случае, если требование обеспечения исполнения договора установлено документацией о закупке, не позднее 5 (пяти) дней со дня получения проекта договора.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9. При непредставлении указанным участником электронного аукциона заказчику в срок, предусмотренный пунктом 4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электронном аукционе, не возвращаются.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В случае уклонения такого участника закупки от заключения договора, заказчик вправе объявить о проведении нового электронного аукциона или принять решение о закупке у единственного поставщика (исполнителя, подрядчика). В случае объявления о проведении нового электронного аукциона заказчик вправе изменить условия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70055A" w:rsidRDefault="008A5067" w:rsidP="00AA080D">
      <w:pPr>
        <w:rPr>
          <w:rFonts w:ascii="Times New Roman" w:hAnsi="Times New Roman"/>
          <w:sz w:val="20"/>
          <w:szCs w:val="20"/>
        </w:rPr>
      </w:pPr>
      <w:bookmarkStart w:id="174" w:name="_Toc521490351"/>
    </w:p>
    <w:p w:rsidR="008A5067" w:rsidRPr="0070055A" w:rsidRDefault="008A5067" w:rsidP="00AA080D">
      <w:pPr>
        <w:rPr>
          <w:rFonts w:ascii="Times New Roman" w:hAnsi="Times New Roman"/>
          <w:b/>
          <w:sz w:val="20"/>
          <w:szCs w:val="20"/>
        </w:rPr>
      </w:pPr>
      <w:bookmarkStart w:id="175" w:name="_Toc534988431"/>
      <w:r w:rsidRPr="0070055A">
        <w:rPr>
          <w:rFonts w:ascii="Times New Roman" w:hAnsi="Times New Roman"/>
          <w:b/>
          <w:sz w:val="20"/>
          <w:szCs w:val="20"/>
        </w:rPr>
        <w:t>17. Обеспечение исполнения договора</w:t>
      </w:r>
      <w:bookmarkEnd w:id="174"/>
      <w:bookmarkEnd w:id="175"/>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Заказчик вправе установить требование об обеспечении исполнении договора в соответствии с подразделом 17 РАЗДЕЛА 2 настоящего Положения.</w:t>
      </w:r>
    </w:p>
    <w:p w:rsidR="008A5067" w:rsidRPr="0070055A" w:rsidRDefault="008A5067" w:rsidP="00AA080D">
      <w:pPr>
        <w:rPr>
          <w:rFonts w:ascii="Times New Roman" w:hAnsi="Times New Roman"/>
          <w:sz w:val="20"/>
          <w:szCs w:val="20"/>
        </w:rPr>
      </w:pPr>
      <w:bookmarkStart w:id="176" w:name="_Toc350688918"/>
      <w:bookmarkStart w:id="177" w:name="_Toc521490352"/>
    </w:p>
    <w:p w:rsidR="008A5067" w:rsidRPr="0070055A" w:rsidRDefault="008A5067" w:rsidP="00AA080D">
      <w:pPr>
        <w:ind w:firstLine="0"/>
        <w:jc w:val="center"/>
        <w:rPr>
          <w:rFonts w:ascii="Times New Roman" w:hAnsi="Times New Roman"/>
          <w:b/>
          <w:bCs/>
          <w:iCs/>
          <w:sz w:val="20"/>
          <w:szCs w:val="20"/>
        </w:rPr>
      </w:pPr>
      <w:r w:rsidRPr="0070055A">
        <w:rPr>
          <w:rFonts w:ascii="Times New Roman" w:hAnsi="Times New Roman"/>
          <w:b/>
          <w:bCs/>
          <w:iCs/>
          <w:sz w:val="20"/>
          <w:szCs w:val="20"/>
        </w:rPr>
        <w:t xml:space="preserve">РАЗДЕЛ 4. ЗАКУПКА СПОСОБОМ </w:t>
      </w:r>
      <w:bookmarkEnd w:id="176"/>
      <w:r w:rsidRPr="0070055A">
        <w:rPr>
          <w:rFonts w:ascii="Times New Roman" w:hAnsi="Times New Roman"/>
          <w:b/>
          <w:bCs/>
          <w:iCs/>
          <w:sz w:val="20"/>
          <w:szCs w:val="20"/>
        </w:rPr>
        <w:t>ЗАПРОСА ПРЕДЛОЖЕНИЙ (ЗАПРОС ПРЕДЛОЖЕНИЙ В ЭЛЕКТРОННОЙ ФОРМЕ</w:t>
      </w:r>
      <w:bookmarkEnd w:id="177"/>
      <w:r w:rsidRPr="0070055A">
        <w:rPr>
          <w:rFonts w:ascii="Times New Roman" w:hAnsi="Times New Roman"/>
          <w:b/>
          <w:bCs/>
          <w:iCs/>
          <w:sz w:val="20"/>
          <w:szCs w:val="20"/>
        </w:rPr>
        <w:t>, ЗАКРЫТЫЙ ЗАПРОС ПРЕДЛОЖЕНИЙ)</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78" w:name="_Toc521490353"/>
      <w:bookmarkStart w:id="179" w:name="_Toc350688919"/>
      <w:bookmarkStart w:id="180" w:name="_Toc534988432"/>
      <w:r w:rsidRPr="0070055A">
        <w:rPr>
          <w:rFonts w:ascii="Times New Roman" w:hAnsi="Times New Roman"/>
          <w:b/>
          <w:sz w:val="20"/>
          <w:szCs w:val="20"/>
        </w:rPr>
        <w:t>1. Запрос предложений в электронной форме</w:t>
      </w:r>
      <w:bookmarkEnd w:id="178"/>
      <w:bookmarkEnd w:id="179"/>
      <w:bookmarkEnd w:id="180"/>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 Заказчик вправе применять запрос предложений в электронной форме в случаях, указанных в подразделе 6РАЗДЕЛА 1 настоящего Положения.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3.При проведении запроса предложений в электронной форме на электронной торговой площадке особенности электронного документооборота определяются правилами функционирования электронной торговой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Порядок и размер платы взимаемый с участников закупки за участие в запросе предложений в электронной форме (с участника с которым заключается договор) устанавливается договором с оператором электронной торговой площадки.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81" w:name="_Toc350688920"/>
      <w:bookmarkStart w:id="182" w:name="_Toc521490354"/>
      <w:bookmarkStart w:id="183" w:name="_Toc534988433"/>
      <w:r w:rsidRPr="0070055A">
        <w:rPr>
          <w:rFonts w:ascii="Times New Roman" w:hAnsi="Times New Roman"/>
          <w:b/>
          <w:sz w:val="20"/>
          <w:szCs w:val="20"/>
        </w:rPr>
        <w:t>2. Извещение о проведении запроса предложений</w:t>
      </w:r>
      <w:bookmarkEnd w:id="181"/>
      <w:bookmarkEnd w:id="182"/>
      <w:r w:rsidRPr="0070055A">
        <w:rPr>
          <w:rFonts w:ascii="Times New Roman" w:hAnsi="Times New Roman"/>
          <w:b/>
          <w:sz w:val="20"/>
          <w:szCs w:val="20"/>
        </w:rPr>
        <w:t xml:space="preserve"> в электронной форме</w:t>
      </w:r>
      <w:bookmarkEnd w:id="183"/>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Извещение о проведении запроса предложений в электронной форме и документация о запросе предложений в электронной форме размещаются заказчиком в ЕИС не менее чем за 7 (семь) рабочих дней до даты окончания срока подачи заявок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2. Заказчик дополнительно может опубликовать извещение о проведении запроса предложений в электронной форме в любых средствах массовой информации, в том числе в электронных.</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В извещении о проведении запроса предложений в электронной форме должны быть указаны, в том числе, следующие сведения: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способ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наименование, место нахождения, почтовый адрес, адрес электронной почты, номер контактного телефона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предмет договора с указанием количества поставляемого товара, объема выполняемых работ, оказываемых услуг в соответствии с подразделом 13 РАЗДЕЛА 1;</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место поставки товара, выполнения работ, оказания услуг;</w:t>
      </w:r>
    </w:p>
    <w:p w:rsidR="00543C24" w:rsidRPr="0070055A" w:rsidRDefault="00543C24" w:rsidP="00AA080D">
      <w:pPr>
        <w:rPr>
          <w:rFonts w:ascii="Times New Roman" w:hAnsi="Times New Roman"/>
          <w:sz w:val="20"/>
          <w:szCs w:val="20"/>
          <w:shd w:val="clear" w:color="auto" w:fill="F3F1E9"/>
        </w:rPr>
      </w:pPr>
      <w:r w:rsidRPr="0070055A">
        <w:rPr>
          <w:rFonts w:ascii="Times New Roman" w:hAnsi="Times New Roman"/>
          <w:sz w:val="20"/>
          <w:szCs w:val="20"/>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адрес электронной площадки в информационно-телекоммуникационной сети «Интернет».</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В извещение о запросе предложений в электронной форме могут быть включены сведения, установленные регламентом электронной торговой площадки, а также законодательством Российской Федерации.</w:t>
      </w:r>
    </w:p>
    <w:p w:rsidR="008A5067" w:rsidRPr="0070055A" w:rsidRDefault="008A5067" w:rsidP="00AA080D">
      <w:pPr>
        <w:rPr>
          <w:rFonts w:ascii="Times New Roman" w:hAnsi="Times New Roman"/>
          <w:sz w:val="20"/>
          <w:szCs w:val="20"/>
        </w:rPr>
      </w:pPr>
    </w:p>
    <w:p w:rsidR="008A5067" w:rsidRPr="0070055A" w:rsidRDefault="00C220DE" w:rsidP="00AA080D">
      <w:pPr>
        <w:rPr>
          <w:rFonts w:ascii="Times New Roman" w:hAnsi="Times New Roman"/>
          <w:b/>
          <w:sz w:val="20"/>
          <w:szCs w:val="20"/>
        </w:rPr>
      </w:pPr>
      <w:bookmarkStart w:id="184" w:name="_Toc521490355"/>
      <w:bookmarkStart w:id="185" w:name="_Toc534988434"/>
      <w:bookmarkStart w:id="186" w:name="_Toc350688921"/>
      <w:bookmarkStart w:id="187" w:name="_Hlk519512118"/>
      <w:r w:rsidRPr="0070055A">
        <w:rPr>
          <w:rFonts w:ascii="Times New Roman" w:hAnsi="Times New Roman"/>
          <w:b/>
          <w:sz w:val="20"/>
          <w:szCs w:val="20"/>
        </w:rPr>
        <w:t xml:space="preserve">3. </w:t>
      </w:r>
      <w:r w:rsidR="008A5067" w:rsidRPr="0070055A">
        <w:rPr>
          <w:rFonts w:ascii="Times New Roman" w:hAnsi="Times New Roman"/>
          <w:b/>
          <w:sz w:val="20"/>
          <w:szCs w:val="20"/>
        </w:rPr>
        <w:t>Внесение изменений в извещение и документацию о запросе предложений</w:t>
      </w:r>
      <w:bookmarkEnd w:id="184"/>
      <w:r w:rsidR="008A5067" w:rsidRPr="0070055A">
        <w:rPr>
          <w:rFonts w:ascii="Times New Roman" w:hAnsi="Times New Roman"/>
          <w:b/>
          <w:sz w:val="20"/>
          <w:szCs w:val="20"/>
        </w:rPr>
        <w:t xml:space="preserve"> в электронной форме</w:t>
      </w:r>
      <w:bookmarkEnd w:id="185"/>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Заказчик вправе принять решение о внесении изменений в извещение и документацию о запросе предложений в электронной форме не позднее даты окончания срока подачи заявок на участие в закупке. Изменение предмета запроса предложений не допускается. В течение 3 (трех) дней со дня принятия указанного решения такие изменения размещаются заказчиком в ЕИС. При этом срок подачи заявок на участие в запросе предложений должен быть продлен так, чтобы со дня размещения в ЕИС внесенных в извещение о проведении запроса предложений и документацию о запросе предложений изменений до даты окончания подачи заявок на участие в закупке такой срок составлял не менее чем 3 (три) дня.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88" w:name="_Toc521490356"/>
      <w:bookmarkStart w:id="189" w:name="_Toc534988435"/>
      <w:r w:rsidRPr="0070055A">
        <w:rPr>
          <w:rFonts w:ascii="Times New Roman" w:hAnsi="Times New Roman"/>
          <w:b/>
          <w:sz w:val="20"/>
          <w:szCs w:val="20"/>
        </w:rPr>
        <w:t>4. Отказ от проведения запроса предложений</w:t>
      </w:r>
      <w:bookmarkEnd w:id="188"/>
      <w:r w:rsidRPr="0070055A">
        <w:rPr>
          <w:rFonts w:ascii="Times New Roman" w:hAnsi="Times New Roman"/>
          <w:b/>
          <w:sz w:val="20"/>
          <w:szCs w:val="20"/>
        </w:rPr>
        <w:t xml:space="preserve"> в электронной форме</w:t>
      </w:r>
      <w:bookmarkEnd w:id="189"/>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Заказчик, разместивший в ЕИС извещение о проведении запроса предложений в электронной форме, вправе отказаться от его проведения на любом этапе до наступления даты и времени окончания срока подачи заявок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Решение об отмене запроса предложений в электронной форме размещается в ЕИС в день принятия этого решения.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90" w:name="_Toc521490357"/>
      <w:bookmarkStart w:id="191" w:name="_Toc534988436"/>
      <w:r w:rsidRPr="0070055A">
        <w:rPr>
          <w:rFonts w:ascii="Times New Roman" w:hAnsi="Times New Roman"/>
          <w:b/>
          <w:sz w:val="20"/>
          <w:szCs w:val="20"/>
        </w:rPr>
        <w:t>5. Содержание документации о запросе предложений</w:t>
      </w:r>
      <w:bookmarkEnd w:id="186"/>
      <w:bookmarkEnd w:id="190"/>
      <w:r w:rsidRPr="0070055A">
        <w:rPr>
          <w:rFonts w:ascii="Times New Roman" w:hAnsi="Times New Roman"/>
          <w:b/>
          <w:sz w:val="20"/>
          <w:szCs w:val="20"/>
        </w:rPr>
        <w:t xml:space="preserve"> в электронной форме</w:t>
      </w:r>
      <w:bookmarkEnd w:id="191"/>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Документация о запросе предложений в электронной форме разрабатывается и утверждается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Документация о запросе предложений в электронной форме должна содержать.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требования к содержанию и составу заявки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место, условия и сроки (периоды) поставки товара, выполнения работы, оказания услуги;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форма, сроки и порядок оплаты товара, работы, услуги;</w:t>
      </w:r>
    </w:p>
    <w:p w:rsidR="00B16A61" w:rsidRPr="003352FA" w:rsidRDefault="003A52DC" w:rsidP="00AA080D">
      <w:pPr>
        <w:rPr>
          <w:rFonts w:ascii="Times New Roman" w:hAnsi="Times New Roman"/>
          <w:sz w:val="20"/>
          <w:szCs w:val="20"/>
        </w:rPr>
      </w:pPr>
      <w:r w:rsidRPr="003352FA">
        <w:rPr>
          <w:rFonts w:ascii="Times New Roman" w:hAnsi="Times New Roman"/>
          <w:sz w:val="20"/>
          <w:szCs w:val="20"/>
          <w:shd w:val="clear" w:color="auto" w:fill="FFFFFF" w:themeFill="background1"/>
        </w:rPr>
        <w:t>7) </w:t>
      </w:r>
      <w:r w:rsidRPr="003352FA">
        <w:rPr>
          <w:rStyle w:val="aff8"/>
          <w:rFonts w:ascii="Times New Roman" w:hAnsi="Times New Roman"/>
          <w:i w:val="0"/>
          <w:iCs w:val="0"/>
          <w:sz w:val="20"/>
          <w:szCs w:val="20"/>
          <w:shd w:val="clear" w:color="auto" w:fill="FFFFFF" w:themeFill="background1"/>
        </w:rPr>
        <w:t>обоснование начальной (максимальной)</w:t>
      </w:r>
      <w:r w:rsidRPr="003352FA">
        <w:rPr>
          <w:rFonts w:ascii="Times New Roman" w:hAnsi="Times New Roman"/>
          <w:sz w:val="20"/>
          <w:szCs w:val="20"/>
          <w:shd w:val="clear" w:color="auto" w:fill="FFFFFF" w:themeFill="background1"/>
        </w:rPr>
        <w:t> цены договора </w:t>
      </w:r>
      <w:r w:rsidRPr="003352FA">
        <w:rPr>
          <w:rStyle w:val="aff8"/>
          <w:rFonts w:ascii="Times New Roman" w:hAnsi="Times New Roman"/>
          <w:i w:val="0"/>
          <w:iCs w:val="0"/>
          <w:sz w:val="20"/>
          <w:szCs w:val="20"/>
          <w:shd w:val="clear" w:color="auto" w:fill="FFFFFF" w:themeFill="background1"/>
        </w:rPr>
        <w:t>либо</w:t>
      </w:r>
      <w:r w:rsidRPr="003352FA">
        <w:rPr>
          <w:rFonts w:ascii="Times New Roman" w:hAnsi="Times New Roman"/>
          <w:sz w:val="20"/>
          <w:szCs w:val="20"/>
          <w:shd w:val="clear" w:color="auto" w:fill="FFFFFF" w:themeFill="background1"/>
        </w:rPr>
        <w:t> цены </w:t>
      </w:r>
      <w:r w:rsidRPr="003352FA">
        <w:rPr>
          <w:rStyle w:val="aff8"/>
          <w:rFonts w:ascii="Times New Roman" w:hAnsi="Times New Roman"/>
          <w:i w:val="0"/>
          <w:iCs w:val="0"/>
          <w:sz w:val="20"/>
          <w:szCs w:val="20"/>
          <w:shd w:val="clear" w:color="auto" w:fill="FFFFFF" w:themeFill="background1"/>
        </w:rPr>
        <w:t>единицы товара, работы, услуги, включая информацию о расходах</w:t>
      </w:r>
      <w:r w:rsidRPr="003352FA">
        <w:rPr>
          <w:rFonts w:ascii="Times New Roman" w:hAnsi="Times New Roman"/>
          <w:sz w:val="20"/>
          <w:szCs w:val="20"/>
          <w:shd w:val="clear" w:color="auto" w:fill="FFFFFF" w:themeFill="background1"/>
        </w:rPr>
        <w:t> на перевозку, страхование, уплату таможенных пошлин, налогов и других</w:t>
      </w:r>
      <w:r w:rsidR="00F1197A">
        <w:rPr>
          <w:rFonts w:ascii="Times New Roman" w:hAnsi="Times New Roman"/>
          <w:sz w:val="20"/>
          <w:szCs w:val="20"/>
          <w:shd w:val="clear" w:color="auto" w:fill="FFFFFF" w:themeFill="background1"/>
        </w:rPr>
        <w:t xml:space="preserve"> </w:t>
      </w:r>
      <w:r w:rsidRPr="003352FA">
        <w:rPr>
          <w:rFonts w:ascii="Times New Roman" w:hAnsi="Times New Roman"/>
          <w:sz w:val="20"/>
          <w:szCs w:val="20"/>
          <w:shd w:val="clear" w:color="auto" w:fill="FFFFFF" w:themeFill="background1"/>
        </w:rPr>
        <w:t>обязательных платежей;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требования к участникам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формы, порядок, дата и время окончания срока предоставления участникам такой закупки разъяснений положений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12) дата рассмотрения предложений участников такой закупки и подведения итогов такой закупки, в том числе сроки предоставления окончательных предложений;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13) критерии оценки и сопоставления заявок на участие в такой закупке, устанавливаемые в соответствии с Приложением № 1 к настоящему Положению;</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14) порядок оценки и сопоставления заявок на участие в такой закупке, устанавливаемые в соответствии с Приложением № 1 к настоящему Положению;</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15) описание предмета такой закупки в соответствии с подразделом 13 РАЗДЕЛА 1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Документация о запросе предложений в электронной форме помимо сведений, предусмотренных пунктом 2 настоящего подраздела, может включать любые сведения о закупке, в том числе: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и возможности их установления;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сведения о валюте, используемой для формирования цены договора и расчетов с поставщиками (подрядчиками, исполнителями);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сведения о возможности заказчика заключить договор с несколькими участниками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порядок и срок отзыва заявок на участие в запросе предложений в электронной форме, порядок внесения изменений в такие заявки;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размер обеспечения заявки на участие в запросе предложений в электронной форме,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предложений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порядок заключения договора по итогам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сведения о возможности проведения переторжки и порядок ее проведения;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иные сведения по усмотрению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К документации о запросе предложений в электронной форме должен быть приложен проект договора (в случае проведения запроса предложений в электронной форме по нескольким лотам – проект договора в отношении каждого лота), который является неотъемлемой частью документации о запросе предложений в электронной форме и извещения о проведении запроса предложений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bookmarkStart w:id="192" w:name="_Toc350688922"/>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Документация о закупке может предусматривать право Заказчика провести процедуру переторжки, под которой понимается добровольное снижение участниками закупки первоначально указанной в заявке цены договора и (или) улучшение неценового предложения (предложений) участника закупки, содержащихся в заявке, если такое предложение (предложения) в соответствии с документацией о закупке являются критерием оценки и сопоставления заявок, в целях повышения рейтинга заявки.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Процедура переторжки может проводиться только после процедуры оценки и сопоставления заявок и исключительно в случаях, когда возможность проведения такой процедуры, а также форма и порядок ее проведения предусмотрены документацией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В документацию о запросе предложений в электронной форме могут быть включены сведения, установленные регламентом электронной торговой площадки, а также законодательством Российской Федерации.</w:t>
      </w:r>
    </w:p>
    <w:p w:rsidR="008A5067" w:rsidRPr="0070055A" w:rsidRDefault="008A5067" w:rsidP="00AA080D">
      <w:pPr>
        <w:rPr>
          <w:rFonts w:ascii="Times New Roman" w:hAnsi="Times New Roman"/>
          <w:b/>
          <w:sz w:val="20"/>
          <w:szCs w:val="20"/>
        </w:rPr>
      </w:pPr>
      <w:bookmarkStart w:id="193" w:name="_Toc521490358"/>
      <w:bookmarkStart w:id="194" w:name="_Toc534988437"/>
      <w:r w:rsidRPr="0070055A">
        <w:rPr>
          <w:rFonts w:ascii="Times New Roman" w:hAnsi="Times New Roman"/>
          <w:b/>
          <w:sz w:val="20"/>
          <w:szCs w:val="20"/>
        </w:rPr>
        <w:lastRenderedPageBreak/>
        <w:t>6. Порядок предоставления документации о запросе предложений</w:t>
      </w:r>
      <w:bookmarkEnd w:id="192"/>
      <w:bookmarkEnd w:id="193"/>
      <w:r w:rsidRPr="0070055A">
        <w:rPr>
          <w:rFonts w:ascii="Times New Roman" w:hAnsi="Times New Roman"/>
          <w:b/>
          <w:sz w:val="20"/>
          <w:szCs w:val="20"/>
        </w:rPr>
        <w:t xml:space="preserve"> в электронной форме</w:t>
      </w:r>
      <w:bookmarkEnd w:id="194"/>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Заказчик обеспечивает размещение документации о запросе предложений в электронной форме в ЕИС в срок, предусмотренный пунктом 1 подраздела 2 РАЗДЕЛА 4 настоящего Положения, одновременно с размещением извещения о проведении запроса предложений в электронной форме</w:t>
      </w:r>
      <w:bookmarkStart w:id="195" w:name="_Toc350666454"/>
      <w:bookmarkStart w:id="196" w:name="_Toc350688923"/>
      <w:r w:rsidRPr="0070055A">
        <w:rPr>
          <w:rFonts w:ascii="Times New Roman" w:hAnsi="Times New Roman"/>
          <w:sz w:val="20"/>
          <w:szCs w:val="20"/>
        </w:rPr>
        <w:t>. Заказчик вправе направить приглашения принять участие в запросе предложений в электронной форме и документацию о запросе предложений в электронной форме лицам, которые способны, по мнению заказчика, осуществить поставки товаров, выполнение работ, оказание услуг, являющиеся предметом закупки.</w:t>
      </w:r>
      <w:bookmarkEnd w:id="195"/>
      <w:bookmarkEnd w:id="196"/>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Со дня размещения в ЕИС извещения о проведении запроса предложений в электронной форме заказчик на основании заявления любого заинтересованного лица, поданного в письменной форме, в течение 2 (двух) дней со дня получения соответствующего заявления предоставляет такому лицу документацию о запросе предложений. При этом документация предоставляется в письменной форме после внесения участником закупки платы за предоставление документации о запросе предложений в электронной форме, если такая плата установлена заказчиком и указание об этом содержится в извещении о проведении запроса предложений в электронной форме, за исключением случаев предоставления документации о запросе предложений в электронной форме в форме электронного документа.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Предоставление документации о запросе предложений в электронной форме до размещения в ЕИС извещения о проведении запроса предложений в электронной форме не допускается.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Документация о запросе предложений в электронной форме, размещенная в ЕИС, должна соответствовать документации, предоставляемой в порядке, установленном пунктом 1 настоящего подраздела.</w:t>
      </w:r>
      <w:bookmarkStart w:id="197" w:name="_Toc350688924"/>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198" w:name="_Toc521490359"/>
      <w:bookmarkStart w:id="199" w:name="_Toc534988438"/>
      <w:r w:rsidRPr="0070055A">
        <w:rPr>
          <w:rFonts w:ascii="Times New Roman" w:hAnsi="Times New Roman"/>
          <w:b/>
          <w:sz w:val="20"/>
          <w:szCs w:val="20"/>
        </w:rPr>
        <w:t>7. Разъяснение положений документации о запросе предложений</w:t>
      </w:r>
      <w:bookmarkEnd w:id="197"/>
      <w:bookmarkEnd w:id="198"/>
      <w:r w:rsidRPr="0070055A">
        <w:rPr>
          <w:rFonts w:ascii="Times New Roman" w:hAnsi="Times New Roman"/>
          <w:b/>
          <w:sz w:val="20"/>
          <w:szCs w:val="20"/>
        </w:rPr>
        <w:t xml:space="preserve"> в электронной форме</w:t>
      </w:r>
      <w:bookmarkEnd w:id="199"/>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Любой участник закупки, получивший аккредитацию на электронной торговой площадке, вправе направить на адрес электронной торговой площадки, на которой планируется проведение запроса предложений в электронной форме, запрос о разъяснении положений документации о закупке. При этом такой участник вправе направить не более чем три запроса о разъяснении положений документации о запросе предложений в электронной форме в отношении 1 (одного) запроса предложений в электронной форме. Оператор электронной торговой площадки направляет такой запрос заказчику.</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В течение 3 (трех) рабочих дней с даты поступления от оператора электронной торговой площадки запроса о разъяснении положений документации о запросе предложений в электронной форме заказчик размещает разъяснение положений документации о закупке с указанием предмета запроса, но без указания участника закупки, от которого поступил запрос, в ЕИС и на электронной торговой площадке при условии, что указанный запрос поступил к заказчику не позднее, чем за 3 (три) дня до даты окончания подачи заявок на участие в запросе предложений в электронной форме.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bookmarkStart w:id="200" w:name="_Toc350688925"/>
      <w:r w:rsidRPr="0070055A">
        <w:rPr>
          <w:rFonts w:ascii="Times New Roman" w:hAnsi="Times New Roman"/>
          <w:sz w:val="20"/>
          <w:szCs w:val="20"/>
        </w:rPr>
        <w:t>.</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01" w:name="_Toc521490360"/>
      <w:bookmarkStart w:id="202" w:name="_Toc534988439"/>
      <w:r w:rsidRPr="0070055A">
        <w:rPr>
          <w:rFonts w:ascii="Times New Roman" w:hAnsi="Times New Roman"/>
          <w:b/>
          <w:sz w:val="20"/>
          <w:szCs w:val="20"/>
        </w:rPr>
        <w:t>8. Порядок подачи заявок на участие в запросе предложений</w:t>
      </w:r>
      <w:bookmarkEnd w:id="200"/>
      <w:bookmarkEnd w:id="201"/>
      <w:r w:rsidRPr="0070055A">
        <w:rPr>
          <w:rFonts w:ascii="Times New Roman" w:hAnsi="Times New Roman"/>
          <w:b/>
          <w:sz w:val="20"/>
          <w:szCs w:val="20"/>
        </w:rPr>
        <w:t xml:space="preserve"> в электронной форме</w:t>
      </w:r>
      <w:bookmarkEnd w:id="202"/>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Заявка на участие в запросе предложений в электронной форме направляется участником закупки оператору электронной площадки в соответствии с требованиями регламента электронной торговой площадки и должна содержать требуемые</w:t>
      </w:r>
      <w:r w:rsidR="0003608D" w:rsidRPr="0070055A">
        <w:rPr>
          <w:rFonts w:ascii="Times New Roman" w:hAnsi="Times New Roman"/>
          <w:sz w:val="20"/>
          <w:szCs w:val="20"/>
        </w:rPr>
        <w:t xml:space="preserve"> (установленные)</w:t>
      </w:r>
      <w:r w:rsidRPr="0070055A">
        <w:rPr>
          <w:rFonts w:ascii="Times New Roman" w:hAnsi="Times New Roman"/>
          <w:sz w:val="20"/>
          <w:szCs w:val="20"/>
        </w:rPr>
        <w:t xml:space="preserve"> заказчиком в документации о проведении запроса предложений в электронной форме документы и информацию, а именно:</w:t>
      </w:r>
    </w:p>
    <w:p w:rsidR="002277F5" w:rsidRPr="0070055A" w:rsidRDefault="002277F5" w:rsidP="00AA080D">
      <w:pPr>
        <w:rPr>
          <w:rFonts w:ascii="Times New Roman" w:hAnsi="Times New Roman"/>
          <w:sz w:val="20"/>
          <w:szCs w:val="20"/>
        </w:rPr>
      </w:pPr>
      <w:r w:rsidRPr="0070055A">
        <w:rPr>
          <w:rStyle w:val="aff8"/>
          <w:rFonts w:ascii="Times New Roman" w:hAnsi="Times New Roman"/>
          <w:i w:val="0"/>
          <w:iCs w:val="0"/>
          <w:sz w:val="20"/>
          <w:szCs w:val="20"/>
        </w:rPr>
        <w:t>Заявка на участие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p>
    <w:p w:rsidR="00E9773F" w:rsidRPr="0070055A" w:rsidRDefault="008D3320" w:rsidP="00AA080D">
      <w:pPr>
        <w:pStyle w:val="s1"/>
        <w:spacing w:before="0" w:beforeAutospacing="0" w:after="0" w:afterAutospacing="0"/>
        <w:ind w:firstLine="567"/>
        <w:jc w:val="both"/>
        <w:rPr>
          <w:rStyle w:val="aff8"/>
          <w:i w:val="0"/>
          <w:iCs w:val="0"/>
          <w:sz w:val="20"/>
          <w:szCs w:val="20"/>
          <w:shd w:val="clear" w:color="auto" w:fill="ABE0FF"/>
        </w:rPr>
      </w:pPr>
      <w:r w:rsidRPr="0070055A">
        <w:rPr>
          <w:rStyle w:val="aff8"/>
          <w:i w:val="0"/>
          <w:iCs w:val="0"/>
          <w:sz w:val="20"/>
          <w:szCs w:val="20"/>
        </w:rPr>
        <w:t xml:space="preserve">2.1. </w:t>
      </w:r>
      <w:r w:rsidR="007F02EF" w:rsidRPr="0070055A">
        <w:rPr>
          <w:rStyle w:val="aff8"/>
          <w:i w:val="0"/>
          <w:iCs w:val="0"/>
          <w:sz w:val="20"/>
          <w:szCs w:val="20"/>
        </w:rPr>
        <w:t xml:space="preserve">Первая часть заявки </w:t>
      </w:r>
      <w:r w:rsidR="007F02EF" w:rsidRPr="0070055A">
        <w:rPr>
          <w:sz w:val="20"/>
          <w:szCs w:val="20"/>
        </w:rPr>
        <w:t>на участие в запросе предложений в электронной форме должна содержать</w:t>
      </w:r>
      <w:r w:rsidR="007F02EF" w:rsidRPr="0070055A">
        <w:rPr>
          <w:rStyle w:val="aff8"/>
          <w:i w:val="0"/>
          <w:iCs w:val="0"/>
          <w:sz w:val="20"/>
          <w:szCs w:val="20"/>
        </w:rPr>
        <w:t xml:space="preserve"> следующую информацию и документы</w:t>
      </w:r>
      <w:r w:rsidRPr="0070055A">
        <w:rPr>
          <w:rStyle w:val="aff8"/>
          <w:i w:val="0"/>
          <w:iCs w:val="0"/>
          <w:sz w:val="20"/>
          <w:szCs w:val="20"/>
        </w:rPr>
        <w:t xml:space="preserve">: </w:t>
      </w:r>
      <w:r w:rsidRPr="0070055A">
        <w:rPr>
          <w:sz w:val="20"/>
          <w:szCs w:val="20"/>
        </w:rPr>
        <w:t>предложение</w:t>
      </w:r>
      <w:r w:rsidRPr="0070055A">
        <w:rPr>
          <w:sz w:val="20"/>
          <w:szCs w:val="20"/>
          <w:shd w:val="clear" w:color="auto" w:fill="FFFFFF"/>
        </w:rPr>
        <w:t xml:space="preserve"> участника конкурентной закупки с участием субъектов малого и среднего предпринимательства в отношении предмета такой закупки</w:t>
      </w:r>
      <w:r w:rsidR="00D01F3A" w:rsidRPr="0070055A">
        <w:rPr>
          <w:sz w:val="20"/>
          <w:szCs w:val="20"/>
        </w:rPr>
        <w:t xml:space="preserve">, </w:t>
      </w:r>
      <w:r w:rsidR="00D01F3A" w:rsidRPr="0070055A">
        <w:rPr>
          <w:rStyle w:val="aff8"/>
          <w:i w:val="0"/>
          <w:iCs w:val="0"/>
          <w:sz w:val="20"/>
          <w:szCs w:val="20"/>
        </w:rPr>
        <w:t>а также</w:t>
      </w:r>
      <w:r w:rsidR="00D01F3A" w:rsidRPr="0070055A">
        <w:rPr>
          <w:sz w:val="20"/>
          <w:szCs w:val="20"/>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 В том числе</w:t>
      </w:r>
      <w:r w:rsidR="0077446D">
        <w:rPr>
          <w:sz w:val="20"/>
          <w:szCs w:val="20"/>
        </w:rPr>
        <w:t xml:space="preserve"> </w:t>
      </w:r>
      <w:r w:rsidR="00D01F3A" w:rsidRPr="0070055A">
        <w:rPr>
          <w:rStyle w:val="aff8"/>
          <w:i w:val="0"/>
          <w:iCs w:val="0"/>
          <w:sz w:val="20"/>
          <w:szCs w:val="20"/>
        </w:rPr>
        <w:t xml:space="preserve">в отношении критериев и порядка оценки и сопоставления заявок на участие в </w:t>
      </w:r>
      <w:r w:rsidR="00D01F3A" w:rsidRPr="0070055A">
        <w:rPr>
          <w:rStyle w:val="aff8"/>
          <w:i w:val="0"/>
          <w:iCs w:val="0"/>
          <w:sz w:val="20"/>
          <w:szCs w:val="20"/>
        </w:rPr>
        <w:lastRenderedPageBreak/>
        <w:t>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FC2EF3" w:rsidRPr="0070055A" w:rsidRDefault="00FC2EF3" w:rsidP="00AA080D">
      <w:pPr>
        <w:rPr>
          <w:rFonts w:ascii="Times New Roman" w:hAnsi="Times New Roman"/>
          <w:sz w:val="20"/>
          <w:szCs w:val="20"/>
        </w:rPr>
      </w:pPr>
      <w:r w:rsidRPr="0070055A">
        <w:rPr>
          <w:rFonts w:ascii="Times New Roman" w:hAnsi="Times New Roman"/>
          <w:sz w:val="20"/>
          <w:szCs w:val="20"/>
        </w:rPr>
        <w:t xml:space="preserve">2.2. Вторая часть заявки на участие в запросе предложений в электронной форме должна содержать следующие документы и информацию: </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2) фамили</w:t>
      </w:r>
      <w:r w:rsidR="00EF1957" w:rsidRPr="0070055A">
        <w:rPr>
          <w:sz w:val="20"/>
          <w:szCs w:val="20"/>
        </w:rPr>
        <w:t>ю</w:t>
      </w:r>
      <w:r w:rsidRPr="0070055A">
        <w:rPr>
          <w:sz w:val="20"/>
          <w:szCs w:val="20"/>
        </w:rPr>
        <w:t>,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05EF1" w:rsidRPr="0070055A" w:rsidRDefault="00FC2EF3" w:rsidP="00AA080D">
      <w:pPr>
        <w:pStyle w:val="s1"/>
        <w:spacing w:before="0" w:beforeAutospacing="0" w:after="0" w:afterAutospacing="0"/>
        <w:ind w:firstLine="567"/>
        <w:jc w:val="both"/>
        <w:rPr>
          <w:sz w:val="20"/>
          <w:szCs w:val="20"/>
        </w:rPr>
      </w:pPr>
      <w:r w:rsidRPr="0070055A">
        <w:rPr>
          <w:sz w:val="20"/>
          <w:szCs w:val="20"/>
        </w:rPr>
        <w:t>5) копи</w:t>
      </w:r>
      <w:r w:rsidR="00A43FE8" w:rsidRPr="0070055A">
        <w:rPr>
          <w:sz w:val="20"/>
          <w:szCs w:val="20"/>
        </w:rPr>
        <w:t>ю</w:t>
      </w:r>
      <w:r w:rsidRPr="0070055A">
        <w:rPr>
          <w:sz w:val="20"/>
          <w:szCs w:val="20"/>
        </w:rPr>
        <w:t xml:space="preserve">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05EF1" w:rsidRPr="0070055A" w:rsidRDefault="00FC2EF3" w:rsidP="00AA080D">
      <w:pPr>
        <w:pStyle w:val="s1"/>
        <w:spacing w:before="0" w:beforeAutospacing="0" w:after="0" w:afterAutospacing="0"/>
        <w:ind w:firstLine="567"/>
        <w:jc w:val="both"/>
        <w:rPr>
          <w:sz w:val="20"/>
          <w:szCs w:val="20"/>
        </w:rPr>
      </w:pPr>
      <w:r w:rsidRPr="0070055A">
        <w:rPr>
          <w:sz w:val="20"/>
          <w:szCs w:val="20"/>
        </w:rPr>
        <w:t>а) индивидуальным предпринимателем, если участником такой закупки является индивидуальный предприниматель;</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w:t>
      </w:r>
      <w:r w:rsidR="00A43FE8" w:rsidRPr="0070055A">
        <w:rPr>
          <w:sz w:val="20"/>
          <w:szCs w:val="20"/>
        </w:rPr>
        <w:t>го пункта</w:t>
      </w:r>
      <w:r w:rsidRPr="0070055A">
        <w:rPr>
          <w:sz w:val="20"/>
          <w:szCs w:val="20"/>
        </w:rPr>
        <w:t>;</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7) копи</w:t>
      </w:r>
      <w:r w:rsidR="00C04B1A" w:rsidRPr="0070055A">
        <w:rPr>
          <w:sz w:val="20"/>
          <w:szCs w:val="20"/>
        </w:rPr>
        <w:t>ю</w:t>
      </w:r>
      <w:r w:rsidRPr="0070055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05EF1" w:rsidRPr="0070055A" w:rsidRDefault="00FC2EF3" w:rsidP="00AA080D">
      <w:pPr>
        <w:pStyle w:val="s1"/>
        <w:spacing w:before="0" w:beforeAutospacing="0" w:after="0" w:afterAutospacing="0"/>
        <w:ind w:firstLine="567"/>
        <w:jc w:val="both"/>
        <w:rPr>
          <w:sz w:val="20"/>
          <w:szCs w:val="20"/>
        </w:rPr>
      </w:pPr>
      <w:r w:rsidRPr="0070055A">
        <w:rPr>
          <w:sz w:val="20"/>
          <w:szCs w:val="20"/>
        </w:rPr>
        <w:t>8) информаци</w:t>
      </w:r>
      <w:r w:rsidR="00C04B1A" w:rsidRPr="0070055A">
        <w:rPr>
          <w:sz w:val="20"/>
          <w:szCs w:val="20"/>
        </w:rPr>
        <w:t>ю</w:t>
      </w:r>
      <w:r w:rsidRPr="0070055A">
        <w:rPr>
          <w:sz w:val="20"/>
          <w:szCs w:val="20"/>
        </w:rPr>
        <w:t xml:space="preserve">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05EF1" w:rsidRPr="0070055A" w:rsidRDefault="00FC2EF3" w:rsidP="00AA080D">
      <w:pPr>
        <w:pStyle w:val="s1"/>
        <w:spacing w:before="0" w:beforeAutospacing="0" w:after="0" w:afterAutospacing="0"/>
        <w:ind w:firstLine="567"/>
        <w:jc w:val="both"/>
        <w:rPr>
          <w:sz w:val="20"/>
          <w:szCs w:val="20"/>
        </w:rPr>
      </w:pPr>
      <w:r w:rsidRPr="0070055A">
        <w:rPr>
          <w:sz w:val="20"/>
          <w:szCs w:val="20"/>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б) банковск</w:t>
      </w:r>
      <w:r w:rsidR="00E05EF1" w:rsidRPr="0070055A">
        <w:rPr>
          <w:sz w:val="20"/>
          <w:szCs w:val="20"/>
        </w:rPr>
        <w:t>ую</w:t>
      </w:r>
      <w:r w:rsidRPr="0070055A">
        <w:rPr>
          <w:sz w:val="20"/>
          <w:szCs w:val="20"/>
        </w:rPr>
        <w:t xml:space="preserve"> гаранти</w:t>
      </w:r>
      <w:r w:rsidR="00E05EF1" w:rsidRPr="0070055A">
        <w:rPr>
          <w:sz w:val="20"/>
          <w:szCs w:val="20"/>
        </w:rPr>
        <w:t>ю</w:t>
      </w:r>
      <w:r w:rsidRPr="0070055A">
        <w:rPr>
          <w:sz w:val="20"/>
          <w:szCs w:val="20"/>
        </w:rPr>
        <w:t xml:space="preserve"> или ее копи</w:t>
      </w:r>
      <w:r w:rsidR="00E05EF1" w:rsidRPr="0070055A">
        <w:rPr>
          <w:sz w:val="20"/>
          <w:szCs w:val="20"/>
        </w:rPr>
        <w:t>ю</w:t>
      </w:r>
      <w:r w:rsidRPr="0070055A">
        <w:rPr>
          <w:sz w:val="20"/>
          <w:szCs w:val="20"/>
        </w:rPr>
        <w:t>,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9) деклараци</w:t>
      </w:r>
      <w:r w:rsidR="00E05EF1" w:rsidRPr="0070055A">
        <w:rPr>
          <w:sz w:val="20"/>
          <w:szCs w:val="20"/>
        </w:rPr>
        <w:t>ю</w:t>
      </w:r>
      <w:r w:rsidRPr="0070055A">
        <w:rPr>
          <w:sz w:val="20"/>
          <w:szCs w:val="20"/>
        </w:rPr>
        <w:t>, подтверждающ</w:t>
      </w:r>
      <w:r w:rsidR="00E05EF1" w:rsidRPr="0070055A">
        <w:rPr>
          <w:sz w:val="20"/>
          <w:szCs w:val="20"/>
        </w:rPr>
        <w:t>ую</w:t>
      </w:r>
      <w:r w:rsidRPr="0070055A">
        <w:rPr>
          <w:sz w:val="20"/>
          <w:szCs w:val="20"/>
        </w:rPr>
        <w:t xml:space="preserve"> на дату подачи заявки на участие в конкурентной закупке с участием субъектов малого и среднего предпринимательства:</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77036F" w:rsidRPr="0070055A">
        <w:rPr>
          <w:sz w:val="20"/>
          <w:szCs w:val="20"/>
        </w:rPr>
        <w:t xml:space="preserve"> законодательством</w:t>
      </w:r>
      <w:r w:rsidRPr="0070055A">
        <w:rPr>
          <w:sz w:val="20"/>
          <w:szCs w:val="20"/>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w:t>
      </w:r>
      <w:r w:rsidR="0077036F" w:rsidRPr="0070055A">
        <w:rPr>
          <w:sz w:val="20"/>
          <w:szCs w:val="20"/>
        </w:rPr>
        <w:t xml:space="preserve"> законодательством</w:t>
      </w:r>
      <w:r w:rsidRPr="0070055A">
        <w:rPr>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w:t>
      </w:r>
      <w:r w:rsidRPr="0070055A">
        <w:rPr>
          <w:sz w:val="20"/>
          <w:szCs w:val="20"/>
        </w:rPr>
        <w:lastRenderedPageBreak/>
        <w:t>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w:t>
      </w:r>
      <w:r w:rsidR="0077036F" w:rsidRPr="0070055A">
        <w:rPr>
          <w:sz w:val="20"/>
          <w:szCs w:val="20"/>
        </w:rPr>
        <w:t xml:space="preserve"> </w:t>
      </w:r>
      <w:r w:rsidR="005B0940" w:rsidRPr="0070055A">
        <w:rPr>
          <w:sz w:val="20"/>
          <w:szCs w:val="20"/>
        </w:rPr>
        <w:t>стаями</w:t>
      </w:r>
      <w:r w:rsidR="0077036F" w:rsidRPr="0070055A">
        <w:rPr>
          <w:sz w:val="20"/>
          <w:szCs w:val="20"/>
        </w:rPr>
        <w:t xml:space="preserve"> 289,290,291,291.1</w:t>
      </w:r>
      <w:r w:rsidRPr="0070055A">
        <w:rPr>
          <w:sz w:val="20"/>
          <w:szCs w:val="20"/>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C2EF3" w:rsidRPr="0070055A" w:rsidRDefault="00FC2EF3" w:rsidP="00AA080D">
      <w:pPr>
        <w:pStyle w:val="s1"/>
        <w:spacing w:before="0" w:beforeAutospacing="0" w:after="0" w:afterAutospacing="0"/>
        <w:ind w:firstLine="567"/>
        <w:jc w:val="both"/>
        <w:rPr>
          <w:sz w:val="20"/>
          <w:szCs w:val="20"/>
        </w:rPr>
      </w:pPr>
      <w:r w:rsidRPr="0070055A">
        <w:rPr>
          <w:sz w:val="20"/>
          <w:szCs w:val="2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9773F" w:rsidRPr="0070055A" w:rsidRDefault="004A16F0" w:rsidP="00AA080D">
      <w:pPr>
        <w:pStyle w:val="s1"/>
        <w:spacing w:before="0" w:beforeAutospacing="0" w:after="0" w:afterAutospacing="0"/>
        <w:ind w:firstLine="567"/>
        <w:jc w:val="both"/>
        <w:rPr>
          <w:rStyle w:val="aff8"/>
          <w:i w:val="0"/>
          <w:iCs w:val="0"/>
          <w:sz w:val="20"/>
          <w:szCs w:val="20"/>
          <w:shd w:val="clear" w:color="auto" w:fill="ABE0FF"/>
        </w:rPr>
      </w:pPr>
      <w:r w:rsidRPr="0070055A">
        <w:rPr>
          <w:sz w:val="20"/>
          <w:szCs w:val="20"/>
          <w:shd w:val="clear" w:color="auto" w:fill="FFFFFF"/>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9773F" w:rsidRPr="0070055A" w:rsidRDefault="004A16F0" w:rsidP="00AA080D">
      <w:pPr>
        <w:pStyle w:val="s1"/>
        <w:spacing w:before="0" w:beforeAutospacing="0" w:after="0" w:afterAutospacing="0"/>
        <w:ind w:firstLine="567"/>
        <w:jc w:val="both"/>
        <w:rPr>
          <w:rStyle w:val="aff8"/>
          <w:i w:val="0"/>
          <w:iCs w:val="0"/>
          <w:sz w:val="20"/>
          <w:szCs w:val="20"/>
          <w:shd w:val="clear" w:color="auto" w:fill="ABE0FF"/>
        </w:rPr>
      </w:pPr>
      <w:r w:rsidRPr="0070055A">
        <w:rPr>
          <w:sz w:val="20"/>
          <w:szCs w:val="20"/>
          <w:shd w:val="clear" w:color="auto" w:fill="FFFFFF"/>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w:t>
      </w:r>
    </w:p>
    <w:p w:rsidR="00D01F3A" w:rsidRPr="0070055A" w:rsidRDefault="00324FA5" w:rsidP="00AA080D">
      <w:pPr>
        <w:rPr>
          <w:rFonts w:ascii="Times New Roman" w:hAnsi="Times New Roman"/>
          <w:sz w:val="20"/>
          <w:szCs w:val="20"/>
        </w:rPr>
      </w:pPr>
      <w:r w:rsidRPr="0070055A">
        <w:rPr>
          <w:rFonts w:ascii="Times New Roman" w:hAnsi="Times New Roman"/>
          <w:sz w:val="20"/>
          <w:szCs w:val="20"/>
        </w:rPr>
        <w:t xml:space="preserve">3. </w:t>
      </w:r>
      <w:r w:rsidR="00D01F3A" w:rsidRPr="0070055A">
        <w:rPr>
          <w:rFonts w:ascii="Times New Roman" w:hAnsi="Times New Roman"/>
          <w:sz w:val="20"/>
          <w:szCs w:val="20"/>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w:t>
      </w:r>
      <w:r w:rsidR="00557E24" w:rsidRPr="0070055A">
        <w:rPr>
          <w:rFonts w:ascii="Times New Roman" w:hAnsi="Times New Roman"/>
          <w:sz w:val="20"/>
          <w:szCs w:val="20"/>
        </w:rPr>
        <w:t xml:space="preserve"> 3.4. Закона №223-ФЗ.</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Участник запроса предложений в электронной форме вправе подать только одну заявку на участие в таком запросе. Порядок приема и регистрации заявок определяется регламентом электронной торговой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Участник запроса предложений в электронной форме,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 Отзыв и изменение заявки осуществляется участником закупки из личного кабинета на электронной торговой площадке. Особенности изменения и отзыва заявок на участие в электронном аукционе устанавливаются регламентом электронной торговой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проведения запроса предложений в электронной форме подлежат отклонению.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8A5067" w:rsidRDefault="008A5067" w:rsidP="00AA080D">
      <w:pPr>
        <w:rPr>
          <w:rFonts w:ascii="Times New Roman" w:hAnsi="Times New Roman"/>
          <w:sz w:val="20"/>
          <w:szCs w:val="20"/>
        </w:rPr>
      </w:pPr>
    </w:p>
    <w:p w:rsidR="00AB080A" w:rsidRPr="0070055A" w:rsidRDefault="00AB080A"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03" w:name="_Toc521490363"/>
      <w:bookmarkStart w:id="204" w:name="_Toc534988440"/>
      <w:r w:rsidRPr="0070055A">
        <w:rPr>
          <w:rFonts w:ascii="Times New Roman" w:hAnsi="Times New Roman"/>
          <w:b/>
          <w:sz w:val="20"/>
          <w:szCs w:val="20"/>
        </w:rPr>
        <w:lastRenderedPageBreak/>
        <w:t>9. Обеспечение заявок на участие в запросе предложений</w:t>
      </w:r>
      <w:bookmarkEnd w:id="203"/>
      <w:r w:rsidRPr="0070055A">
        <w:rPr>
          <w:rFonts w:ascii="Times New Roman" w:hAnsi="Times New Roman"/>
          <w:b/>
          <w:sz w:val="20"/>
          <w:szCs w:val="20"/>
        </w:rPr>
        <w:t xml:space="preserve"> в электронной форме</w:t>
      </w:r>
      <w:bookmarkEnd w:id="204"/>
    </w:p>
    <w:p w:rsidR="008A5067" w:rsidRPr="0070055A" w:rsidRDefault="008A5067" w:rsidP="00AA080D">
      <w:pPr>
        <w:rPr>
          <w:rFonts w:ascii="Times New Roman" w:hAnsi="Times New Roman"/>
          <w:sz w:val="20"/>
          <w:szCs w:val="20"/>
        </w:rPr>
      </w:pPr>
      <w:bookmarkStart w:id="205" w:name="_Toc350688927"/>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Заказчик вправе установить требование об обеспечении заявок на участие в запросе предложений в электронной форме в соответствии с требованиями подраздела11 РАЗДЕЛА 3 настоящего Положения.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06" w:name="_Toc534988441"/>
      <w:r w:rsidRPr="0070055A">
        <w:rPr>
          <w:rFonts w:ascii="Times New Roman" w:hAnsi="Times New Roman"/>
          <w:b/>
          <w:sz w:val="20"/>
          <w:szCs w:val="20"/>
        </w:rPr>
        <w:t>10. Действия заказчика, в случае если подана только одна заявка на участие в запросе предложений в электронной форме</w:t>
      </w:r>
      <w:bookmarkEnd w:id="206"/>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случае, если по окончании срока подачи заявок на участие в запросе предложений в электронной форме подана только одна заявка на участие в закупке такая заявка рассматривается в порядке, установленном подразделом11РАЗДЕЛА 4 настоящего Положения, оценка и сопоставление такой заявки не осуществляется.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По результатам рассмотрения заявки на участие в запросе предложений в электронной форме составляется протокол рассмотрения единственной заявки на участие в запросе предложений в электронной форме (итоговый протокол). Указанный протокол должен содержать сведения, предусмотренные частью 14 статьи 3.2. Закона №223-ФЗ, в том числе сведения об участнике закупке, подавшем заявку на участие в запросе предложений в электронной форме, решение о допуске единственного участника закупки, подавшего заявку на участие в запросе предложений в электронной форме и о признании его участником запроса предложений в электронной форме или об отказе в допуске такому участнику закупки к участию в запросе предложений в электронной форме с обоснованием такого решения и с указанием положений документации о закупке, которым не соответствует заявка на участие в запросе предложений в электронной форме этого участника закупки, положений такой заявки, не соответствующих требованиям документации о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Протокол рассмотрения единственной заявки на участие в запросе предложений в электронной форме (итоговый протокол)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в электронной форме. Указанный протокол размещается заказчиком в ЕИС не позднее чем через 3 (три) дня со дня подписания такого протокола.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В случае, если единственная заявка соответствует требованиям, предусмотренным документацией о закупке, заказчик в течение 7 (семи) дней со дня подписания протокола рассмотрения единственной заявки на участие в запросе предложений в электронной форме передает участнику закупки, подавшему единственную заявку на участие в запросе предложений в электронной форме, два экземпляра проекта договора, не подписанных со стороны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Проект договора составляется путем включения условий исполнения договора,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предложений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Участник запроса предложений, подавший единственную заявку, не вправе отказаться от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Участник запроса предложений в электронной форме,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передачи проекта договора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8.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единственной заявки на участие в запросе предложений в электронной форме.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При непредставлении заказчику участником запроса предложений в электронной форме в срок, предусмотренный пунктом 7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запроса предложений в электронной форме признается уклонившимся от заключения договора. В случае уклонения участника запроса предложений в электронной форме от заключения договора денежные средства, внесенные в качестве обеспечения заявки на участие в запросе предложений в электронной форме, не возвращаются.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В случае, если не подано ни одной заявки на участие в запросе предложений в электронной форме или единственная заявка не соответствует требованиям, предусмотренным документацией о закупке, запрос предложений в электронной форме признается несостоявшимся и заказчик вправе объявить о проведении нового запроса предложений в электронной форме или принять решение о закупке у единственного поставщика (исполнителя, подрядчика). В случае объявления о проведении нового запроса предложений в электронной форме заказчик вправе изменить условия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70055A" w:rsidRDefault="008A5067" w:rsidP="00AA080D">
      <w:pPr>
        <w:rPr>
          <w:rFonts w:ascii="Times New Roman" w:hAnsi="Times New Roman"/>
          <w:sz w:val="20"/>
          <w:szCs w:val="20"/>
        </w:rPr>
      </w:pPr>
    </w:p>
    <w:p w:rsidR="00AB080A" w:rsidRDefault="00AB080A" w:rsidP="00AA080D">
      <w:pPr>
        <w:rPr>
          <w:rFonts w:ascii="Times New Roman" w:hAnsi="Times New Roman"/>
          <w:b/>
          <w:sz w:val="20"/>
          <w:szCs w:val="20"/>
        </w:rPr>
      </w:pPr>
      <w:bookmarkStart w:id="207" w:name="_Toc521490364"/>
      <w:bookmarkStart w:id="208" w:name="_Toc534988442"/>
    </w:p>
    <w:p w:rsidR="00AB080A" w:rsidRDefault="00AB080A" w:rsidP="00AA080D">
      <w:pPr>
        <w:rPr>
          <w:rFonts w:ascii="Times New Roman" w:hAnsi="Times New Roman"/>
          <w:b/>
          <w:sz w:val="20"/>
          <w:szCs w:val="20"/>
        </w:rPr>
      </w:pPr>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lastRenderedPageBreak/>
        <w:t>11. Порядок рассмотрения, оценки и сопоставления заявок на участие в запросе предложений</w:t>
      </w:r>
      <w:bookmarkEnd w:id="207"/>
      <w:r w:rsidRPr="0070055A">
        <w:rPr>
          <w:rFonts w:ascii="Times New Roman" w:hAnsi="Times New Roman"/>
          <w:b/>
          <w:sz w:val="20"/>
          <w:szCs w:val="20"/>
        </w:rPr>
        <w:t xml:space="preserve"> в электронной форме</w:t>
      </w:r>
      <w:bookmarkEnd w:id="208"/>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Срок рассмотрения, оценки и сопоставления заявок на участие в запросе предложений не может превышать 10 (десять) дней со дня окончания срока подачи заявок на участие в запросе предложений.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Все заявки участников запроса предложений в электронной форме оцениваются комиссией по осуществлению закупок на участие в запросе предложений в электронной форме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который включается информация, установленная частью 13 статьи 3.2. Закона №223-ФЗ.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3. Не позднее даты окончания срока рассмотрения и оценки заявок на участие в запросе предложений в электронной форме заказчик размещает в </w:t>
      </w:r>
      <w:r w:rsidR="006021D2" w:rsidRPr="0070055A">
        <w:rPr>
          <w:rFonts w:ascii="Times New Roman" w:hAnsi="Times New Roman"/>
          <w:sz w:val="20"/>
          <w:szCs w:val="20"/>
        </w:rPr>
        <w:t>ЕИС</w:t>
      </w:r>
      <w:r w:rsidRPr="0070055A">
        <w:rPr>
          <w:rFonts w:ascii="Times New Roman" w:hAnsi="Times New Roman"/>
          <w:sz w:val="20"/>
          <w:szCs w:val="20"/>
        </w:rPr>
        <w:t xml:space="preserve">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w:t>
      </w:r>
      <w:r w:rsidR="006D36D4" w:rsidRPr="0070055A">
        <w:rPr>
          <w:rFonts w:ascii="Times New Roman" w:hAnsi="Times New Roman"/>
          <w:sz w:val="20"/>
          <w:szCs w:val="20"/>
        </w:rPr>
        <w:t>договора</w:t>
      </w:r>
      <w:r w:rsidRPr="0070055A">
        <w:rPr>
          <w:rFonts w:ascii="Times New Roman" w:hAnsi="Times New Roman"/>
          <w:sz w:val="20"/>
          <w:szCs w:val="20"/>
        </w:rPr>
        <w:t>,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4. В течение одного рабочего дня с момента размещения выписки из протокола проведения запроса предложений в электронной форме в соответствии с частью 3 настоящего подраздела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w:t>
      </w:r>
      <w:r w:rsidR="006D36D4" w:rsidRPr="0070055A">
        <w:rPr>
          <w:rFonts w:ascii="Times New Roman" w:hAnsi="Times New Roman"/>
          <w:sz w:val="20"/>
          <w:szCs w:val="20"/>
        </w:rPr>
        <w:t>договора</w:t>
      </w:r>
      <w:r w:rsidRPr="0070055A">
        <w:rPr>
          <w:rFonts w:ascii="Times New Roman" w:hAnsi="Times New Roman"/>
          <w:sz w:val="20"/>
          <w:szCs w:val="20"/>
        </w:rPr>
        <w:t>,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Если участник запроса предложений в электронной форме не направил окончательное предложение в срок, установленный частью 4 настоящего подраздела, окончательными предложениями признаются поданные заявки на участие в запросе предложений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в который включается информация установленная в соответствии с частью 14 статьи 3.2. Закона №223-ФЗ.</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7.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w:t>
      </w:r>
      <w:r w:rsidR="006D36D4" w:rsidRPr="0070055A">
        <w:rPr>
          <w:rFonts w:ascii="Times New Roman" w:hAnsi="Times New Roman"/>
          <w:sz w:val="20"/>
          <w:szCs w:val="20"/>
        </w:rPr>
        <w:t>договора</w:t>
      </w:r>
      <w:r w:rsidRPr="0070055A">
        <w:rPr>
          <w:rFonts w:ascii="Times New Roman" w:hAnsi="Times New Roman"/>
          <w:sz w:val="20"/>
          <w:szCs w:val="20"/>
        </w:rPr>
        <w:t xml:space="preserve">,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w:t>
      </w:r>
      <w:r w:rsidR="006021D2" w:rsidRPr="0070055A">
        <w:rPr>
          <w:rFonts w:ascii="Times New Roman" w:hAnsi="Times New Roman"/>
          <w:sz w:val="20"/>
          <w:szCs w:val="20"/>
        </w:rPr>
        <w:t>ЕИС</w:t>
      </w:r>
      <w:r w:rsidRPr="0070055A">
        <w:rPr>
          <w:rFonts w:ascii="Times New Roman" w:hAnsi="Times New Roman"/>
          <w:sz w:val="20"/>
          <w:szCs w:val="20"/>
        </w:rPr>
        <w:t xml:space="preserve"> и на электронной площадке в день подписания итогового протокола.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В случае, если по результатам рассмотрения заявок на участие в запросе предложений в электронной форме принято решение о допуске к участию в закупке только одного участника закупки, комиссия по осуществлению закупок не осуществляет оценку и сопоставление заявок на участие в запросе предложений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В случае, если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всех участников закупки, подавших заявки на участие в запросе предложений в электронной форме, или о допуске к участию в запросе предложений в электронной форме и признании участником запроса предложений в электронной форме только одного участника закупки, подавшего заявку на участие в запросе предложений в электронной форме, запрос предложений в электронной форме признается несостоявшимся. В случае, если документацией о закупке предусмотрено два и более лота, запрос предложений в электронной форме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электронной форме в отношении этого лота, или решение о допуске к участию в котором и признании участником запроса предложений в электронной форме принято относительно только одного участника закупки, подавшего заявку на участие в запросе предложений в электронной форме в отношении этого лота.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10. В случаях, когда запрос предложений в электронной форме признан несостоявшимся в связи с тем, что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заказчик вправе объявить о проведении нового запроса предложений в электронной форме или принять решение о закупке у единственного поставщика </w:t>
      </w:r>
      <w:r w:rsidRPr="0070055A">
        <w:rPr>
          <w:rFonts w:ascii="Times New Roman" w:hAnsi="Times New Roman"/>
          <w:sz w:val="20"/>
          <w:szCs w:val="20"/>
        </w:rPr>
        <w:lastRenderedPageBreak/>
        <w:t>(исполнителя, подрядчика). В случае объявления о проведении нового запроса предложений в электронной форме заказчик вправе изменить условия закупки.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09" w:name="_Toc521490365"/>
      <w:bookmarkStart w:id="210" w:name="_Toc534988443"/>
      <w:r w:rsidRPr="0070055A">
        <w:rPr>
          <w:rFonts w:ascii="Times New Roman" w:hAnsi="Times New Roman"/>
          <w:b/>
          <w:sz w:val="20"/>
          <w:szCs w:val="20"/>
        </w:rPr>
        <w:t>12. Действия Заказчика в случае, если запрос предложений в электронной форме признан несостоявшимся и только один участник закупки, подавший заявку на участие в запросе предложений в электронной форме, признан участником запроса предложений</w:t>
      </w:r>
      <w:bookmarkEnd w:id="209"/>
      <w:r w:rsidRPr="0070055A">
        <w:rPr>
          <w:rFonts w:ascii="Times New Roman" w:hAnsi="Times New Roman"/>
          <w:b/>
          <w:sz w:val="20"/>
          <w:szCs w:val="20"/>
        </w:rPr>
        <w:t xml:space="preserve"> в электронной форме</w:t>
      </w:r>
      <w:bookmarkEnd w:id="210"/>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случае, если запрос предложений в электронной форме признан несостоявшимся и только один участник закупки, подавший заявку на участие в запросе предложений в электронной форме, признан участником запроса предложений в электронной форме, заказчик в течение 7 (семи) дней со дня подписания протокола рассмотрения, оценки и сопоставления заявок на участие в запросе предложений в электронной форме, в обязательном порядке передает такому участнику запроса предложений в электронной форме проект договора в двух экземплярах, не подписанный со стороны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2.Проект договора составляется путем включения условий исполнения договора,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предложений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Заключение договора для такого участника запроса предложений в электронной форме является обязательным.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Участник запроса предложений в электронной форме,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получения проекта договора от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запросе предложений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При непредставлении заказчику участником запроса предложений в электронной форме в срок, предусмотренный пунктом 4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запроса предложений в электронной форме признается уклонившимся от заключения договора. В случае уклонения участника запроса предложений в электронной форме от заключения договора денежные средства, внесенные в качестве обеспечения заявки на участие в запросе предложений в электронной форме, не возвращаются.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11" w:name="_Toc521490366"/>
      <w:bookmarkStart w:id="212" w:name="_Toc534988444"/>
      <w:r w:rsidRPr="0070055A">
        <w:rPr>
          <w:rFonts w:ascii="Times New Roman" w:hAnsi="Times New Roman"/>
          <w:b/>
          <w:sz w:val="20"/>
          <w:szCs w:val="20"/>
        </w:rPr>
        <w:t>13. Порядок заключения договора с победителем запроса предложений</w:t>
      </w:r>
      <w:bookmarkEnd w:id="211"/>
      <w:r w:rsidRPr="0070055A">
        <w:rPr>
          <w:rFonts w:ascii="Times New Roman" w:hAnsi="Times New Roman"/>
          <w:b/>
          <w:sz w:val="20"/>
          <w:szCs w:val="20"/>
        </w:rPr>
        <w:t xml:space="preserve"> в электронной форме</w:t>
      </w:r>
      <w:bookmarkEnd w:id="212"/>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Заказчик в течение 7 (семи) дней со дня подписания протокола рассмотрения, оценки и сопоставления заявок на участие в запросе предложений в электронной форме передает победителю запроса предложений в электронной форме проект договора в двух экземплярах, не подписанный со стороны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Проект договора составляется путем включения условий исполнения договора, указанных в заявке на участие в запросе предложений в электронной форме, поданной победителем запроса предложений в электронной форме,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предложений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Победитель запроса предложений в электронной форме,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получения проекта договора от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запросе предложений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При непредставлении победителем запроса предложений в электронной форме заказчику в срок, предусмотренный пунктом 3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запросе предложений в электронной форме, не возвращаются.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В случае уклонения победителя запроса предложений в электронной форме от заключения договора заказчик вправе обратиться в суд с иском о понуждении победителя запроса предложений в электронной форме заключить договор, а также о возмещении убытков, причиненных уклонением от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7.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13" w:name="_Toc521490367"/>
      <w:bookmarkStart w:id="214" w:name="_Toc534988445"/>
      <w:r w:rsidRPr="0070055A">
        <w:rPr>
          <w:rFonts w:ascii="Times New Roman" w:hAnsi="Times New Roman"/>
          <w:b/>
          <w:sz w:val="20"/>
          <w:szCs w:val="20"/>
        </w:rPr>
        <w:t>14. Обеспечение исполнения договора</w:t>
      </w:r>
      <w:bookmarkEnd w:id="213"/>
      <w:bookmarkEnd w:id="214"/>
    </w:p>
    <w:p w:rsidR="008A5067" w:rsidRPr="0070055A" w:rsidRDefault="008A5067" w:rsidP="00AA080D">
      <w:pPr>
        <w:rPr>
          <w:rFonts w:ascii="Times New Roman" w:hAnsi="Times New Roman"/>
          <w:sz w:val="20"/>
          <w:szCs w:val="20"/>
        </w:rPr>
      </w:pPr>
    </w:p>
    <w:p w:rsidR="008A5067" w:rsidRDefault="008A5067" w:rsidP="00AA080D">
      <w:pPr>
        <w:rPr>
          <w:rFonts w:ascii="Times New Roman" w:hAnsi="Times New Roman"/>
          <w:sz w:val="20"/>
          <w:szCs w:val="20"/>
        </w:rPr>
      </w:pPr>
      <w:r w:rsidRPr="0070055A">
        <w:rPr>
          <w:rFonts w:ascii="Times New Roman" w:hAnsi="Times New Roman"/>
          <w:sz w:val="20"/>
          <w:szCs w:val="20"/>
        </w:rPr>
        <w:t>Заказчик вправе установить требование об обеспечении исполнении договора в соответствии с требованиями подраздела 17 РАЗДЕЛА 2 настоящего Положения.</w:t>
      </w:r>
    </w:p>
    <w:p w:rsidR="00AB080A" w:rsidRPr="0070055A" w:rsidRDefault="00AB080A" w:rsidP="00AA080D">
      <w:pPr>
        <w:rPr>
          <w:rFonts w:ascii="Times New Roman" w:hAnsi="Times New Roman"/>
          <w:sz w:val="20"/>
          <w:szCs w:val="20"/>
        </w:rPr>
      </w:pPr>
    </w:p>
    <w:p w:rsidR="008A5067" w:rsidRPr="00AB080A" w:rsidRDefault="008A5067" w:rsidP="00AA080D">
      <w:pPr>
        <w:rPr>
          <w:rFonts w:ascii="Times New Roman" w:hAnsi="Times New Roman"/>
          <w:b/>
          <w:sz w:val="20"/>
          <w:szCs w:val="20"/>
        </w:rPr>
      </w:pPr>
      <w:bookmarkStart w:id="215" w:name="_Toc521490368"/>
      <w:bookmarkStart w:id="216" w:name="_Toc534988446"/>
      <w:r w:rsidRPr="00AB080A">
        <w:rPr>
          <w:rFonts w:ascii="Times New Roman" w:hAnsi="Times New Roman"/>
          <w:b/>
          <w:sz w:val="20"/>
          <w:szCs w:val="20"/>
        </w:rPr>
        <w:t>15. Особенности проведения закрытого запроса предложений</w:t>
      </w:r>
      <w:bookmarkEnd w:id="215"/>
      <w:bookmarkEnd w:id="216"/>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223-ФЗ, или если в отношении такой закупки Правительством Российской Федерации принято решение в соответствии с частью 16 статьи 4 настоящего Закона 223-ФЗ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При проведении закрытого запроса предложений применяются требования подраздела 15 РАЗДЕЛА 1 настоящего Положения с учетом особенностей, установленным настоящим подразделом.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При проведении закрытого запроса предложений извещение о проведении закрытого запроса предложений, документация о закрытом запросе предложений, изменения, внесенные в извещение о проведении закрытого запроса предложений, документацию о закрытом запросе предложений, а также разъяснения документации о закрытом запросе предложений не подлежат опубликованию в средствах массовой информации и размещению в информационно-телекоммуникационной сети «Интернет». Заказчик не позднее чем за 20 (двадцать) дней до дня окончания подачи заявок на участие в закрытом запросе предложений направляет в письменной форме приглашения принять участие в закрытом запросе предложений лицам, которые удовлетворяют требованиям, предусмотренным настоящим Положением и документацию о закрытом запросе предложений, и способны осуществить поставки товаров, выполнить работы, оказать услуги, являющиеся предметом закрытого запроса предложений, а также имеют доступ к сведениям, составляющим государственную тайну, в случае проведения закрытого запроса предложений на право заключения договора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подразделом 2 РАЗДЕЛА 2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Вскрытие конвертов с заявками на участие в закрытом запросе предложений может состояться ранее даты, указанной в документации о закрытом запросе предложений, при наличии согласия в письменной форме с этим всех лиц, которым были направлены приглашения принять участие в закрытом запросе предложений.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При проведении закрытого запроса предложений не допускается предоставлять документацию о закрытом запросе предложений, изменения, внесенные в нее, направлять запросы о разъяснении положений документации о закрытом запросе предложений и предоставлять такие разъяснения в форме электронных документов. Разъяснения положений документации о закрытом запросе предложений должны быть доведены в письменной форме заказчиком до сведения всех лиц, которым предоставлена документация о закрытом запросе предложений с указанием предмета запроса, но без указания участника закупки, от которого поступил запрос.</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Порядок проведения процедуры вскрытия конвертов с заявками на участие в закрытом запросе предложений определяется документацией о закрытом запросе предложений. Протокол вскрытия конвертов с заявками на участие в закрытом запросе предложений, протокол рассмотрения, оценки и сопоставления заявок на участие в закрытом запросе предложений составляются в одном экземпляре. Заказчик не позднее дня, следующего после дня подписания соответствующего протокола, направляет копии такого протокола участникам закупки, подавшим заявки на участие в закрытом запросе предложений.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Протоколы, составленные в ходе проведения закрытого запроса предложений, а также информация, полученная в ходе проведения закрытого запроса предложений, не подлежат опубликованию в средствах массовой информации и размещению в информационно-телекоммуникационной сети «Интернет».</w:t>
      </w:r>
      <w:bookmarkStart w:id="217" w:name="_Toc350688928"/>
      <w:bookmarkEnd w:id="205"/>
    </w:p>
    <w:p w:rsidR="008A5067" w:rsidRPr="0070055A" w:rsidRDefault="008A5067" w:rsidP="00AA080D">
      <w:pPr>
        <w:jc w:val="center"/>
        <w:rPr>
          <w:rFonts w:ascii="Times New Roman" w:hAnsi="Times New Roman"/>
          <w:b/>
          <w:bCs/>
          <w:iCs/>
          <w:sz w:val="20"/>
          <w:szCs w:val="20"/>
        </w:rPr>
      </w:pPr>
      <w:bookmarkStart w:id="218" w:name="_Toc521490370"/>
      <w:bookmarkStart w:id="219" w:name="_Toc341433036"/>
      <w:bookmarkStart w:id="220" w:name="_Toc350688931"/>
      <w:bookmarkEnd w:id="187"/>
      <w:bookmarkEnd w:id="217"/>
    </w:p>
    <w:p w:rsidR="00AB080A" w:rsidRDefault="00AB080A" w:rsidP="00AA080D">
      <w:pPr>
        <w:jc w:val="center"/>
        <w:rPr>
          <w:rFonts w:ascii="Times New Roman" w:hAnsi="Times New Roman"/>
          <w:b/>
          <w:bCs/>
          <w:iCs/>
          <w:sz w:val="20"/>
          <w:szCs w:val="20"/>
        </w:rPr>
      </w:pPr>
      <w:bookmarkStart w:id="221" w:name="_Toc534988447"/>
    </w:p>
    <w:p w:rsidR="00AB080A" w:rsidRDefault="00AB080A" w:rsidP="00AA080D">
      <w:pPr>
        <w:jc w:val="center"/>
        <w:rPr>
          <w:rFonts w:ascii="Times New Roman" w:hAnsi="Times New Roman"/>
          <w:b/>
          <w:bCs/>
          <w:iCs/>
          <w:sz w:val="20"/>
          <w:szCs w:val="20"/>
        </w:rPr>
      </w:pPr>
    </w:p>
    <w:p w:rsidR="00AB080A" w:rsidRDefault="00AB080A" w:rsidP="00AA080D">
      <w:pPr>
        <w:jc w:val="center"/>
        <w:rPr>
          <w:rFonts w:ascii="Times New Roman" w:hAnsi="Times New Roman"/>
          <w:b/>
          <w:bCs/>
          <w:iCs/>
          <w:sz w:val="20"/>
          <w:szCs w:val="20"/>
        </w:rPr>
      </w:pPr>
    </w:p>
    <w:p w:rsidR="00AB080A" w:rsidRDefault="00AB080A" w:rsidP="00AA080D">
      <w:pPr>
        <w:jc w:val="center"/>
        <w:rPr>
          <w:rFonts w:ascii="Times New Roman" w:hAnsi="Times New Roman"/>
          <w:b/>
          <w:bCs/>
          <w:iCs/>
          <w:sz w:val="20"/>
          <w:szCs w:val="20"/>
        </w:rPr>
      </w:pPr>
    </w:p>
    <w:p w:rsidR="00AB080A" w:rsidRDefault="00AB080A" w:rsidP="00AA080D">
      <w:pPr>
        <w:jc w:val="center"/>
        <w:rPr>
          <w:rFonts w:ascii="Times New Roman" w:hAnsi="Times New Roman"/>
          <w:b/>
          <w:bCs/>
          <w:iCs/>
          <w:sz w:val="20"/>
          <w:szCs w:val="20"/>
        </w:rPr>
      </w:pPr>
    </w:p>
    <w:p w:rsidR="00AB080A" w:rsidRDefault="00AB080A" w:rsidP="00AA080D">
      <w:pPr>
        <w:jc w:val="center"/>
        <w:rPr>
          <w:rFonts w:ascii="Times New Roman" w:hAnsi="Times New Roman"/>
          <w:b/>
          <w:bCs/>
          <w:iCs/>
          <w:sz w:val="20"/>
          <w:szCs w:val="20"/>
        </w:rPr>
      </w:pPr>
    </w:p>
    <w:p w:rsidR="00AB080A" w:rsidRDefault="00AB080A" w:rsidP="00AA080D">
      <w:pPr>
        <w:jc w:val="center"/>
        <w:rPr>
          <w:rFonts w:ascii="Times New Roman" w:hAnsi="Times New Roman"/>
          <w:b/>
          <w:bCs/>
          <w:iCs/>
          <w:sz w:val="20"/>
          <w:szCs w:val="20"/>
        </w:rPr>
      </w:pPr>
    </w:p>
    <w:p w:rsidR="00AB080A" w:rsidRDefault="00AB080A" w:rsidP="00AA080D">
      <w:pPr>
        <w:jc w:val="center"/>
        <w:rPr>
          <w:rFonts w:ascii="Times New Roman" w:hAnsi="Times New Roman"/>
          <w:b/>
          <w:bCs/>
          <w:iCs/>
          <w:sz w:val="20"/>
          <w:szCs w:val="20"/>
        </w:rPr>
      </w:pPr>
    </w:p>
    <w:p w:rsidR="00AB080A" w:rsidRDefault="00AB080A" w:rsidP="00AA080D">
      <w:pPr>
        <w:jc w:val="center"/>
        <w:rPr>
          <w:rFonts w:ascii="Times New Roman" w:hAnsi="Times New Roman"/>
          <w:b/>
          <w:bCs/>
          <w:iCs/>
          <w:sz w:val="20"/>
          <w:szCs w:val="20"/>
        </w:rPr>
      </w:pPr>
    </w:p>
    <w:p w:rsidR="00AB080A" w:rsidRDefault="00AB080A" w:rsidP="00AA080D">
      <w:pPr>
        <w:jc w:val="center"/>
        <w:rPr>
          <w:rFonts w:ascii="Times New Roman" w:hAnsi="Times New Roman"/>
          <w:b/>
          <w:bCs/>
          <w:iCs/>
          <w:sz w:val="20"/>
          <w:szCs w:val="20"/>
        </w:rPr>
      </w:pPr>
    </w:p>
    <w:p w:rsidR="00AB080A" w:rsidRDefault="00AB080A" w:rsidP="00AA080D">
      <w:pPr>
        <w:jc w:val="center"/>
        <w:rPr>
          <w:rFonts w:ascii="Times New Roman" w:hAnsi="Times New Roman"/>
          <w:b/>
          <w:bCs/>
          <w:iCs/>
          <w:sz w:val="20"/>
          <w:szCs w:val="20"/>
        </w:rPr>
      </w:pPr>
    </w:p>
    <w:p w:rsidR="00AB080A" w:rsidRDefault="00AB080A" w:rsidP="00AA080D">
      <w:pPr>
        <w:jc w:val="center"/>
        <w:rPr>
          <w:rFonts w:ascii="Times New Roman" w:hAnsi="Times New Roman"/>
          <w:b/>
          <w:bCs/>
          <w:iCs/>
          <w:sz w:val="20"/>
          <w:szCs w:val="20"/>
        </w:rPr>
      </w:pPr>
    </w:p>
    <w:p w:rsidR="008A5067" w:rsidRPr="0070055A" w:rsidRDefault="008A5067" w:rsidP="00AA080D">
      <w:pPr>
        <w:ind w:firstLine="0"/>
        <w:jc w:val="center"/>
        <w:rPr>
          <w:rFonts w:ascii="Times New Roman" w:hAnsi="Times New Roman"/>
          <w:b/>
          <w:bCs/>
          <w:iCs/>
          <w:sz w:val="20"/>
          <w:szCs w:val="20"/>
        </w:rPr>
      </w:pPr>
      <w:r w:rsidRPr="0070055A">
        <w:rPr>
          <w:rFonts w:ascii="Times New Roman" w:hAnsi="Times New Roman"/>
          <w:b/>
          <w:bCs/>
          <w:iCs/>
          <w:sz w:val="20"/>
          <w:szCs w:val="20"/>
        </w:rPr>
        <w:lastRenderedPageBreak/>
        <w:t>РАЗДЕЛ 5. ЗАКУПКА ПУТЕМ ПРОВЕДЕНИЯ ЗАПРОСА КОТИРОВОК</w:t>
      </w:r>
      <w:bookmarkStart w:id="222" w:name="_Toc534988448"/>
      <w:bookmarkEnd w:id="221"/>
      <w:r w:rsidRPr="0070055A">
        <w:rPr>
          <w:rFonts w:ascii="Times New Roman" w:hAnsi="Times New Roman"/>
          <w:b/>
          <w:bCs/>
          <w:iCs/>
          <w:sz w:val="20"/>
          <w:szCs w:val="20"/>
        </w:rPr>
        <w:t>(ЗАПРОС КОТИРОВОК В ЭЛЕКТРОННОЙ ФОРМЕ, ЗАКРЫТЫЙ ЗАПРОС КОТИРОВОК</w:t>
      </w:r>
      <w:bookmarkEnd w:id="218"/>
      <w:r w:rsidRPr="0070055A">
        <w:rPr>
          <w:rFonts w:ascii="Times New Roman" w:hAnsi="Times New Roman"/>
          <w:b/>
          <w:bCs/>
          <w:iCs/>
          <w:sz w:val="20"/>
          <w:szCs w:val="20"/>
        </w:rPr>
        <w:t>)</w:t>
      </w:r>
      <w:bookmarkEnd w:id="222"/>
    </w:p>
    <w:p w:rsidR="00C220DE" w:rsidRPr="0070055A" w:rsidRDefault="00C220DE" w:rsidP="00AA080D">
      <w:pPr>
        <w:rPr>
          <w:rFonts w:ascii="Times New Roman" w:hAnsi="Times New Roman"/>
          <w:sz w:val="20"/>
          <w:szCs w:val="20"/>
        </w:rPr>
      </w:pPr>
      <w:bookmarkStart w:id="223" w:name="_Toc521490371"/>
      <w:bookmarkStart w:id="224" w:name="_Toc534988449"/>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1. Запрос котировок в электронной форме</w:t>
      </w:r>
      <w:bookmarkEnd w:id="223"/>
      <w:bookmarkEnd w:id="224"/>
    </w:p>
    <w:p w:rsidR="00C220DE" w:rsidRPr="0070055A" w:rsidRDefault="00C220DE"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AB290E" w:rsidRPr="0070055A">
        <w:rPr>
          <w:rFonts w:ascii="Times New Roman" w:hAnsi="Times New Roman"/>
          <w:sz w:val="20"/>
          <w:szCs w:val="20"/>
        </w:rPr>
        <w:t>.</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Заказчик вправе осуществлять закупки путем проведения запроса котировок в электронной форме в соответствии с положениями настоящего РАЗДЕЛА при условии, что начальная (максимальная) цена договора не превышает 7 млн. руб. при осуществлении закупок в соответствии со статьей 3.4. Закона №223-ФЗ. (с субъектами СМП).</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случае осуществления закупки не в соответствии с требованиями статьи 3.4. Закона №223-ФЗ Заказчик вправе проводить закупку способом запроса котировок в электронной форме при условии не превышения начальной (максимальной) цены договора более 10 млн. руб.</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Победителем признается соответствующий требованиям извещения о закупке участник запроса котировок в электронной форме, предложивши</w:t>
      </w:r>
      <w:r w:rsidR="001F7346" w:rsidRPr="0070055A">
        <w:rPr>
          <w:rFonts w:ascii="Times New Roman" w:hAnsi="Times New Roman"/>
          <w:sz w:val="20"/>
          <w:szCs w:val="20"/>
        </w:rPr>
        <w:t>й наиболее низкую цену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При проведении запроса котировок в электронной форме Заказчик не составляет документацию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Заказчик размещает в ЕИС извещение о проведении запроса котировок в электронной форме за 5</w:t>
      </w:r>
      <w:r w:rsidR="004F727E">
        <w:rPr>
          <w:rFonts w:ascii="Times New Roman" w:hAnsi="Times New Roman"/>
          <w:sz w:val="20"/>
          <w:szCs w:val="20"/>
        </w:rPr>
        <w:t xml:space="preserve"> </w:t>
      </w:r>
      <w:r w:rsidRPr="0070055A">
        <w:rPr>
          <w:rFonts w:ascii="Times New Roman" w:hAnsi="Times New Roman"/>
          <w:sz w:val="20"/>
          <w:szCs w:val="20"/>
        </w:rPr>
        <w:t>(пять) рабочих дней до даты окончания срока подачи заявок на участие. При осуществлении закупок в соответствии со статьей 3.4. Закона №223-ФЗ заказчик размещает в ЕИС извещение о проведении запроса котировок в электронной форме за 4 (четыре) рабочих дня до даты окончания срока подачи заявок на участие.</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25" w:name="_Toc521490372"/>
      <w:bookmarkStart w:id="226" w:name="_Toc534988450"/>
      <w:r w:rsidRPr="0070055A">
        <w:rPr>
          <w:rFonts w:ascii="Times New Roman" w:hAnsi="Times New Roman"/>
          <w:b/>
          <w:sz w:val="20"/>
          <w:szCs w:val="20"/>
        </w:rPr>
        <w:t>2. Извещение о проведении запроса котировок</w:t>
      </w:r>
      <w:bookmarkEnd w:id="225"/>
      <w:r w:rsidRPr="0070055A">
        <w:rPr>
          <w:rFonts w:ascii="Times New Roman" w:hAnsi="Times New Roman"/>
          <w:b/>
          <w:sz w:val="20"/>
          <w:szCs w:val="20"/>
        </w:rPr>
        <w:t xml:space="preserve"> в электронной форме</w:t>
      </w:r>
      <w:bookmarkEnd w:id="226"/>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извещение о проведении запроса котировок в электронной форме должны быть включены сведения, указанные в пункте 2 РАЗДЕЛА 2, а также следующие сведения: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адрес электронной площадки в информационно-телекоммуникационной сети "Интернет".</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требования к форме, содержанию и составу заявки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место, условия и сроки (периоды) поставки товара, выполнения работы, оказания услуги;</w:t>
      </w:r>
    </w:p>
    <w:p w:rsidR="00C472F2" w:rsidRPr="0070055A" w:rsidRDefault="00C472F2" w:rsidP="00AA080D">
      <w:pPr>
        <w:rPr>
          <w:rFonts w:ascii="Times New Roman" w:hAnsi="Times New Roman"/>
          <w:sz w:val="20"/>
          <w:szCs w:val="20"/>
        </w:rPr>
      </w:pPr>
      <w:r w:rsidRPr="0070055A">
        <w:rPr>
          <w:rFonts w:ascii="Times New Roman" w:hAnsi="Times New Roman"/>
          <w:sz w:val="20"/>
          <w:szCs w:val="20"/>
        </w:rPr>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форма, сроки и порядок оплаты товара, работы, услуги;</w:t>
      </w:r>
    </w:p>
    <w:p w:rsidR="00C472F2" w:rsidRPr="0070055A" w:rsidRDefault="00C472F2" w:rsidP="00AA080D">
      <w:pPr>
        <w:rPr>
          <w:rFonts w:ascii="Times New Roman" w:hAnsi="Times New Roman"/>
          <w:sz w:val="20"/>
          <w:szCs w:val="20"/>
          <w:shd w:val="clear" w:color="auto" w:fill="F3F1E9"/>
        </w:rPr>
      </w:pPr>
      <w:r w:rsidRPr="0070055A">
        <w:rPr>
          <w:rFonts w:ascii="Times New Roman" w:hAnsi="Times New Roman"/>
          <w:sz w:val="20"/>
          <w:szCs w:val="20"/>
        </w:rPr>
        <w:t>8) </w:t>
      </w:r>
      <w:r w:rsidRPr="0070055A">
        <w:rPr>
          <w:rStyle w:val="aff8"/>
          <w:rFonts w:ascii="Times New Roman" w:hAnsi="Times New Roman"/>
          <w:i w:val="0"/>
          <w:iCs w:val="0"/>
          <w:sz w:val="20"/>
          <w:szCs w:val="20"/>
        </w:rPr>
        <w:t xml:space="preserve">обоснование начальной </w:t>
      </w:r>
      <w:r w:rsidRPr="00005725">
        <w:rPr>
          <w:rStyle w:val="aff8"/>
          <w:rFonts w:ascii="Times New Roman" w:hAnsi="Times New Roman"/>
          <w:i w:val="0"/>
          <w:iCs w:val="0"/>
          <w:sz w:val="20"/>
          <w:szCs w:val="20"/>
        </w:rPr>
        <w:t>(максимальной)</w:t>
      </w:r>
      <w:r w:rsidRPr="00005725">
        <w:rPr>
          <w:rFonts w:ascii="Times New Roman" w:hAnsi="Times New Roman"/>
          <w:sz w:val="20"/>
          <w:szCs w:val="20"/>
          <w:shd w:val="clear" w:color="auto" w:fill="F3F1E9"/>
        </w:rPr>
        <w:t> </w:t>
      </w:r>
      <w:r w:rsidRPr="00A03C54">
        <w:rPr>
          <w:rFonts w:ascii="Times New Roman" w:hAnsi="Times New Roman"/>
          <w:sz w:val="20"/>
          <w:szCs w:val="20"/>
        </w:rPr>
        <w:t>цены договора </w:t>
      </w:r>
      <w:r w:rsidRPr="00A03C54">
        <w:rPr>
          <w:rStyle w:val="aff8"/>
          <w:rFonts w:ascii="Times New Roman" w:hAnsi="Times New Roman"/>
          <w:i w:val="0"/>
          <w:iCs w:val="0"/>
          <w:sz w:val="20"/>
          <w:szCs w:val="20"/>
        </w:rPr>
        <w:t>либо</w:t>
      </w:r>
      <w:r w:rsidRPr="00A03C54">
        <w:rPr>
          <w:rFonts w:ascii="Times New Roman" w:hAnsi="Times New Roman"/>
          <w:sz w:val="20"/>
          <w:szCs w:val="20"/>
        </w:rPr>
        <w:t> цены </w:t>
      </w:r>
      <w:r w:rsidRPr="00A03C54">
        <w:rPr>
          <w:rStyle w:val="aff8"/>
          <w:rFonts w:ascii="Times New Roman" w:hAnsi="Times New Roman"/>
          <w:i w:val="0"/>
          <w:iCs w:val="0"/>
          <w:sz w:val="20"/>
          <w:szCs w:val="20"/>
        </w:rPr>
        <w:t>единицы товара, работы, услуги, включая информацию о расходах</w:t>
      </w:r>
      <w:r w:rsidRPr="00A03C54">
        <w:rPr>
          <w:rFonts w:ascii="Times New Roman" w:hAnsi="Times New Roman"/>
          <w:sz w:val="20"/>
          <w:szCs w:val="20"/>
        </w:rPr>
        <w:t> на перевозку, страхование, уплату таможенных пошлин, налогов и других обязательных платежей;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порядок, дата начала, дата и время окончания срока подачи заявок на участие и порядок подведения итогов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требования к участникам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12) формы, порядок, дата и время окончания срока предоставления участникам такой закупки разъяснений положений извещения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13) дата рассмотрения предложений участников такой закупки и подведения итогов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14) критерии оценки и сопоставления заявок на участие в такой закупке. Единственным критерием для запроса котировок в электронной форме является цена;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15) порядок оценки заявок на участие в такой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16) описание предмета такой закупки в соответствии с подразделом 13 РАЗДЕЛА 1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Извещение о запросе котировок в электронной форме помимо сведений, предусмотренных пунктом 2 настоящего подраздела, может включать любые сведения о закупке, в том числе: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и возможности их установления;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сведения о валюте, используемой для формирования цены договора и расчетов с поставщиками (подрядчиками, исполнителями);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сведения о возможности заказчика заключить договор с несколькими участниками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порядок и срок отзыва заявок на участие в запросе котировок в электронной форме, порядок внесения изменений в такие заявки;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порядок заключения договора по итогам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иные сведения по усмотрению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К извещению о запросе котировок в электронной форме должен быть приложен проект договора, который является неотъемлемой частью извещения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Особенности содержания извещения о запросе котировок в электронной форме могут быть установлены регламентом электронной площадки.</w:t>
      </w:r>
      <w:bookmarkStart w:id="227" w:name="_Toc521490373"/>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28" w:name="_Toc534988451"/>
      <w:r w:rsidRPr="0070055A">
        <w:rPr>
          <w:rFonts w:ascii="Times New Roman" w:hAnsi="Times New Roman"/>
          <w:b/>
          <w:sz w:val="20"/>
          <w:szCs w:val="20"/>
        </w:rPr>
        <w:t>3. Внесение изменений в извещение о запросе котировок</w:t>
      </w:r>
      <w:bookmarkEnd w:id="227"/>
      <w:r w:rsidRPr="0070055A">
        <w:rPr>
          <w:rFonts w:ascii="Times New Roman" w:hAnsi="Times New Roman"/>
          <w:b/>
          <w:sz w:val="20"/>
          <w:szCs w:val="20"/>
        </w:rPr>
        <w:t xml:space="preserve"> в электронной форме</w:t>
      </w:r>
      <w:bookmarkEnd w:id="228"/>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окончания срока подачи заявок на участие в закупке. Изменение предмета закупки не допускается. В течение 3 (трех) дней со дня принятия указанного решения такие изменения размещаются заказчиком в ЕИС. При этом срок подачи заявок на участие в запросе котировок в электронной форме должен быть продлен так, чтобы с даты размещения в </w:t>
      </w:r>
      <w:r w:rsidR="006021D2" w:rsidRPr="0070055A">
        <w:rPr>
          <w:rFonts w:ascii="Times New Roman" w:hAnsi="Times New Roman"/>
          <w:sz w:val="20"/>
          <w:szCs w:val="20"/>
        </w:rPr>
        <w:t>ЕИС</w:t>
      </w:r>
      <w:r w:rsidRPr="0070055A">
        <w:rPr>
          <w:rFonts w:ascii="Times New Roman" w:hAnsi="Times New Roman"/>
          <w:sz w:val="20"/>
          <w:szCs w:val="20"/>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29" w:name="_Toc521490374"/>
      <w:bookmarkStart w:id="230" w:name="_Toc534988452"/>
      <w:r w:rsidRPr="0070055A">
        <w:rPr>
          <w:rFonts w:ascii="Times New Roman" w:hAnsi="Times New Roman"/>
          <w:b/>
          <w:sz w:val="20"/>
          <w:szCs w:val="20"/>
        </w:rPr>
        <w:t>4. Отказ от проведения запроса котировок</w:t>
      </w:r>
      <w:bookmarkEnd w:id="229"/>
      <w:r w:rsidRPr="0070055A">
        <w:rPr>
          <w:rFonts w:ascii="Times New Roman" w:hAnsi="Times New Roman"/>
          <w:b/>
          <w:sz w:val="20"/>
          <w:szCs w:val="20"/>
        </w:rPr>
        <w:t xml:space="preserve"> в электронной форме</w:t>
      </w:r>
      <w:bookmarkEnd w:id="230"/>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Заказчик, разместивший в ЕИС извещение о проведении запроса котировок в электронной форме, вправе отказаться от его проведения </w:t>
      </w:r>
      <w:bookmarkStart w:id="231" w:name="_Hlk521320904"/>
      <w:r w:rsidRPr="0070055A">
        <w:rPr>
          <w:rFonts w:ascii="Times New Roman" w:hAnsi="Times New Roman"/>
          <w:sz w:val="20"/>
          <w:szCs w:val="20"/>
        </w:rPr>
        <w:t>на любом этапе до наступления даты и времени окончания срока подачи заявок на участие в закупке</w:t>
      </w:r>
      <w:bookmarkEnd w:id="231"/>
      <w:r w:rsidRPr="0070055A">
        <w:rPr>
          <w:rFonts w:ascii="Times New Roman" w:hAnsi="Times New Roman"/>
          <w:sz w:val="20"/>
          <w:szCs w:val="20"/>
        </w:rPr>
        <w:t>.</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Решение об отмене запроса котировок в электронной форме размещается в ЕИС в день принятия этого решения.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32" w:name="_Toc521490375"/>
      <w:bookmarkStart w:id="233" w:name="_Toc534988453"/>
      <w:r w:rsidRPr="0070055A">
        <w:rPr>
          <w:rFonts w:ascii="Times New Roman" w:hAnsi="Times New Roman"/>
          <w:b/>
          <w:sz w:val="20"/>
          <w:szCs w:val="20"/>
        </w:rPr>
        <w:t>5. Порядок подачи заявок на участие в запросе котировок</w:t>
      </w:r>
      <w:bookmarkEnd w:id="232"/>
      <w:r w:rsidRPr="0070055A">
        <w:rPr>
          <w:rFonts w:ascii="Times New Roman" w:hAnsi="Times New Roman"/>
          <w:b/>
          <w:sz w:val="20"/>
          <w:szCs w:val="20"/>
        </w:rPr>
        <w:t xml:space="preserve"> в электронной форме</w:t>
      </w:r>
      <w:bookmarkEnd w:id="233"/>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Подача заявок на участие в запросе котировок в электронной форме осуществляется только лицами, аккредитованными на электронной площадке.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6D36D4" w:rsidRPr="0070055A">
        <w:rPr>
          <w:rFonts w:ascii="Times New Roman" w:hAnsi="Times New Roman"/>
          <w:sz w:val="20"/>
          <w:szCs w:val="20"/>
        </w:rPr>
        <w:t>договора</w:t>
      </w:r>
      <w:r w:rsidRPr="0070055A">
        <w:rPr>
          <w:rFonts w:ascii="Times New Roman" w:hAnsi="Times New Roman"/>
          <w:sz w:val="20"/>
          <w:szCs w:val="20"/>
        </w:rPr>
        <w:t>. Такая заявка направляется участником запроса котировок в электронной форме оператору электронной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Участник запроса котировок в электронной форме вправе подать только одну заявку на участие в таком запросе.</w:t>
      </w:r>
    </w:p>
    <w:p w:rsidR="004766E7" w:rsidRPr="0070055A" w:rsidRDefault="00DA14D9" w:rsidP="00AA080D">
      <w:pPr>
        <w:rPr>
          <w:rStyle w:val="aff8"/>
          <w:rFonts w:ascii="Times New Roman" w:hAnsi="Times New Roman"/>
          <w:i w:val="0"/>
          <w:iCs w:val="0"/>
          <w:sz w:val="20"/>
          <w:szCs w:val="20"/>
        </w:rPr>
      </w:pPr>
      <w:r w:rsidRPr="0070055A">
        <w:rPr>
          <w:rStyle w:val="aff8"/>
          <w:rFonts w:ascii="Times New Roman" w:hAnsi="Times New Roman"/>
          <w:i w:val="0"/>
          <w:iCs w:val="0"/>
          <w:sz w:val="20"/>
          <w:szCs w:val="20"/>
        </w:rPr>
        <w:t>5.</w:t>
      </w:r>
      <w:r w:rsidR="004766E7" w:rsidRPr="0070055A">
        <w:rPr>
          <w:rStyle w:val="aff8"/>
          <w:rFonts w:ascii="Times New Roman" w:hAnsi="Times New Roman"/>
          <w:i w:val="0"/>
          <w:iCs w:val="0"/>
          <w:sz w:val="20"/>
          <w:szCs w:val="20"/>
        </w:rPr>
        <w:t xml:space="preserve"> Заявка на участие в запросе котировок в электронной форме должна содержать </w:t>
      </w:r>
      <w:r w:rsidR="001C1395" w:rsidRPr="0070055A">
        <w:rPr>
          <w:rStyle w:val="aff8"/>
          <w:rFonts w:ascii="Times New Roman" w:hAnsi="Times New Roman"/>
          <w:i w:val="0"/>
          <w:iCs w:val="0"/>
          <w:sz w:val="20"/>
          <w:szCs w:val="20"/>
        </w:rPr>
        <w:t xml:space="preserve">в соответствии с </w:t>
      </w:r>
      <w:r w:rsidR="00557B57" w:rsidRPr="0070055A">
        <w:rPr>
          <w:rStyle w:val="aff8"/>
          <w:rFonts w:ascii="Times New Roman" w:hAnsi="Times New Roman"/>
          <w:i w:val="0"/>
          <w:iCs w:val="0"/>
          <w:sz w:val="20"/>
          <w:szCs w:val="20"/>
        </w:rPr>
        <w:t>частью</w:t>
      </w:r>
      <w:r w:rsidR="001C1395" w:rsidRPr="0070055A">
        <w:rPr>
          <w:rStyle w:val="aff8"/>
          <w:rFonts w:ascii="Times New Roman" w:hAnsi="Times New Roman"/>
          <w:i w:val="0"/>
          <w:iCs w:val="0"/>
          <w:sz w:val="20"/>
          <w:szCs w:val="20"/>
        </w:rPr>
        <w:t xml:space="preserve"> 19.7.</w:t>
      </w:r>
      <w:r w:rsidR="001C1395" w:rsidRPr="0070055A">
        <w:rPr>
          <w:rFonts w:ascii="Times New Roman" w:hAnsi="Times New Roman"/>
          <w:sz w:val="20"/>
          <w:szCs w:val="20"/>
        </w:rPr>
        <w:t xml:space="preserve"> ст. 3.4. Закона № 223-ФЗ,</w:t>
      </w:r>
      <w:r w:rsidR="004766E7" w:rsidRPr="0070055A">
        <w:rPr>
          <w:rStyle w:val="aff8"/>
          <w:rFonts w:ascii="Times New Roman" w:hAnsi="Times New Roman"/>
          <w:i w:val="0"/>
          <w:iCs w:val="0"/>
          <w:sz w:val="20"/>
          <w:szCs w:val="20"/>
        </w:rPr>
        <w:t>информацию и документы, предусмотренные частью 19.1</w:t>
      </w:r>
      <w:r w:rsidR="006261D7" w:rsidRPr="0070055A">
        <w:rPr>
          <w:rFonts w:ascii="Times New Roman" w:hAnsi="Times New Roman"/>
          <w:sz w:val="20"/>
          <w:szCs w:val="20"/>
        </w:rPr>
        <w:t xml:space="preserve"> ст. 3.4.</w:t>
      </w:r>
      <w:r w:rsidR="004766E7" w:rsidRPr="0070055A">
        <w:rPr>
          <w:rStyle w:val="aff8"/>
          <w:rFonts w:ascii="Times New Roman" w:hAnsi="Times New Roman"/>
          <w:i w:val="0"/>
          <w:iCs w:val="0"/>
          <w:sz w:val="20"/>
          <w:szCs w:val="20"/>
        </w:rPr>
        <w:t> </w:t>
      </w:r>
      <w:r w:rsidR="00FF7C93" w:rsidRPr="0070055A">
        <w:rPr>
          <w:rFonts w:ascii="Times New Roman" w:hAnsi="Times New Roman"/>
          <w:sz w:val="20"/>
          <w:szCs w:val="20"/>
        </w:rPr>
        <w:t>Закона №223-ФЗ</w:t>
      </w:r>
      <w:r w:rsidR="004766E7" w:rsidRPr="0070055A">
        <w:rPr>
          <w:rStyle w:val="aff8"/>
          <w:rFonts w:ascii="Times New Roman" w:hAnsi="Times New Roman"/>
          <w:i w:val="0"/>
          <w:iCs w:val="0"/>
          <w:sz w:val="20"/>
          <w:szCs w:val="20"/>
        </w:rPr>
        <w:t>, в случае установления заказчиком обязанности их представления</w:t>
      </w:r>
      <w:r w:rsidR="00FF7C93" w:rsidRPr="0070055A">
        <w:rPr>
          <w:rStyle w:val="aff8"/>
          <w:rFonts w:ascii="Times New Roman" w:hAnsi="Times New Roman"/>
          <w:i w:val="0"/>
          <w:iCs w:val="0"/>
          <w:sz w:val="20"/>
          <w:szCs w:val="20"/>
        </w:rPr>
        <w:t xml:space="preserve">, а именно </w:t>
      </w:r>
      <w:r w:rsidR="00FF7C93" w:rsidRPr="0070055A">
        <w:rPr>
          <w:rFonts w:ascii="Times New Roman" w:hAnsi="Times New Roman"/>
          <w:sz w:val="20"/>
          <w:szCs w:val="20"/>
        </w:rPr>
        <w:t>следующие документы и информацию:</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lastRenderedPageBreak/>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а) индивидуальным предпринимателем, если участником такой закупки является индивидуальный предприниматель;</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w:t>
      </w:r>
      <w:r w:rsidRPr="0070055A">
        <w:rPr>
          <w:sz w:val="20"/>
          <w:szCs w:val="20"/>
        </w:rPr>
        <w:lastRenderedPageBreak/>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w:t>
      </w:r>
      <w:r w:rsidR="000B0E51">
        <w:rPr>
          <w:sz w:val="20"/>
          <w:szCs w:val="20"/>
        </w:rPr>
        <w:t xml:space="preserve">кономики и (или) преступления, </w:t>
      </w:r>
      <w:r w:rsidRPr="0070055A">
        <w:rPr>
          <w:sz w:val="20"/>
          <w:szCs w:val="20"/>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2455B9" w:rsidRPr="0070055A" w:rsidRDefault="002455B9" w:rsidP="00AA080D">
      <w:pPr>
        <w:pStyle w:val="s1"/>
        <w:spacing w:before="0" w:beforeAutospacing="0" w:after="0" w:afterAutospacing="0"/>
        <w:ind w:firstLine="567"/>
        <w:jc w:val="both"/>
        <w:rPr>
          <w:sz w:val="20"/>
          <w:szCs w:val="20"/>
        </w:rPr>
      </w:pPr>
      <w:r w:rsidRPr="0070055A">
        <w:rPr>
          <w:sz w:val="20"/>
          <w:szCs w:val="20"/>
        </w:rPr>
        <w:t>13) предложение о цене договора (цене лота, единицы товара, работы, услуги), за исключением проведения аукциона в электронной форме.</w:t>
      </w:r>
    </w:p>
    <w:p w:rsidR="007A5773" w:rsidRPr="0070055A" w:rsidRDefault="002F49A2" w:rsidP="00AA080D">
      <w:pPr>
        <w:rPr>
          <w:rFonts w:ascii="Times New Roman" w:hAnsi="Times New Roman"/>
          <w:sz w:val="20"/>
          <w:szCs w:val="20"/>
        </w:rPr>
      </w:pPr>
      <w:r w:rsidRPr="0070055A">
        <w:rPr>
          <w:rFonts w:ascii="Times New Roman" w:hAnsi="Times New Roman"/>
          <w:sz w:val="20"/>
          <w:szCs w:val="20"/>
        </w:rPr>
        <w:t>6</w:t>
      </w:r>
      <w:r w:rsidR="007A5773" w:rsidRPr="0070055A">
        <w:rPr>
          <w:rFonts w:ascii="Times New Roman" w:hAnsi="Times New Roman"/>
          <w:sz w:val="20"/>
          <w:szCs w:val="20"/>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w:t>
      </w:r>
      <w:r w:rsidR="00056638">
        <w:rPr>
          <w:rFonts w:ascii="Times New Roman" w:hAnsi="Times New Roman"/>
          <w:sz w:val="20"/>
          <w:szCs w:val="20"/>
        </w:rPr>
        <w:t xml:space="preserve"> </w:t>
      </w:r>
      <w:r w:rsidR="007A5773" w:rsidRPr="0070055A">
        <w:rPr>
          <w:rFonts w:ascii="Times New Roman" w:hAnsi="Times New Roman"/>
          <w:sz w:val="20"/>
          <w:szCs w:val="20"/>
        </w:rPr>
        <w:t>и</w:t>
      </w:r>
      <w:r w:rsidR="00056638">
        <w:rPr>
          <w:rFonts w:ascii="Times New Roman" w:hAnsi="Times New Roman"/>
          <w:sz w:val="20"/>
          <w:szCs w:val="20"/>
        </w:rPr>
        <w:t xml:space="preserve"> </w:t>
      </w:r>
      <w:r w:rsidR="007A5773" w:rsidRPr="0070055A">
        <w:rPr>
          <w:rFonts w:ascii="Times New Roman" w:hAnsi="Times New Roman"/>
          <w:sz w:val="20"/>
          <w:szCs w:val="20"/>
        </w:rPr>
        <w:t>19.2</w:t>
      </w:r>
      <w:r w:rsidR="00056638">
        <w:rPr>
          <w:rFonts w:ascii="Times New Roman" w:hAnsi="Times New Roman"/>
          <w:sz w:val="20"/>
          <w:szCs w:val="20"/>
        </w:rPr>
        <w:t xml:space="preserve"> </w:t>
      </w:r>
      <w:r w:rsidR="00FE44F0" w:rsidRPr="0070055A">
        <w:rPr>
          <w:rFonts w:ascii="Times New Roman" w:hAnsi="Times New Roman"/>
          <w:sz w:val="20"/>
          <w:szCs w:val="20"/>
        </w:rPr>
        <w:t xml:space="preserve">ст. 3.4. Закона </w:t>
      </w:r>
      <w:r w:rsidR="00900F8C">
        <w:rPr>
          <w:rFonts w:ascii="Times New Roman" w:hAnsi="Times New Roman"/>
          <w:sz w:val="20"/>
          <w:szCs w:val="20"/>
        </w:rPr>
        <w:t xml:space="preserve">        </w:t>
      </w:r>
      <w:r w:rsidR="00FE44F0" w:rsidRPr="0070055A">
        <w:rPr>
          <w:rFonts w:ascii="Times New Roman" w:hAnsi="Times New Roman"/>
          <w:sz w:val="20"/>
          <w:szCs w:val="20"/>
        </w:rPr>
        <w:t>№ 223-ФЗ</w:t>
      </w:r>
      <w:r w:rsidR="007A5773" w:rsidRPr="0070055A">
        <w:rPr>
          <w:rFonts w:ascii="Times New Roman" w:hAnsi="Times New Roman"/>
          <w:sz w:val="20"/>
          <w:szCs w:val="20"/>
        </w:rPr>
        <w:t>.</w:t>
      </w:r>
    </w:p>
    <w:p w:rsidR="007A5773" w:rsidRPr="0070055A" w:rsidRDefault="002F49A2" w:rsidP="00AA080D">
      <w:pPr>
        <w:rPr>
          <w:rFonts w:ascii="Times New Roman" w:hAnsi="Times New Roman"/>
          <w:sz w:val="20"/>
          <w:szCs w:val="20"/>
        </w:rPr>
      </w:pPr>
      <w:r w:rsidRPr="0070055A">
        <w:rPr>
          <w:rFonts w:ascii="Times New Roman" w:hAnsi="Times New Roman"/>
          <w:sz w:val="20"/>
          <w:szCs w:val="20"/>
        </w:rPr>
        <w:t>7</w:t>
      </w:r>
      <w:r w:rsidR="007A5773" w:rsidRPr="0070055A">
        <w:rPr>
          <w:rFonts w:ascii="Times New Roman" w:hAnsi="Times New Roman"/>
          <w:sz w:val="20"/>
          <w:szCs w:val="20"/>
        </w:rPr>
        <w:t>. При осуществлении конкурентной закупки с участием субъектов малого и среднего предпринимательства путем проведения запроса котировок в электронной форме установление критериев и порядка оценки, указанных в части 19.2 </w:t>
      </w:r>
      <w:r w:rsidR="00EF7748" w:rsidRPr="0070055A">
        <w:rPr>
          <w:rFonts w:ascii="Times New Roman" w:hAnsi="Times New Roman"/>
          <w:sz w:val="20"/>
          <w:szCs w:val="20"/>
        </w:rPr>
        <w:t>ст. 3.4. Закона № 223-ФЗ,</w:t>
      </w:r>
      <w:r w:rsidR="007A5773" w:rsidRPr="0070055A">
        <w:rPr>
          <w:rFonts w:ascii="Times New Roman" w:hAnsi="Times New Roman"/>
          <w:sz w:val="20"/>
          <w:szCs w:val="20"/>
        </w:rPr>
        <w:t xml:space="preserve"> не допускается.</w:t>
      </w:r>
    </w:p>
    <w:p w:rsidR="008A5067" w:rsidRPr="0070055A" w:rsidRDefault="002F49A2" w:rsidP="00AA080D">
      <w:pPr>
        <w:rPr>
          <w:rFonts w:ascii="Times New Roman" w:hAnsi="Times New Roman"/>
          <w:sz w:val="20"/>
          <w:szCs w:val="20"/>
        </w:rPr>
      </w:pPr>
      <w:r w:rsidRPr="0070055A">
        <w:rPr>
          <w:rFonts w:ascii="Times New Roman" w:hAnsi="Times New Roman"/>
          <w:sz w:val="20"/>
          <w:szCs w:val="20"/>
        </w:rPr>
        <w:t>8</w:t>
      </w:r>
      <w:r w:rsidR="008A5067" w:rsidRPr="0070055A">
        <w:rPr>
          <w:rFonts w:ascii="Times New Roman" w:hAnsi="Times New Roman"/>
          <w:sz w:val="20"/>
          <w:szCs w:val="20"/>
        </w:rPr>
        <w:t>. Участник запроса котировок в электронной форме, подавший заявку на участие,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34" w:name="_Toc534988454"/>
      <w:bookmarkStart w:id="235" w:name="_Toc521490376"/>
      <w:r w:rsidRPr="0070055A">
        <w:rPr>
          <w:rFonts w:ascii="Times New Roman" w:hAnsi="Times New Roman"/>
          <w:b/>
          <w:sz w:val="20"/>
          <w:szCs w:val="20"/>
        </w:rPr>
        <w:t>6. Действия заказчика, в случае если подана только одна заявка или не подано ни одной заявки на участие в запросе котировок в электронной форме</w:t>
      </w:r>
      <w:bookmarkEnd w:id="234"/>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такая заявка рассматривается в порядке, установленном подразделом 7 РАЗДЕЛА 5 настоящего Положения, оценка и сопоставление такой заявки не осуществляется.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2. По результатам рассмотрения заявки на участие в запросе котировок в электронной форме составляется протокол рассмотрения единственной заявки на участие в запросе котировок в электронной форме (итоговый протокол). Указанный протокол должен содержать сведения, предусмотренные частью 14 статьи 3.2. Закона №223-ФЗ, в том числе сведения об участнике закупке, подавшем заявку на участие в запросе котировок в электронной форме, решение о допуске единственного участника закупки, подавшего заявку на участие в запросе котировок в электронной форме и о признании его участником запроса котировок в электронной форме или об отказе в допуске такому участнику закупки к участию в запросе котировок в электронной форме с обоснованием такого решения и с </w:t>
      </w:r>
      <w:r w:rsidRPr="0070055A">
        <w:rPr>
          <w:rFonts w:ascii="Times New Roman" w:hAnsi="Times New Roman"/>
          <w:sz w:val="20"/>
          <w:szCs w:val="20"/>
        </w:rPr>
        <w:lastRenderedPageBreak/>
        <w:t>указанием положений извещения о закупке, которым не соответствует заявка на участие в запросе котировок в электронной форме этого участника закупки, положений такой заявки, не соответствующих требованиям извещения о закупке. Запрос котировок в электронной форме признается несостоявшимся, данная информация вносится в протокол рассмотрения единственной заявки на участие в запросе котировок в электронной форме (итоговый протокол).</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Протокол рассмотрения единственной заявки на участие в запросе котировок в электронной форме (итоговый протокол)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 Указанный протокол размещается заказчиком в ЕИС не позднее чем через 3 (три) дня со дня подписания такого протокола.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В случае, если единственная заявка соответствует требованиям, предусмотренным извещением о закупке, заказчик в течение 7 (семи) дней со дня подписания протокола рассмотрения единственной заявки на участие в запросе котировок в электронной форме передает участнику закупки, подавшему единственную заявку на участие в запросе котировок в электронной форме, два экземпляра проекта договора, не подписанных со стороны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Проект договора составляется путем включения условий исполнения договора, указанных в заявке на участие в запросе котировок в электронной форме, поданной участником запроса котировок в электронной форме, с которым заключается договор, и в извещении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котировок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Участник запроса котировок в электронной форме, подавший единственную заявку, не вправе отказаться от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Участник запроса котировок в электронной форме,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извещением о закупке, не позднее 7 (семи) дней со дня передачи проекта договора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единственной заявки на участие в запросе</w:t>
      </w:r>
      <w:r w:rsidR="00C66DB6" w:rsidRPr="0070055A">
        <w:rPr>
          <w:rFonts w:ascii="Times New Roman" w:hAnsi="Times New Roman"/>
          <w:sz w:val="20"/>
          <w:szCs w:val="20"/>
        </w:rPr>
        <w:t xml:space="preserve"> котировок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При непредставлении заказчику участником запроса котировок в электронной форме в срок, предусмотренный пунктом 7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запроса котировок в электронной форме признается уклонившимся от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В случае, если не подано ни одной заявки на участие в запросе котировок в электронной форме или единственная заявка не соответствует требованиям, предусмотренным документацией о закупке, запрос котировок в электронной форме признается несостоявшимся и заказчик вправе объявить о проведении нового запроса котировок в электронной форме или принять решение о закупке у единственного поставщика (исполнителя, подрядчика). В случае объявления о проведении нового запроса котировок в электронной форме заказчик вправе изменить условия закупки. Комиссия по осуществлению закупок формирует протокол установленный в соответствии с требованиями п.п.2 настоящего подраздела в который вносится информация о том, что закупка не состоялась.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36" w:name="_Toc534988455"/>
      <w:r w:rsidRPr="0070055A">
        <w:rPr>
          <w:rFonts w:ascii="Times New Roman" w:hAnsi="Times New Roman"/>
          <w:b/>
          <w:sz w:val="20"/>
          <w:szCs w:val="20"/>
        </w:rPr>
        <w:t>7. Порядок рассмотрения и оценки заявок на участие в запросе котировок</w:t>
      </w:r>
      <w:bookmarkEnd w:id="235"/>
      <w:r w:rsidRPr="0070055A">
        <w:rPr>
          <w:rFonts w:ascii="Times New Roman" w:hAnsi="Times New Roman"/>
          <w:b/>
          <w:sz w:val="20"/>
          <w:szCs w:val="20"/>
        </w:rPr>
        <w:t xml:space="preserve"> в электронной форме.</w:t>
      </w:r>
      <w:bookmarkEnd w:id="236"/>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течение не более одного рабочего дня, следующего после даты окончания срока подачи заявок на участие в запросе котировок в электронной форме, комиссия по осуществлению закупок рассматривает заявки на участие в таком запросе.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По результатам рассмотрения заявок на участие в запросе котировок в электронной форме данная комиссия по осуществлению закупок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закупки, либо решение о несоответствии заявки и (или) участника требованиям, установленным в извещении о проведении запроса котировок в электронной форме, и об отклонении заявки в случаях, которые предусмотрены частью 3 настоящего подраздела.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3.Заявка участника запроса котировок в электронной форме отклоняется в случае: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не предоставления документов и (или) информации</w:t>
      </w:r>
      <w:r w:rsidR="00AB290E" w:rsidRPr="0070055A">
        <w:rPr>
          <w:rStyle w:val="aff8"/>
          <w:rFonts w:ascii="Times New Roman" w:hAnsi="Times New Roman"/>
          <w:i w:val="0"/>
          <w:iCs w:val="0"/>
          <w:sz w:val="20"/>
          <w:szCs w:val="20"/>
        </w:rPr>
        <w:t xml:space="preserve"> в случае установления заказчиком обязанности их представления</w:t>
      </w:r>
      <w:r w:rsidRPr="0070055A">
        <w:rPr>
          <w:rFonts w:ascii="Times New Roman" w:hAnsi="Times New Roman"/>
          <w:sz w:val="20"/>
          <w:szCs w:val="20"/>
        </w:rPr>
        <w:t>, предусмотренных частью 5подраздела 5 настоящего РАЗДЕЛА, или предоставления недостоверной информации;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несоответствия информации, требованиям извещения о проведении запроса котировок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Отклонение заявки на участие в запросе котировок в электронной форме по основаниям, не предусмотренным частью 3 настоящего подраздела, не допускается.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5. Результаты рассмотрения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(итоговый протокол), </w:t>
      </w:r>
      <w:r w:rsidRPr="0070055A">
        <w:rPr>
          <w:rFonts w:ascii="Times New Roman" w:hAnsi="Times New Roman"/>
          <w:sz w:val="20"/>
          <w:szCs w:val="20"/>
        </w:rPr>
        <w:lastRenderedPageBreak/>
        <w:t>подписываемом всеми присутствующими членами комиссии по осуществлению закупок не позднее даты окончания срока рассмотрения данных заявок. Указанный протокол должен содержать информацию, предусмотренную частью 14 статьи 3.2. Закона №223-ФЗ.</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Указанный в части 5 настоящего подраздела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Заявке на участие в запросе котировок в электронной форме, содержащей предложение о наиболее низкой цене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8. В протокол, указанный в части 5 настоящего подраздела, включается информация, в том числе информация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w:t>
      </w:r>
      <w:r w:rsidR="006D36D4" w:rsidRPr="0070055A">
        <w:rPr>
          <w:rFonts w:ascii="Times New Roman" w:hAnsi="Times New Roman"/>
          <w:sz w:val="20"/>
          <w:szCs w:val="20"/>
        </w:rPr>
        <w:t>договора</w:t>
      </w:r>
      <w:r w:rsidRPr="0070055A">
        <w:rPr>
          <w:rFonts w:ascii="Times New Roman" w:hAnsi="Times New Roman"/>
          <w:sz w:val="20"/>
          <w:szCs w:val="20"/>
        </w:rPr>
        <w:t xml:space="preserve"> такую же, как и победитель запроса котировок в электронной форме, или об участнике запроса котировок в электронной форме, предложение о цене </w:t>
      </w:r>
      <w:r w:rsidR="006D36D4" w:rsidRPr="0070055A">
        <w:rPr>
          <w:rFonts w:ascii="Times New Roman" w:hAnsi="Times New Roman"/>
          <w:sz w:val="20"/>
          <w:szCs w:val="20"/>
        </w:rPr>
        <w:t>договора</w:t>
      </w:r>
      <w:r w:rsidRPr="0070055A">
        <w:rPr>
          <w:rFonts w:ascii="Times New Roman" w:hAnsi="Times New Roman"/>
          <w:sz w:val="20"/>
          <w:szCs w:val="20"/>
        </w:rPr>
        <w:t xml:space="preserve"> которого содержит лучшие условия по цене </w:t>
      </w:r>
      <w:r w:rsidR="006D36D4" w:rsidRPr="0070055A">
        <w:rPr>
          <w:rFonts w:ascii="Times New Roman" w:hAnsi="Times New Roman"/>
          <w:sz w:val="20"/>
          <w:szCs w:val="20"/>
        </w:rPr>
        <w:t>договора</w:t>
      </w:r>
      <w:r w:rsidRPr="0070055A">
        <w:rPr>
          <w:rFonts w:ascii="Times New Roman" w:hAnsi="Times New Roman"/>
          <w:sz w:val="20"/>
          <w:szCs w:val="20"/>
        </w:rPr>
        <w:t>, следующие после предложенных победителем запроса котировок в электронной форме условий.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если по результатам рассмотрения заявок на участие в запросе котировок в электронной форме комиссия по осуществлению закупок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В этом случае протокол, указанный в части 5 настоящего подраздела, должен содержать информацию о признании запроса котировок в электронной форме несостоявшимся.</w:t>
      </w:r>
      <w:bookmarkStart w:id="237" w:name="_Toc521490381"/>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В случаях, когда запрос котировок в электронной форме признан несостоявшимся в связи с тем, что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форме заказчик вправе объявить о проведении нового запроса котировок в электронной форме или принять решение о закупке у единственного поставщика (исполнителя, подрядчика). В случае объявления о проведении нового запроса котировок в электронной форме заказчик вправе изменить условия закупки.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38" w:name="_Toc521490380"/>
      <w:bookmarkStart w:id="239" w:name="_Toc534988456"/>
      <w:r w:rsidRPr="0070055A">
        <w:rPr>
          <w:rFonts w:ascii="Times New Roman" w:hAnsi="Times New Roman"/>
          <w:b/>
          <w:sz w:val="20"/>
          <w:szCs w:val="20"/>
        </w:rPr>
        <w:t>8. Действия Заказчика в случае, если запрос котировок в электронной форме признан несостоявшимся и только один участник закупки, подавший заявку на участие в запросе котировок в электронной форме, признан участником запроса котировок</w:t>
      </w:r>
      <w:bookmarkEnd w:id="238"/>
      <w:r w:rsidRPr="0070055A">
        <w:rPr>
          <w:rFonts w:ascii="Times New Roman" w:hAnsi="Times New Roman"/>
          <w:b/>
          <w:sz w:val="20"/>
          <w:szCs w:val="20"/>
        </w:rPr>
        <w:t xml:space="preserve"> в электронной форме</w:t>
      </w:r>
      <w:bookmarkEnd w:id="239"/>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случае, если запрос котировок в электронной форме признан несостоявшимся 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заказчик в течение 7 (семи) дней со дня подписания протокола рассмотрения и оценки заявок на участие в запросе котировок в электронной форме, в обязательном порядке передает такому участнику запроса котировок в электронной форме проект договора в двух экземплярах, не подписанный со стороны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Проект договора составляется путем включения условий исполнения договора, указанных в заявке на участие в запросе котировок в электронной форме, поданной участником запроса котировок в электронной форме, с которым заключается договор, и в извещении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котировок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Заключение договора для такого участника запроса котировок в электронной форме является обязательным.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Участник запроса котировок в электронной форме,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получения проекта договора от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и оценки заявок на участие в запросе котировок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6. При непредставлении заказчику участником запроса котировок в электронной форме в срок, предусмотренный пунктом 4 настоящего подраздела, подписанных экземпляров договора такой участник запроса котировок в электронной форме признается уклонившимся от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40" w:name="_Toc534988457"/>
      <w:r w:rsidRPr="0070055A">
        <w:rPr>
          <w:rFonts w:ascii="Times New Roman" w:hAnsi="Times New Roman"/>
          <w:b/>
          <w:sz w:val="20"/>
          <w:szCs w:val="20"/>
        </w:rPr>
        <w:t>9. Порядок заключения договора с победителем запроса котировок</w:t>
      </w:r>
      <w:bookmarkEnd w:id="237"/>
      <w:r w:rsidRPr="0070055A">
        <w:rPr>
          <w:rFonts w:ascii="Times New Roman" w:hAnsi="Times New Roman"/>
          <w:b/>
          <w:sz w:val="20"/>
          <w:szCs w:val="20"/>
        </w:rPr>
        <w:t xml:space="preserve"> в электронной форме</w:t>
      </w:r>
      <w:bookmarkEnd w:id="240"/>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Договор по результатам закупки заключается не ранее чем через десять дней и не позднее чем через двадцать дней с даты размещения в </w:t>
      </w:r>
      <w:r w:rsidR="006021D2" w:rsidRPr="0070055A">
        <w:rPr>
          <w:rFonts w:ascii="Times New Roman" w:hAnsi="Times New Roman"/>
          <w:sz w:val="20"/>
          <w:szCs w:val="20"/>
        </w:rPr>
        <w:t>ЕИС</w:t>
      </w:r>
      <w:r w:rsidRPr="0070055A">
        <w:rPr>
          <w:rFonts w:ascii="Times New Roman" w:hAnsi="Times New Roman"/>
          <w:sz w:val="20"/>
          <w:szCs w:val="20"/>
        </w:rPr>
        <w:t xml:space="preserve"> итогового протокола, составленного по результатам запроса котировок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Проект договора составляется путем включения условий исполнения договора, указанных в заявке на участие в запросе котировок в электронной форме, поданной победителем запроса котировок в электронной форме, и в извещении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котировок в электронной форме.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3. Победитель запроса котировок в электронной форме, которому передан проект договора, обязан передать заказчику подписанный со своей стороны проект договора, а также обеспечение исполнения договора в случае, если требование обеспечения исполнения договора установлено извещением о закупке, не позднее 5 (пяти) дней со дня получения проекта договора от заказчика.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4. При непредставлении победителем запроса котировок в электронной форме заказчику в срок, предусмотренный пунктом 3 настоящего подраздела, подписанного договора и (или) обеспечения исполнения договора (в случае если последние было установлено в извещении о запросе котировок) такой участник закупки признается уклонившимся от заключения договора.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В случае уклонения победителя запроса котировок в электронной форме от заключения договора заказчик вправе обратиться в суд с иском о понуждении победителя запроса котировок в электронной форме заключить договор, а также о возмещении убытков, причиненных уклонением от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70055A" w:rsidRDefault="008A5067" w:rsidP="00AA080D">
      <w:pPr>
        <w:rPr>
          <w:rFonts w:ascii="Times New Roman" w:hAnsi="Times New Roman"/>
          <w:sz w:val="20"/>
          <w:szCs w:val="20"/>
        </w:rPr>
      </w:pPr>
    </w:p>
    <w:p w:rsidR="0049417F" w:rsidRPr="0070055A" w:rsidRDefault="0049417F" w:rsidP="00AA080D">
      <w:pPr>
        <w:rPr>
          <w:rFonts w:ascii="Times New Roman" w:hAnsi="Times New Roman"/>
          <w:b/>
          <w:sz w:val="20"/>
          <w:szCs w:val="20"/>
        </w:rPr>
      </w:pPr>
      <w:bookmarkStart w:id="241" w:name="_Toc534988458"/>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10. Обеспечение заявок на участие в запросе котировок в электронной форме</w:t>
      </w:r>
      <w:bookmarkEnd w:id="241"/>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Заказчик вправе установить требование об обеспечении заявок на участие в запросе котировок в электронной форме в соответствии с требованиями подраздела 11 РАЗДЕЛА 3 настоящего Положения.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42" w:name="_Toc534988459"/>
      <w:r w:rsidRPr="0070055A">
        <w:rPr>
          <w:rFonts w:ascii="Times New Roman" w:hAnsi="Times New Roman"/>
          <w:b/>
          <w:sz w:val="20"/>
          <w:szCs w:val="20"/>
        </w:rPr>
        <w:t>11. Обеспечение исполнения договора</w:t>
      </w:r>
      <w:bookmarkEnd w:id="242"/>
    </w:p>
    <w:p w:rsidR="00C220DE" w:rsidRPr="0070055A" w:rsidRDefault="00C220DE"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Заказчик вправе установить требование об обеспечении исполнении договора в соответствии с требованиями подраздела 17 РАЗДЕЛА 2 настоящего Положения.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43" w:name="_Toc521490382"/>
      <w:bookmarkStart w:id="244" w:name="_Toc534988460"/>
      <w:r w:rsidRPr="0070055A">
        <w:rPr>
          <w:rFonts w:ascii="Times New Roman" w:hAnsi="Times New Roman"/>
          <w:b/>
          <w:sz w:val="20"/>
          <w:szCs w:val="20"/>
        </w:rPr>
        <w:t>12. Особенности проведения закрытого запроса котировок</w:t>
      </w:r>
      <w:bookmarkEnd w:id="243"/>
      <w:bookmarkEnd w:id="244"/>
    </w:p>
    <w:p w:rsidR="00C220DE" w:rsidRPr="0070055A" w:rsidRDefault="00C220DE"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Закрытый запрос котировок,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223-ФЗ, или если в отношении такой закупки Правительством Российской Федерации принято решение в соответствии с частью 16 статьи 4 Закона 223-ФЗ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При проведении закрытого запроса котировок применяются требования подраздела 15 РАЗДЕЛА 1 настоящего Положения с учетом особенностей, установленным настоящим подразделом.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При проведении закрытого запроса котировок извещение о проведении закрытого запроса котировок, изменения, внесенные в извещение о проведении закрытого запроса котировок, не подлежат опубликованию в средствах массовой информации и размещению в информационно-телекоммуникационной сети «Интернет». Заказчик не позднее чем за 20 (двадцать) дней до дня окончания подачи заявок на участие в закрытом запросе котировок направляет в письменной форме приглашения принять участие в закрытом запросе котировок лицам, которые удовлетворяют требованиям, предусмотренным настоящим Положением и извещение о закрытом запросе котировок, и способны осуществить поставки товаров, выполнить работы, оказать услуги, являющиеся предметом закрытого запроса котировок, а также имеют доступ к сведениям, составляющим государственную тайну, в случае проведения закрытого запроса котировок на право заключения договора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подразделом 2 РАЗДЕЛА 2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3. Вскрытие конвертов с заявками на участие в закрытом запросе котировок может состояться ранее даты, указанной в извещении о закрытом запросе котировок, при наличии согласия в письменной форме с этим всех лиц, которым были направлены приглашения принять участие в закрытом запросе котировок.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4. При проведении закрытого запроса котировок не допускается предоставлять извещение о закрытом запросе котировок, изменения, внесенные в него, в форме электронных документов.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Порядок проведения процедуры вскрытия конвертов с заявками на участие в закрытом запросе котировок определяется извещением о закрытом запросе котировок. Протокол вскрытия конвертов с заявками на участие в закрытом запросе котировок, протокол рассмотрения, оценки и сопоставления заявок на участие в закрытом запросе котировок составляются в одном экземпляре. Заказчик не позднее дня, следующего после дня подписания соответствующего протокола, направляет копии такого протокола участникам закупки, подавшим заявки на участие в закрытом запросе котировок.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Протоколы, составленные в ходе проведения закрытого запроса котировок, а также информация, полученная в ходе проведения закрытого запроса котировок, не подлежат опубликованию в средствах массовой информации и размещению в информационно-телекоммуникационной сети «Интернет».</w:t>
      </w:r>
      <w:r w:rsidRPr="0070055A">
        <w:rPr>
          <w:rFonts w:ascii="Times New Roman" w:hAnsi="Times New Roman"/>
          <w:sz w:val="20"/>
          <w:szCs w:val="20"/>
        </w:rPr>
        <w:tab/>
      </w:r>
    </w:p>
    <w:p w:rsidR="008A5067" w:rsidRPr="0070055A" w:rsidRDefault="008A5067" w:rsidP="00AA080D">
      <w:pPr>
        <w:rPr>
          <w:rFonts w:ascii="Times New Roman" w:hAnsi="Times New Roman"/>
          <w:sz w:val="20"/>
          <w:szCs w:val="20"/>
        </w:rPr>
      </w:pPr>
      <w:bookmarkStart w:id="245" w:name="_Toc521490384"/>
    </w:p>
    <w:p w:rsidR="008A5067" w:rsidRPr="0070055A" w:rsidRDefault="008A5067" w:rsidP="00AA080D">
      <w:pPr>
        <w:ind w:firstLine="0"/>
        <w:jc w:val="center"/>
        <w:rPr>
          <w:rFonts w:ascii="Times New Roman" w:hAnsi="Times New Roman"/>
          <w:b/>
          <w:bCs/>
          <w:iCs/>
          <w:sz w:val="20"/>
          <w:szCs w:val="20"/>
        </w:rPr>
      </w:pPr>
      <w:bookmarkStart w:id="246" w:name="_Toc534988461"/>
      <w:r w:rsidRPr="0070055A">
        <w:rPr>
          <w:rFonts w:ascii="Times New Roman" w:hAnsi="Times New Roman"/>
          <w:b/>
          <w:bCs/>
          <w:iCs/>
          <w:sz w:val="20"/>
          <w:szCs w:val="20"/>
        </w:rPr>
        <w:t>РАЗДЕЛ 6. ЗАКУПКА СПОСОБОМ ЗАПРОСА ЦЕН</w:t>
      </w:r>
      <w:bookmarkStart w:id="247" w:name="_Toc534988462"/>
      <w:bookmarkEnd w:id="246"/>
      <w:r w:rsidRPr="0070055A">
        <w:rPr>
          <w:rFonts w:ascii="Times New Roman" w:hAnsi="Times New Roman"/>
          <w:b/>
          <w:bCs/>
          <w:iCs/>
          <w:sz w:val="20"/>
          <w:szCs w:val="20"/>
        </w:rPr>
        <w:t>(ОТКРЫТЫЙ ЗАПРОС</w:t>
      </w:r>
      <w:bookmarkEnd w:id="219"/>
      <w:bookmarkEnd w:id="220"/>
      <w:r w:rsidRPr="0070055A">
        <w:rPr>
          <w:rFonts w:ascii="Times New Roman" w:hAnsi="Times New Roman"/>
          <w:b/>
          <w:bCs/>
          <w:iCs/>
          <w:sz w:val="20"/>
          <w:szCs w:val="20"/>
        </w:rPr>
        <w:t xml:space="preserve"> ЦЕН, ОТКРЫТЫЙ ЗАПРОС ЦЕН В ЭЛЕКТРОННОЙ ФОРМЕ</w:t>
      </w:r>
      <w:bookmarkEnd w:id="245"/>
      <w:r w:rsidRPr="0070055A">
        <w:rPr>
          <w:rFonts w:ascii="Times New Roman" w:hAnsi="Times New Roman"/>
          <w:b/>
          <w:bCs/>
          <w:iCs/>
          <w:sz w:val="20"/>
          <w:szCs w:val="20"/>
        </w:rPr>
        <w:t>)</w:t>
      </w:r>
      <w:bookmarkEnd w:id="247"/>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48" w:name="_Toc341433037"/>
      <w:bookmarkStart w:id="249" w:name="_Toc350688932"/>
      <w:bookmarkStart w:id="250" w:name="_Toc521490385"/>
      <w:bookmarkStart w:id="251" w:name="_Toc534988463"/>
      <w:r w:rsidRPr="0070055A">
        <w:rPr>
          <w:rFonts w:ascii="Times New Roman" w:hAnsi="Times New Roman"/>
          <w:b/>
          <w:sz w:val="20"/>
          <w:szCs w:val="20"/>
        </w:rPr>
        <w:t xml:space="preserve">1. </w:t>
      </w:r>
      <w:bookmarkEnd w:id="248"/>
      <w:bookmarkEnd w:id="249"/>
      <w:r w:rsidRPr="0070055A">
        <w:rPr>
          <w:rFonts w:ascii="Times New Roman" w:hAnsi="Times New Roman"/>
          <w:b/>
          <w:sz w:val="20"/>
          <w:szCs w:val="20"/>
        </w:rPr>
        <w:t>Открытый запрос цен</w:t>
      </w:r>
      <w:bookmarkEnd w:id="250"/>
      <w:bookmarkEnd w:id="251"/>
    </w:p>
    <w:p w:rsidR="00C220DE" w:rsidRPr="0070055A" w:rsidRDefault="00C220DE"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Под открытым запросом цен (далее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запросе цен (далее также для целей настоящего РАЗДЕЛА – документация о закупке), проекта договора и победителем в проведении запроса цен признается участник закупки, предложивший наиболее низкую цену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Заказчик вправе осуществлять закупку путем запроса цен в случаях, указанных в подразделе 6 РАЗДЕЛА 1 настоящего Положения.</w:t>
      </w:r>
    </w:p>
    <w:p w:rsidR="00CC226A" w:rsidRPr="0070055A" w:rsidRDefault="00CC226A" w:rsidP="00AA080D">
      <w:pPr>
        <w:rPr>
          <w:rFonts w:ascii="Times New Roman" w:hAnsi="Times New Roman"/>
          <w:b/>
          <w:sz w:val="20"/>
          <w:szCs w:val="20"/>
        </w:rPr>
      </w:pPr>
      <w:bookmarkStart w:id="252" w:name="_Toc521490386"/>
      <w:bookmarkStart w:id="253" w:name="_Toc534988464"/>
      <w:bookmarkStart w:id="254" w:name="_Toc350688933"/>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2. Извещение о проведении запроса цен</w:t>
      </w:r>
      <w:bookmarkEnd w:id="252"/>
      <w:bookmarkEnd w:id="253"/>
    </w:p>
    <w:p w:rsidR="00C220DE" w:rsidRPr="0070055A" w:rsidRDefault="00C220DE"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Извещение о проведении запроса цен и документация о запросе цен размещаются заказчиком в ЕИС не менее чем за 5 (пять) рабочих дней до даты окончания срока подачи заявок на участие в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Заказчик также вправе опубликовать извещение о проведении запроса цен в любых средствах массовой информации, в том числе разместить его в электронных средствах массовой информации, при условии, что такие опубликование и размещение не могут осуществляться вместо предусмотренного пунктом 1 настоящего подраздела размещения.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В извещении о проведении запроса цен должны быть указаны, в том числе следующие сведения: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1)способ закупки – запрос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наименование, место нахождения, почтовый адрес, адрес электронной почты, номер контактного телефона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предмет договора с указанием количества поставляемого товара, объема выполняемых работ, оказываемых услуг в соответствии с подразделом 13 РАЗДЕЛА 1;</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место поставки товара, выполнения работ, оказания услуг;</w:t>
      </w:r>
    </w:p>
    <w:p w:rsidR="00543C24" w:rsidRPr="0070055A" w:rsidRDefault="00543C24" w:rsidP="00AA080D">
      <w:pPr>
        <w:rPr>
          <w:rFonts w:ascii="Times New Roman" w:hAnsi="Times New Roman"/>
          <w:sz w:val="20"/>
          <w:szCs w:val="20"/>
          <w:shd w:val="clear" w:color="auto" w:fill="F3F1E9"/>
        </w:rPr>
      </w:pPr>
      <w:r w:rsidRPr="0070055A">
        <w:rPr>
          <w:rFonts w:ascii="Times New Roman" w:hAnsi="Times New Roman"/>
          <w:sz w:val="20"/>
          <w:szCs w:val="20"/>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адрес электронной площадки в информационно-телекоммуникационной сети «Интернет» (при осуществлении конкурентной закупки).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55" w:name="_Toc521490387"/>
      <w:bookmarkStart w:id="256" w:name="_Toc534988465"/>
      <w:r w:rsidRPr="0070055A">
        <w:rPr>
          <w:rFonts w:ascii="Times New Roman" w:hAnsi="Times New Roman"/>
          <w:b/>
          <w:sz w:val="20"/>
          <w:szCs w:val="20"/>
        </w:rPr>
        <w:t>3. Внесение изменений в извещение и документацию о запросе цен</w:t>
      </w:r>
      <w:bookmarkEnd w:id="255"/>
      <w:bookmarkEnd w:id="256"/>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окончания срока подачи заявок на участие в закупке. Изменение предмета закупки не допускается. В течение 3 (трех) дней со дня принятия указанного решения такие изменения размещаются заказчиком в ЕИС. При этом срок подачи заявок на участие в запросе котировок в электронной форме должен быть продлен так, чтобы с даты размещения в </w:t>
      </w:r>
      <w:r w:rsidR="006021D2" w:rsidRPr="0070055A">
        <w:rPr>
          <w:rFonts w:ascii="Times New Roman" w:hAnsi="Times New Roman"/>
          <w:sz w:val="20"/>
          <w:szCs w:val="20"/>
        </w:rPr>
        <w:t>ЕИС</w:t>
      </w:r>
      <w:r w:rsidRPr="0070055A">
        <w:rPr>
          <w:rFonts w:ascii="Times New Roman" w:hAnsi="Times New Roman"/>
          <w:sz w:val="20"/>
          <w:szCs w:val="20"/>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rsidR="008A5067" w:rsidRPr="0070055A" w:rsidRDefault="008A5067" w:rsidP="00AA080D">
      <w:pPr>
        <w:rPr>
          <w:rFonts w:ascii="Times New Roman" w:hAnsi="Times New Roman"/>
          <w:sz w:val="20"/>
          <w:szCs w:val="20"/>
        </w:rPr>
      </w:pPr>
    </w:p>
    <w:p w:rsidR="00AA080D" w:rsidRDefault="00AA080D" w:rsidP="00AA080D">
      <w:pPr>
        <w:rPr>
          <w:rFonts w:ascii="Times New Roman" w:hAnsi="Times New Roman"/>
          <w:b/>
          <w:sz w:val="20"/>
          <w:szCs w:val="20"/>
        </w:rPr>
      </w:pPr>
      <w:bookmarkStart w:id="257" w:name="_Toc521490388"/>
      <w:bookmarkStart w:id="258" w:name="_Toc534988466"/>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lastRenderedPageBreak/>
        <w:t>4. Отказ от проведения запроса цен</w:t>
      </w:r>
      <w:bookmarkEnd w:id="257"/>
      <w:bookmarkEnd w:id="258"/>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Заказчик, разместивший в ЕИС извещение о проведении запроса цен, вправе отказаться от его проведения на любом этапе до наступления даты и времени окончания срока подачи заявок на участие в закупке. Решение об отмене запроса цен размещается в ЕИС в день принятия этого решения.</w:t>
      </w:r>
    </w:p>
    <w:p w:rsidR="00C220DE" w:rsidRPr="0070055A" w:rsidRDefault="00C220DE" w:rsidP="00AA080D">
      <w:pPr>
        <w:rPr>
          <w:rFonts w:ascii="Times New Roman" w:hAnsi="Times New Roman"/>
          <w:sz w:val="20"/>
          <w:szCs w:val="20"/>
        </w:rPr>
      </w:pPr>
      <w:bookmarkStart w:id="259" w:name="_Toc521490389"/>
      <w:bookmarkStart w:id="260" w:name="_Toc534988467"/>
    </w:p>
    <w:p w:rsidR="008A5067" w:rsidRPr="0070055A" w:rsidRDefault="008A5067" w:rsidP="00AA080D">
      <w:pPr>
        <w:rPr>
          <w:rFonts w:ascii="Times New Roman" w:hAnsi="Times New Roman"/>
          <w:b/>
          <w:sz w:val="20"/>
          <w:szCs w:val="20"/>
        </w:rPr>
      </w:pPr>
      <w:r w:rsidRPr="0070055A">
        <w:rPr>
          <w:rFonts w:ascii="Times New Roman" w:hAnsi="Times New Roman"/>
          <w:b/>
          <w:sz w:val="20"/>
          <w:szCs w:val="20"/>
        </w:rPr>
        <w:t>5. Содержание документации о запросе цен</w:t>
      </w:r>
      <w:bookmarkEnd w:id="259"/>
      <w:bookmarkEnd w:id="260"/>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Документация о запросе цен разрабатывается и утверждается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Документация о запросе цен должна включать: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требования к содержанию, форме, оформлению и составу заявки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место, условия и сроки (периоды) поставки товара, выполнения работы, оказания услуги;</w:t>
      </w:r>
    </w:p>
    <w:p w:rsidR="00F40083" w:rsidRPr="0070055A" w:rsidRDefault="00F40083" w:rsidP="00AA080D">
      <w:pPr>
        <w:rPr>
          <w:rFonts w:ascii="Times New Roman" w:hAnsi="Times New Roman"/>
          <w:sz w:val="20"/>
          <w:szCs w:val="20"/>
        </w:rPr>
      </w:pPr>
      <w:r w:rsidRPr="0070055A">
        <w:rPr>
          <w:rFonts w:ascii="Times New Roman" w:hAnsi="Times New Roman"/>
          <w:sz w:val="20"/>
          <w:szCs w:val="2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форма, сроки и порядок оплаты товара, работы, услуги;</w:t>
      </w:r>
    </w:p>
    <w:p w:rsidR="008A5067" w:rsidRPr="0070055A" w:rsidRDefault="00C63411" w:rsidP="00AA080D">
      <w:pPr>
        <w:rPr>
          <w:rFonts w:ascii="Times New Roman" w:hAnsi="Times New Roman"/>
          <w:sz w:val="20"/>
          <w:szCs w:val="20"/>
        </w:rPr>
      </w:pPr>
      <w:r w:rsidRPr="0070055A">
        <w:rPr>
          <w:rFonts w:ascii="Times New Roman" w:hAnsi="Times New Roman"/>
          <w:sz w:val="20"/>
          <w:szCs w:val="20"/>
        </w:rPr>
        <w:t>7)</w:t>
      </w:r>
      <w:r w:rsidR="00D47F3E">
        <w:rPr>
          <w:rFonts w:ascii="Times New Roman" w:hAnsi="Times New Roman"/>
          <w:sz w:val="20"/>
          <w:szCs w:val="20"/>
        </w:rPr>
        <w:t xml:space="preserve"> </w:t>
      </w:r>
      <w:r w:rsidRPr="0070055A">
        <w:rPr>
          <w:rStyle w:val="aff8"/>
          <w:rFonts w:ascii="Times New Roman" w:hAnsi="Times New Roman"/>
          <w:i w:val="0"/>
          <w:iCs w:val="0"/>
          <w:sz w:val="20"/>
          <w:szCs w:val="20"/>
        </w:rPr>
        <w:t>обоснование начальной (максимальной</w:t>
      </w:r>
      <w:r w:rsidRPr="00D47F3E">
        <w:rPr>
          <w:rStyle w:val="aff8"/>
          <w:rFonts w:ascii="Times New Roman" w:hAnsi="Times New Roman"/>
          <w:i w:val="0"/>
          <w:iCs w:val="0"/>
          <w:sz w:val="20"/>
          <w:szCs w:val="20"/>
        </w:rPr>
        <w:t>)</w:t>
      </w:r>
      <w:r w:rsidR="00D47F3E" w:rsidRPr="00D47F3E">
        <w:rPr>
          <w:rStyle w:val="aff8"/>
          <w:rFonts w:ascii="Times New Roman" w:hAnsi="Times New Roman"/>
          <w:i w:val="0"/>
          <w:iCs w:val="0"/>
          <w:sz w:val="20"/>
          <w:szCs w:val="20"/>
        </w:rPr>
        <w:t xml:space="preserve"> </w:t>
      </w:r>
      <w:r w:rsidRPr="00D47F3E">
        <w:rPr>
          <w:rFonts w:ascii="Times New Roman" w:hAnsi="Times New Roman"/>
          <w:sz w:val="20"/>
          <w:szCs w:val="20"/>
        </w:rPr>
        <w:t>цены договора</w:t>
      </w:r>
      <w:r w:rsidR="00D47F3E" w:rsidRPr="00D47F3E">
        <w:rPr>
          <w:rFonts w:ascii="Times New Roman" w:hAnsi="Times New Roman"/>
          <w:sz w:val="20"/>
          <w:szCs w:val="20"/>
        </w:rPr>
        <w:t xml:space="preserve"> </w:t>
      </w:r>
      <w:r w:rsidRPr="00D47F3E">
        <w:rPr>
          <w:rStyle w:val="aff8"/>
          <w:rFonts w:ascii="Times New Roman" w:hAnsi="Times New Roman"/>
          <w:i w:val="0"/>
          <w:iCs w:val="0"/>
          <w:sz w:val="20"/>
          <w:szCs w:val="20"/>
        </w:rPr>
        <w:t>либо</w:t>
      </w:r>
      <w:r w:rsidR="00D47F3E" w:rsidRPr="00D47F3E">
        <w:rPr>
          <w:rStyle w:val="aff8"/>
          <w:rFonts w:ascii="Times New Roman" w:hAnsi="Times New Roman"/>
          <w:i w:val="0"/>
          <w:iCs w:val="0"/>
          <w:sz w:val="20"/>
          <w:szCs w:val="20"/>
        </w:rPr>
        <w:t xml:space="preserve"> </w:t>
      </w:r>
      <w:r w:rsidRPr="00D47F3E">
        <w:rPr>
          <w:rFonts w:ascii="Times New Roman" w:hAnsi="Times New Roman"/>
          <w:sz w:val="20"/>
          <w:szCs w:val="20"/>
        </w:rPr>
        <w:t>цены</w:t>
      </w:r>
      <w:r w:rsidR="00D47F3E" w:rsidRPr="00D47F3E">
        <w:rPr>
          <w:rFonts w:ascii="Times New Roman" w:hAnsi="Times New Roman"/>
          <w:sz w:val="20"/>
          <w:szCs w:val="20"/>
        </w:rPr>
        <w:t xml:space="preserve"> </w:t>
      </w:r>
      <w:r w:rsidRPr="00D47F3E">
        <w:rPr>
          <w:rStyle w:val="aff8"/>
          <w:rFonts w:ascii="Times New Roman" w:hAnsi="Times New Roman"/>
          <w:i w:val="0"/>
          <w:iCs w:val="0"/>
          <w:sz w:val="20"/>
          <w:szCs w:val="20"/>
        </w:rPr>
        <w:t>единицы товара, работы, услуги,</w:t>
      </w:r>
      <w:r w:rsidRPr="0070055A">
        <w:rPr>
          <w:rStyle w:val="aff8"/>
          <w:rFonts w:ascii="Times New Roman" w:hAnsi="Times New Roman"/>
          <w:i w:val="0"/>
          <w:iCs w:val="0"/>
          <w:sz w:val="20"/>
          <w:szCs w:val="20"/>
        </w:rPr>
        <w:t xml:space="preserve"> включая информацию о расходах</w:t>
      </w:r>
      <w:r w:rsidR="00D47F3E">
        <w:rPr>
          <w:rStyle w:val="aff8"/>
          <w:rFonts w:ascii="Times New Roman" w:hAnsi="Times New Roman"/>
          <w:i w:val="0"/>
          <w:iCs w:val="0"/>
          <w:sz w:val="20"/>
          <w:szCs w:val="20"/>
        </w:rPr>
        <w:t xml:space="preserve"> </w:t>
      </w:r>
      <w:r w:rsidRPr="00AA080D">
        <w:rPr>
          <w:rFonts w:ascii="Times New Roman" w:hAnsi="Times New Roman"/>
          <w:sz w:val="20"/>
          <w:szCs w:val="20"/>
        </w:rPr>
        <w:t>на перевозку, страхование, уплату таможенных пошлин, налогов и других</w:t>
      </w:r>
      <w:r w:rsidRPr="0070055A">
        <w:rPr>
          <w:rFonts w:ascii="Times New Roman" w:hAnsi="Times New Roman"/>
          <w:sz w:val="20"/>
          <w:szCs w:val="20"/>
          <w:shd w:val="clear" w:color="auto" w:fill="F3F1E9"/>
        </w:rPr>
        <w:t xml:space="preserve"> </w:t>
      </w:r>
      <w:r w:rsidRPr="00815C44">
        <w:rPr>
          <w:rFonts w:ascii="Times New Roman" w:hAnsi="Times New Roman"/>
          <w:sz w:val="20"/>
          <w:szCs w:val="20"/>
        </w:rPr>
        <w:t>обязательных платежей;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требования к участникам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формы, порядок, дата и время окончания срока предоставления участникам такой закупки разъяснений положений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12) дата рассмотрения предложений участников такой закупки и подведения итогов такой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13) критерии оценки и сопоставления заявок на участие в такой закупке, единственным критерием оценки и сопоставления заявок при проведении запроса цен является начальная (максимальная) цена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14) порядок оценки и сопоставления заявок на участие в такой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15) описание предмета такой закупки в соответствии с подразделом 13 РАЗДЕЛА 1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w:t>
      </w:r>
      <w:r w:rsidR="00375E3D">
        <w:rPr>
          <w:rFonts w:ascii="Times New Roman" w:hAnsi="Times New Roman"/>
          <w:sz w:val="20"/>
          <w:szCs w:val="20"/>
        </w:rPr>
        <w:t xml:space="preserve">. </w:t>
      </w:r>
      <w:r w:rsidRPr="0070055A">
        <w:rPr>
          <w:rFonts w:ascii="Times New Roman" w:hAnsi="Times New Roman"/>
          <w:sz w:val="20"/>
          <w:szCs w:val="20"/>
        </w:rPr>
        <w:t>Документация о запросе цен помимо сведений, предусмотренных пунктом 2 настоящего подраздела, может включать любые сведения о закупке, в том числе:</w:t>
      </w:r>
    </w:p>
    <w:p w:rsidR="00D71D7E" w:rsidRPr="0070055A" w:rsidRDefault="00D71D7E" w:rsidP="00AA080D">
      <w:pPr>
        <w:rPr>
          <w:rFonts w:ascii="Times New Roman" w:hAnsi="Times New Roman"/>
          <w:sz w:val="20"/>
          <w:szCs w:val="20"/>
        </w:rPr>
      </w:pPr>
      <w:r w:rsidRPr="0070055A">
        <w:rPr>
          <w:rFonts w:ascii="Times New Roman" w:hAnsi="Times New Roman"/>
          <w:sz w:val="20"/>
          <w:szCs w:val="20"/>
        </w:rPr>
        <w:t>1) требования к</w:t>
      </w:r>
      <w:r w:rsidR="00375E3D">
        <w:rPr>
          <w:rFonts w:ascii="Times New Roman" w:hAnsi="Times New Roman"/>
          <w:sz w:val="20"/>
          <w:szCs w:val="20"/>
        </w:rPr>
        <w:t xml:space="preserve"> </w:t>
      </w:r>
      <w:r w:rsidRPr="0070055A">
        <w:rPr>
          <w:rStyle w:val="aff8"/>
          <w:rFonts w:ascii="Times New Roman" w:hAnsi="Times New Roman"/>
          <w:i w:val="0"/>
          <w:iCs w:val="0"/>
          <w:sz w:val="20"/>
          <w:szCs w:val="20"/>
        </w:rPr>
        <w:t>гарантии качества</w:t>
      </w:r>
      <w:r w:rsidRPr="0070055A">
        <w:rPr>
          <w:rFonts w:ascii="Times New Roman" w:hAnsi="Times New Roman"/>
          <w:sz w:val="20"/>
          <w:szCs w:val="20"/>
        </w:rPr>
        <w:t> товара, работы, услуги</w:t>
      </w:r>
      <w:r w:rsidRPr="0070055A">
        <w:rPr>
          <w:rStyle w:val="aff8"/>
          <w:rFonts w:ascii="Times New Roman" w:hAnsi="Times New Roman"/>
          <w:i w:val="0"/>
          <w:iCs w:val="0"/>
          <w:sz w:val="20"/>
          <w:szCs w:val="20"/>
        </w:rPr>
        <w:t>, а также требования к гарантийному сроку</w:t>
      </w:r>
      <w:r w:rsidR="00375E3D">
        <w:rPr>
          <w:rStyle w:val="aff8"/>
          <w:rFonts w:ascii="Times New Roman" w:hAnsi="Times New Roman"/>
          <w:i w:val="0"/>
          <w:iCs w:val="0"/>
          <w:sz w:val="20"/>
          <w:szCs w:val="20"/>
        </w:rPr>
        <w:t xml:space="preserve"> </w:t>
      </w:r>
      <w:r w:rsidRPr="0070055A">
        <w:rPr>
          <w:rFonts w:ascii="Times New Roman" w:hAnsi="Times New Roman"/>
          <w:sz w:val="20"/>
          <w:szCs w:val="20"/>
        </w:rPr>
        <w:t>и (или) объему предоставления гарантий их качества, к гарантийному обслуживанию товара</w:t>
      </w:r>
      <w:r w:rsidR="00375E3D">
        <w:rPr>
          <w:rFonts w:ascii="Times New Roman" w:hAnsi="Times New Roman"/>
          <w:sz w:val="20"/>
          <w:szCs w:val="20"/>
        </w:rPr>
        <w:t xml:space="preserve"> </w:t>
      </w:r>
      <w:r w:rsidRPr="0070055A">
        <w:rPr>
          <w:rStyle w:val="aff8"/>
          <w:rFonts w:ascii="Times New Roman" w:hAnsi="Times New Roman"/>
          <w:i w:val="0"/>
          <w:iCs w:val="0"/>
          <w:sz w:val="20"/>
          <w:szCs w:val="20"/>
        </w:rPr>
        <w:t>(далее - гарантийные обязательства)</w:t>
      </w:r>
      <w:r w:rsidRPr="0070055A">
        <w:rPr>
          <w:rFonts w:ascii="Times New Roman" w:hAnsi="Times New Roman"/>
          <w:sz w:val="20"/>
          <w:szCs w:val="20"/>
        </w:rPr>
        <w:t>,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DE1CA3">
        <w:rPr>
          <w:rFonts w:ascii="Times New Roman" w:hAnsi="Times New Roman"/>
          <w:sz w:val="20"/>
          <w:szCs w:val="20"/>
        </w:rPr>
        <w:t xml:space="preserve"> </w:t>
      </w:r>
      <w:r w:rsidRPr="0070055A">
        <w:rPr>
          <w:rFonts w:ascii="Times New Roman" w:hAnsi="Times New Roman"/>
          <w:sz w:val="20"/>
          <w:szCs w:val="20"/>
        </w:rPr>
        <w:t>Указанные требования устанавливаются заказчиком при необходимости и возможности их установления;</w:t>
      </w:r>
    </w:p>
    <w:p w:rsidR="008A5067" w:rsidRPr="0070055A" w:rsidRDefault="00375E3D" w:rsidP="00AA080D">
      <w:pPr>
        <w:rPr>
          <w:rFonts w:ascii="Times New Roman" w:hAnsi="Times New Roman"/>
          <w:sz w:val="20"/>
          <w:szCs w:val="20"/>
        </w:rPr>
      </w:pPr>
      <w:r>
        <w:rPr>
          <w:rFonts w:ascii="Times New Roman" w:hAnsi="Times New Roman"/>
          <w:sz w:val="20"/>
          <w:szCs w:val="20"/>
        </w:rPr>
        <w:t xml:space="preserve">2) </w:t>
      </w:r>
      <w:r w:rsidR="008A5067" w:rsidRPr="0070055A">
        <w:rPr>
          <w:rFonts w:ascii="Times New Roman" w:hAnsi="Times New Roman"/>
          <w:sz w:val="20"/>
          <w:szCs w:val="20"/>
        </w:rPr>
        <w:t>сведения о валюте, используемой для формирования цены договора и расчетов с поставщиками (подрядчиками, исполнителями);</w:t>
      </w:r>
    </w:p>
    <w:p w:rsidR="008A5067" w:rsidRPr="0070055A" w:rsidRDefault="00375E3D" w:rsidP="00AA080D">
      <w:pPr>
        <w:rPr>
          <w:rFonts w:ascii="Times New Roman" w:hAnsi="Times New Roman"/>
          <w:sz w:val="20"/>
          <w:szCs w:val="20"/>
        </w:rPr>
      </w:pPr>
      <w:r>
        <w:rPr>
          <w:rFonts w:ascii="Times New Roman" w:hAnsi="Times New Roman"/>
          <w:sz w:val="20"/>
          <w:szCs w:val="20"/>
        </w:rPr>
        <w:t xml:space="preserve">3) </w:t>
      </w:r>
      <w:r w:rsidR="008A5067" w:rsidRPr="0070055A">
        <w:rPr>
          <w:rFonts w:ascii="Times New Roman" w:hAnsi="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A5067" w:rsidRPr="0070055A" w:rsidRDefault="00375E3D" w:rsidP="00AA080D">
      <w:pPr>
        <w:rPr>
          <w:rFonts w:ascii="Times New Roman" w:hAnsi="Times New Roman"/>
          <w:sz w:val="20"/>
          <w:szCs w:val="20"/>
        </w:rPr>
      </w:pPr>
      <w:r>
        <w:rPr>
          <w:rFonts w:ascii="Times New Roman" w:hAnsi="Times New Roman"/>
          <w:sz w:val="20"/>
          <w:szCs w:val="20"/>
        </w:rPr>
        <w:t xml:space="preserve">4) </w:t>
      </w:r>
      <w:r w:rsidR="008A5067" w:rsidRPr="0070055A">
        <w:rPr>
          <w:rFonts w:ascii="Times New Roman" w:hAnsi="Times New Roman"/>
          <w:sz w:val="20"/>
          <w:szCs w:val="20"/>
        </w:rPr>
        <w:t xml:space="preserve">сведения о возможности заказчика заключить договор с несколькими участниками закупки;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5) порядок и срок отзыва заявок на участие в запросе цен, порядок внесения изменений в такие заявки;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размер обеспечения заявки на участие в запросе цен,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7)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порядок заключения договора по итогам закупки; срок со дня размещения в ЕИС протокола рассмотрения, оценки и сопоставления заявок на участие в запросе цен, в течение которого победитель запроса цен должен подписать проект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сведения о возможности проведения переторжки и порядок ее проведения.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К документации о запросе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запросе цен и извещения о проведении запроса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Сведения, содержащиеся в документации о запросе цен, должны соответствовать сведениям, указанным в извещении о проведении запроса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Документация о закупке может предусматривать право Заказчика провести процедуру переторжки, под которой понимается добровольное снижение участниками закупки первоначально указанной в заявке цены договора и (или) улучшение неценового предложения (предложений) участника закупки, содержащихся в заявке, если такое предложение (предложения) в соответствии с документацией о закупке являются критерием оценки и сопоставления заявок, в целях повышения рейтинга заявки.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Процедура переторжки может проводиться только после процедуры оценки и сопоставления заявок и исключительно в случаях, когда возможность проведения такой процедуры, а также форма и порядок ее проведения предусмотрены документацией о закупке.</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61" w:name="_Toc521490390"/>
      <w:bookmarkStart w:id="262" w:name="_Toc534988468"/>
      <w:r w:rsidRPr="0070055A">
        <w:rPr>
          <w:rFonts w:ascii="Times New Roman" w:hAnsi="Times New Roman"/>
          <w:b/>
          <w:sz w:val="20"/>
          <w:szCs w:val="20"/>
        </w:rPr>
        <w:t>6. Порядок предоставления документации о запросе цен</w:t>
      </w:r>
      <w:bookmarkEnd w:id="261"/>
      <w:bookmarkEnd w:id="262"/>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Заказчик обеспечивает размещение документации о запросе цен в ЕИС в срок, предусмотренный пунктом 1 подраздела 2 РАЗДЕЛА6 настоящего Положения, одновременно с размещением извещения о проведении запроса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Заказчик вправе направить приглашения принять участие в запросе цен и документацию о запросе цен лицам, которые способны, по мнению заказчика, осуществить поставки товаров, выполнение работ, оказание услуг, являющиеся предметом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Со дня размещения в ЕИС извещения о проведении запроса цен заказчик на основании заявления любого заинтересованного лица, поданного в письменной форме, в течение 2 (двух) рабочих дней со дня получения соответствующего заявления предоставляет такому лицу документацию о запросе цен. При этом документация предоставляется в письменной форме после внесения участником закупки платы за предоставление документации о запросе цен, если такая плата установлена заказчиком и указание об этом содержится в извещении о проведении запроса цен, за исключением случаев предоставления документации о запросе цен в форме электронного документа.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Предоставление документации о запросе цен до размещения в ЕИС извещения о проведении запроса цен не допускается.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Документация о запросе цен, размещенная в ЕИС, должна соответствовать документации, предоставляемой в порядке, установленном пунктом 1 настоящего подраздела.</w:t>
      </w:r>
    </w:p>
    <w:p w:rsidR="008A5067" w:rsidRPr="0070055A" w:rsidRDefault="008A5067" w:rsidP="00AA080D">
      <w:pPr>
        <w:rPr>
          <w:rFonts w:ascii="Times New Roman" w:hAnsi="Times New Roman"/>
          <w:sz w:val="20"/>
          <w:szCs w:val="20"/>
        </w:rPr>
      </w:pPr>
      <w:bookmarkStart w:id="263" w:name="_Toc521490391"/>
    </w:p>
    <w:p w:rsidR="008A5067" w:rsidRPr="0070055A" w:rsidRDefault="008A5067" w:rsidP="00AA080D">
      <w:pPr>
        <w:rPr>
          <w:rFonts w:ascii="Times New Roman" w:hAnsi="Times New Roman"/>
          <w:b/>
          <w:sz w:val="20"/>
          <w:szCs w:val="20"/>
        </w:rPr>
      </w:pPr>
      <w:bookmarkStart w:id="264" w:name="_Toc534988469"/>
      <w:r w:rsidRPr="0070055A">
        <w:rPr>
          <w:rFonts w:ascii="Times New Roman" w:hAnsi="Times New Roman"/>
          <w:b/>
          <w:sz w:val="20"/>
          <w:szCs w:val="20"/>
        </w:rPr>
        <w:t>7. Разъяснение положений документации о запросе цен</w:t>
      </w:r>
      <w:bookmarkEnd w:id="263"/>
      <w:bookmarkEnd w:id="264"/>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Любой участник закупки вправе направить в письменной форме заказчику запрос о разъяснении положений документации о запросе цен. При этом такой участник закупки вправе направить не более чем три запроса о разъяснении положений документации о запросе цен в отношении одной закупки. В течение 3 (трех) рабочих дней со дня поступления указанного запроса заказчик должен направить в письменной форме (или в форме электронного документа) разъяснения положений документации о запросе цен, если указанный запрос поступил к заказчику не позднее, чем за 3 (три) рабочих дня до даты окончания подачи заявок на участие в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В течение 3 (трех) рабочих дней со дня принятия решения о предоставлении разъяснения положений документации о запросе цен по запросу участника закупки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Разъяснение положений документации о запросе цен не должно изменять ее суть.</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65" w:name="_Toc521490392"/>
      <w:bookmarkStart w:id="266" w:name="_Toc534988470"/>
      <w:r w:rsidRPr="0070055A">
        <w:rPr>
          <w:rFonts w:ascii="Times New Roman" w:hAnsi="Times New Roman"/>
          <w:b/>
          <w:sz w:val="20"/>
          <w:szCs w:val="20"/>
        </w:rPr>
        <w:t>8. Порядок подачи заявок на участие в запросе цен</w:t>
      </w:r>
      <w:bookmarkEnd w:id="265"/>
      <w:bookmarkEnd w:id="266"/>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Для участия в запросе цен участник закупки подает заявку на участие в запросе цен в срок и по форме, которые установлены документацией о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2. Участник закупки подает заявку на участие в запросе цен в письменной форме или в форме электронного документа, подписанного электронной подписью (в случае, когда такое право участника закупки предусмотрено документацией о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Заявка на участие в запросе цен должна содержать: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заявку на участие в запросе цен – по форме, предусмотренной документацией о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анкету участника закупки по форме, предусмотренной документацией о запросе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выписку из единого государственного реестра юридических лиц или засвидетельствованную в нотариальном порядке копию такой выписки, либо выписку из единого государственного реестра юридических лиц, подписанную сертифицированной электронной подписью из налогового органа и заверенную руководителем или уполномоченным руководителем лицом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запросе цен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цен должна содержать также документ, подтверждающий полномочия такого лица;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копии учредительных документов участника закупки (для юридического лица);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цен, обеспечения исполнения договора является крупной сделкой;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копии документов, подтверждающие соответствие участника закупки требованию к участникам закупки, установленному заказчиком в документации о запросе цен в соответствии с подпунктом 1 пункта 1подраздела 7 РАЗДЕЛА 1 настоящего Положения, а также декларация о соответствии участника закупки, установленным в соответствии с подпунктами 2 - 4 пункта 1 подраздела 7 РАЗДЕЛА 1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1 – 6 пункта 2 подраздела 7 РАЗДЕЛА 1 настоящего Положения;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документы и копии документов, подтверждающие опыт, деловую репутацию, квалификацию участника закупки, в случае, если в документации о запросе цен установлены такие требования;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информационное сообщение (уведомление) о переходе на упрощенную систему налогообложения, выданное налоговым органом (для лиц, применяющих упрощенную систему налогообложения);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предложение участника закупки в отношении объекта закупки по форме, предусмотренной документацией о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документы, подтверждающие внесение обеспечения заявки на участие в запросе цен (платежное поручение, подтверждающее перечисление денежных средств в качестве обеспечения заявки на участие в запросе цен с отметкой банка, или заверенная банком копия этого платежного поручения);</w:t>
      </w:r>
    </w:p>
    <w:p w:rsidR="009330C7" w:rsidRPr="0070055A" w:rsidRDefault="009330C7" w:rsidP="00AA080D">
      <w:pPr>
        <w:pStyle w:val="s1"/>
        <w:spacing w:before="0" w:beforeAutospacing="0" w:after="0" w:afterAutospacing="0"/>
        <w:ind w:firstLine="567"/>
        <w:jc w:val="both"/>
        <w:rPr>
          <w:sz w:val="20"/>
          <w:szCs w:val="20"/>
        </w:rPr>
      </w:pPr>
      <w:r w:rsidRPr="0070055A">
        <w:rPr>
          <w:sz w:val="20"/>
          <w:szCs w:val="20"/>
        </w:rPr>
        <w:t>- сведений из единого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(в случае, если участник закупки является субъектом малого или среднего предпринимательства). Заказчик не вправе требовать от участника закупки, субподрядчика (соисполнителя), предусмотренного подпунктом 3 пункта 2 подраздела 12 РАЗДЕЛА 1, предоставления информации и документов, подтверждающих их принадлежность к субъектам малого и среднего предпринимательства;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информацию о цепочке собственников участника закупки, включая бенефициаров (в том числе конечных) по форме, предусмотренной документацией о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 иные документы, предусмотренные документацией о запросе цен.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4. Заявка на участие в запросе цен может содержать эскиз, рисунок, чертеж, фотографию, иное изображение товара, образец (пробу) закупаемого товара.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5. Все листы заявки на участие в запросе цен, все листы тома заявки на участие в запросе цен должны быть прошиты и пронумерованы. Заявка на участие в запросе цен и том заявки на участие в запросе цен должны содержать опись входящих в их состав документов, быть скреплены печатью участника (для юридических лиц) (при ее наличии)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запросе цен и тома заявки на участие в запросе цен, поданы от имени участника закупки, а также подтверждает подлинность и достоверность представленных в составе заявки на участие в запросе цен и тома заявки на участие в запросе цен документов и сведений. При этом ненадлежащее исполнение участником закупки требования о том, что все листы заявки на участие в запросе цен и тома заявки на участие в запросе цен должны быть пронумерованы, не является основанием для отказа в допуске к участию в запросе цен.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Особенности оформления заявки, подаваемой в форме электронного документа, указываются в документации о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Участник закупки вправе подать только одну заявку на участие в запросе цен в отношении каждого предмета закупки (лота).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Прием заявок на участие в запросе цен прекращается в срок, установленный в документации о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Заявки на участие в запросе цен, поступившие в срок, указанный в документации о запросе цен, регистрируется заказчиком в журнале регистрации заявок на участие в запросе цен. По требованию участника закупки, подавшего заявку на участие в запросе цен, заказчик выдает расписку в получении заявки с указанием даты и времени его получения.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Вскрытие конвертов с заявками на участие в запросе цен не является публичным и осуществляется не ранее даты окончания срока подачи заявок на участие в запросе цен. Протоколом не оформляется.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67" w:name="_Toc521490393"/>
      <w:bookmarkStart w:id="268" w:name="_Toc534988471"/>
      <w:r w:rsidRPr="0070055A">
        <w:rPr>
          <w:rFonts w:ascii="Times New Roman" w:hAnsi="Times New Roman"/>
          <w:b/>
          <w:sz w:val="20"/>
          <w:szCs w:val="20"/>
        </w:rPr>
        <w:t>9. Изменение заявок на участие в запросе цен</w:t>
      </w:r>
      <w:bookmarkEnd w:id="267"/>
      <w:bookmarkEnd w:id="268"/>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Участник закупки, подавший заявку на участие в запросе цен, вправе изменить ее в любое время до момента окончания срока подачи заявок на участие в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Изменения заявки на участие в запросе цен должны готовиться в соответствии с подразделом 8 РАЗДЕЛА 6 настоящего Положения, а заявка на участие в запросе цен должна маркироваться «Изменение заявки на участие в запросе цен ___________(наименование запроса цен, номер и наименование лота) Регистрационный номер заявки ________».</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Изменение заявки на участие в запросе цен подается по адресу, указанному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Изменения заявок на участие в запросе цен регистрируются в журнале регистрации заявок на участие в запросе цен.</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69" w:name="_Toc521490394"/>
      <w:bookmarkStart w:id="270" w:name="_Toc534988472"/>
      <w:r w:rsidRPr="0070055A">
        <w:rPr>
          <w:rFonts w:ascii="Times New Roman" w:hAnsi="Times New Roman"/>
          <w:b/>
          <w:sz w:val="20"/>
          <w:szCs w:val="20"/>
        </w:rPr>
        <w:t>10. Отзыв заявок на участие в запросе цен</w:t>
      </w:r>
      <w:bookmarkEnd w:id="269"/>
      <w:bookmarkEnd w:id="270"/>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Участник закупки, подавший заявку на участие в запросе цен, вправе отозвать заявку на участие в запросе цен в любое время до момента окончания срока подачи заявок на участие в запросе цен путем направления заказчику письменного заявления об этом.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В таком письменном заявлении в обязательном порядке должны указываться наименование участника закупки, отзывающего заявку, регистрационный номер заявки (при наличии) и способ возврата заявки. Письменное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участником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Письменное заявление об отзыве заявки регистрируется в журнале регистрации заявок на участие в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Заявки на участие в запросе цен, отозванные в установленном порядке до момента окончания срока подачи заявок на участие в запросе цен, считаются не поданными.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Возврат отозванной заявки осуществляется заказчиком участнику закупки, отзывающему заявку, в течение 2 (двух) рабочих дней с даты окончания срока подачи заявок на участие в запросе цен.</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71" w:name="_Toc521490395"/>
      <w:bookmarkStart w:id="272" w:name="_Toc534988473"/>
      <w:r w:rsidRPr="0070055A">
        <w:rPr>
          <w:rFonts w:ascii="Times New Roman" w:hAnsi="Times New Roman"/>
          <w:b/>
          <w:sz w:val="20"/>
          <w:szCs w:val="20"/>
        </w:rPr>
        <w:t>11. Обеспечение заявок на участие в запросе цен</w:t>
      </w:r>
      <w:bookmarkEnd w:id="271"/>
      <w:bookmarkEnd w:id="272"/>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1. Заказчиком может быть установлено требование к обеспечению заявок на участие в запросе цен (далее также – требование обеспечения заявки на участие в запросе цен). Обеспечение заявки на участие в запросе цен предоставляется участником закупки путем внесения денежных средств на счет заказчика или предоставлением банковской гарантии, выданной банком. При этом размер такого обеспечения не может превышать пять процентов начальной (максимальной) цены договора (цены лота). Выбор способа обеспечения заявки осуществляется участником закупки.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w:t>
      </w:r>
      <w:r w:rsidRPr="0070055A">
        <w:rPr>
          <w:rFonts w:ascii="Times New Roman" w:hAnsi="Times New Roman"/>
          <w:sz w:val="20"/>
          <w:szCs w:val="20"/>
        </w:rPr>
        <w:lastRenderedPageBreak/>
        <w:t>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В качестве обеспечения заявки на участие в запросе цен заказчик принимает банковские гарантии, выданные банками, включенными в предусмотренный пунктом 3 статьи 74.1 </w:t>
      </w:r>
      <w:r w:rsidR="00EF6C91" w:rsidRPr="0070055A">
        <w:rPr>
          <w:rFonts w:ascii="Times New Roman" w:hAnsi="Times New Roman"/>
          <w:sz w:val="20"/>
          <w:szCs w:val="20"/>
        </w:rPr>
        <w:t>Налогового кодекса</w:t>
      </w:r>
      <w:r w:rsidRPr="0070055A">
        <w:rPr>
          <w:rFonts w:ascii="Times New Roman" w:hAnsi="Times New Roman"/>
          <w:sz w:val="20"/>
          <w:szCs w:val="20"/>
        </w:rPr>
        <w:t xml:space="preserve"> Российской Федерации перечень банков, отвечающих установленным требованиям для принятия банковских гарантий в целях налогообложения.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Срок действия банковской гарантии, предоставленной в качестве обеспечения заявки на участие в запросе цен, должен составлять не менее чем два месяца с даты окончания срока подачи заявок.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Размер обеспечения заявки на участие в запросе цен,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цен, устанавливается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3. В случае, если участником закупки в составе заявки на участие в запросе цен представлены документы, подтверждающие внесение денежных средств в качестве обеспечения заявки на участие в запросе цен,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Денежные средства, внесенные в качестве обеспечения заявки на участие в запросе цен, возвращаются на счет участника закупки при проведении запроса цен в течение не более чем 10 (десяти) рабочих дней с даты наступления одного из следующих случаев: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отказа от проведения запроса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отзыв заявки участником закупки до окончания срока подачи заявок;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получение заявки на участие в запросе цен после окончания срока подачи заявок;</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подписание протокола рассмотрения, оценки и сопоставления заявок на участие в запросе цен. При этом возврат осуществляется в отношении денежных средств всех участников закупки, за исключением победителя запроса цен, которому такие денежные средства возвращаются после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отстранение участника закупки от участия в запросе цен или отказ от заключения договора с лицом, обязанным заключить договор, в соответствии с Положением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6) подписание договора с участником запроса цен, обязанным заключить договор.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При осуществлении закупки, в которой участниками закупки являются только субъекты малого и среднего предпринимательства, размер обеспечения заявки на участие в такой закупке не может превышать 2 (два) процента начальной цены договора (цены лота).</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73" w:name="_Toc521490396"/>
      <w:bookmarkStart w:id="274" w:name="_Toc534988474"/>
      <w:r w:rsidRPr="0070055A">
        <w:rPr>
          <w:rFonts w:ascii="Times New Roman" w:hAnsi="Times New Roman"/>
          <w:b/>
          <w:sz w:val="20"/>
          <w:szCs w:val="20"/>
        </w:rPr>
        <w:t>12. Действия заказчика в случае поступления одной заявки на участие в запросе цен</w:t>
      </w:r>
      <w:bookmarkEnd w:id="273"/>
      <w:bookmarkEnd w:id="274"/>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случае,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подразделом 7 РАЗДЕЛА 5 настоящего Положения, оценка и сопоставление такой заявки не осуществляется.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По результатам рассмотрения заявки на участие в запросе цен составляется протокол рассмотрения единственной заявки на участие в запросе цен (итоговый протокол). Указанный протокол должен содержать сведения, предусмотренные частью 14 статьи 3.2. Закона №223-ФЗ, в том числе сведения об участнике закупке, подавшем заявку на участие в запросе цен, решение о допуске единственного участника закупки, подавшего заявку на участие в запросе цен и о признании его участником запроса цен или об отказе в допуске такому участнику закупки к участию в запросе цен с обоснованием такого решения и с указанием положений документации о закупке, которым не соответствует заявка на участие в запросе цен этого участника закупки, положений такой заявки, не соответствующих требованиям документации о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Протокол рассмотрения единственной заявки на участие в запросе цен (итоговый протокол)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 Указанный протокол размещается заказчиком в ЕИС не позднее чем через 3 (три) дня со дня подписания такого протокола.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4. В случае, если единственная заявка соответствует требованиям, предусмотренным документацией о закупке, заказчик в течение 7 (семи) дней со дня подписания протокола рассмотрения единственной заявки на участие в запросе цен передает участнику закупки, подавшему единственную заявку на участие в запросе цен, проект договора в двух экземплярах, не подписанный со стороны заказчика.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Проект договора составляется путем включения условий исполнения договора, указанных в заявке на участие в запросе цен, поданной участником запроса цен, с которым заключается договор,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Участник запроса цен, подавший единственную заявку, не вправе отказаться от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Участник запроса цен,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передачи проекта договора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8.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единственной заявки на участие в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При непредставлении заказчику участником запроса цен в срок, предусмотренный пунктом 7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запроса цен признается уклонившимся от заключения договора. В случае уклонения участника запроса цен от заключения договора денежные средства, внесенные в качестве обеспечения заявки на участие в запросе цен, не возвращаются.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В случае, если не подано ни одной заявки на участие в запросе цен или единственная заявка не соответствует требованиям, предусмотренным документацией о закупке, запрос цен признается несостоявшимся и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 В указанных случаях оформляется протокол, указанный в п.п. 2 настоящего подраздела.</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75" w:name="_Toc521490397"/>
      <w:bookmarkStart w:id="276" w:name="_Toc534988475"/>
      <w:r w:rsidRPr="0070055A">
        <w:rPr>
          <w:rFonts w:ascii="Times New Roman" w:hAnsi="Times New Roman"/>
          <w:b/>
          <w:sz w:val="20"/>
          <w:szCs w:val="20"/>
        </w:rPr>
        <w:t>13. Порядок рассмотрения, оценки и сопоставления заявок на участие в запросе цен</w:t>
      </w:r>
      <w:bookmarkEnd w:id="275"/>
      <w:bookmarkEnd w:id="276"/>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Срок рассмотрения, оценки и сопоставления заявок на участие в запросе цен не может превышать 10 (десять) дней со дня окончания срока подачи заявок на участие в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Комиссия по осуществлению закупок рассматривает заявки на участие в запросе цен на соответствие требованиям, установленным документацией о закупке, и соответствие участников закупки требованиям, установленным в соответствии с подразделом 7 РАЗДЕЛА 1 настоящего Положения. 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 подразделом 8 РАЗДЕЛА 1 настоящего Положения. Оценка и сопоставление заявок на участие в запросе цен осуществляется комиссией по осуществлению закупок в целях выявления лучшего предложения по цене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На основании результатов оценки и сопоставления заявок на участие в запросе цен комиссия по осуществлению закупок присваивает каждой заявке на участие в запросе цен порядковый номер в порядке уменьшения степени выгодности содержащихся в них условий по цене договора. Заявке на участие в запросе цен, в которой содержится самое лучшее предложение по цене договора, присваивается первый номер. В случае,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 запросе цен, которая поступила ранее других заявок на участие в запросе цен, содержащих такие же условия.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Победителем запроса цен признается участник запроса цен, который предложил лучшие условие по цене договора, и заявке на участие в запросе цен которого присвоен первый номер.</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На основании результатов рассмотрения, оценки и сопоставления заявок на участие в запросе цен оформляется протокол рассмотрения, оценки и сопоставления заявок на участие в запросе цен,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запросе цен. Протокол должен содержать сведения, предусмотренные частью 14 статьи 3.2. Закона №223-ФЗ, в том числе сведения об участниках закупки, подавших заявки на участие в запросе цен, решение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обоснованием такого решения и с указанием положений документации о закупке, которым не соответствует заявка на участие в запросе цен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в запросе цен решении о присвоении заявкам на участие в запросе цен порядковых номеров, а также наименования (для юридических лиц), фамилии, имена, отчества (для физических лиц) и почтовые адреса участников запроса цен. Указанный протокол размещается заказчиком в ЕИС не позднее чем через 3 (три) дня со дня подписания такого протокола.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В случае, если по результатам рассмотрения заявок на участие в запросе цен принято решение о допуске к участию в запросе цен только одного участника закупки, комиссия по осуществлению закупок не осуществляет оценку и сопоставление заявок на участие в запросе цен, и протокол рассмотрения, оценки и сопоставления заявок не должен содержать сведения, предусмотренные пунктом 5 настоящего подраздела в части оценки и сопоставления заявок на участие в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7. В случае, если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или о допуске к участию в запросе цен и признании участником запроса цен только одного участника закупки, подавшего заявку на участие в запросе цен, запрос цен признается несостоявшимся. В случае, если документацией о закупке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 или решение о допуске к участию в котором и признании участником запроса </w:t>
      </w:r>
      <w:r w:rsidRPr="0070055A">
        <w:rPr>
          <w:rFonts w:ascii="Times New Roman" w:hAnsi="Times New Roman"/>
          <w:sz w:val="20"/>
          <w:szCs w:val="20"/>
        </w:rPr>
        <w:lastRenderedPageBreak/>
        <w:t>цен принято относительно только одного участника закупки, подавшего заявку на участие в запросе цен в отношении этого лота.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В случаях, когда запрос цен признан несостоявшимся в связи с тем, что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77" w:name="_Toc521490398"/>
      <w:bookmarkStart w:id="278" w:name="_Toc534988476"/>
      <w:r w:rsidRPr="0070055A">
        <w:rPr>
          <w:rFonts w:ascii="Times New Roman" w:hAnsi="Times New Roman"/>
          <w:b/>
          <w:sz w:val="20"/>
          <w:szCs w:val="20"/>
        </w:rPr>
        <w:t>14. Действия заказчика в случае, если запрос цен признан несостоявшимся и только один участник закупки, подавший заявку на участие в запросе цен, признан участником запроса цен</w:t>
      </w:r>
      <w:bookmarkEnd w:id="277"/>
      <w:bookmarkEnd w:id="278"/>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В случае, если по результатам рассмотрения заявок на участие в запросе цен принято решение о допуске к участию в запросе цен только одного участника закупки, комиссия по осуществлению закупок не осуществляет оценку и сопоставление заявок на участие в запросе цен, и протокол рассмотрения, оценки и сопоставления заявок не должен содержать сведения, предусмотренные пунктом 3 подраздела 7 РАЗДЕЛА 5 настоящего Положения в части оценки и сопоставления заявок на участие в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В случае, если запрос цен признан несостоявшимся и только один участник закупки, подавший заявку на участие в запросе цен, признан участником запроса цен, заказчик в течение 7 (семи) дней со дня подписания протокола рассмотрения, оценки и сопоставления заявок на участие в запросе цен, в обязательном порядке передает такому участнику запроса цен проект договора в двух экземплярах, не подписанный со стороны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Проект договора составляется путем включения условий исполнения договора, указанных в заявке на участие в запросе цен, поданной участником запроса цен, с которым заключается договор,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Заключение договора для такого участника запроса цен является обязательным.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Участник запроса цен, которому передан проект договора, обязан передать заказчику подписанный со своей стороны проект договора,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передачи проекта договора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При непредставлении заказчику участником запроса цен в срок, предусмотренный пунктом 5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запроса цен признается уклонившимся от заключения договора. В случае уклонения участника запроса цен от заключения договора денежные средства, внесенные в качестве обеспечения заявки на участие в запросе цен, не возвращаются.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79" w:name="_Toc521490399"/>
      <w:bookmarkStart w:id="280" w:name="_Toc534988477"/>
      <w:r w:rsidRPr="0070055A">
        <w:rPr>
          <w:rFonts w:ascii="Times New Roman" w:hAnsi="Times New Roman"/>
          <w:b/>
          <w:sz w:val="20"/>
          <w:szCs w:val="20"/>
        </w:rPr>
        <w:t>15. Порядок заключения договора с победителем запроса цен</w:t>
      </w:r>
      <w:bookmarkEnd w:id="279"/>
      <w:bookmarkEnd w:id="280"/>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Заказчик в течение 7 (семи) дней со дня подписания протокола рассмотрения, оценки и сопоставления заявок на участие в запросе цен передает победителю запроса цен (участнику запроса цен, которому присвоен первый номер) проект договора в двух экземплярах, не подписанный со стороны заказчика.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Проект договора составляется путем включения условий исполнения договора, указанных в заявке на участие в запросе цен, поданной победителем запроса цен,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Победитель запроса цен,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передачи проекта договора заказчиком.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При непредставлении победителем запроса цен заказчику в срок, предусмотренный пунктом 3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победитель запроса цен признается уклонившимся от заключения договора. В случае уклонения победителя запроса цен от заключения договора денежные средства, внесенные в качестве обеспечения заявки на участие в запросе цен, не возвращаются.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В случае уклонения победителя запроса цен от заключения договора заказчик вправе обратиться в суд с иском о понуждении победителя запроса цен заключить договор, а также о возмещении убытков, причиненных уклонением от заключения договора.</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81" w:name="_Toc521490400"/>
      <w:bookmarkStart w:id="282" w:name="_Toc534988478"/>
      <w:r w:rsidRPr="0070055A">
        <w:rPr>
          <w:rFonts w:ascii="Times New Roman" w:hAnsi="Times New Roman"/>
          <w:b/>
          <w:sz w:val="20"/>
          <w:szCs w:val="20"/>
        </w:rPr>
        <w:lastRenderedPageBreak/>
        <w:t>16. Обеспечение исполнения договора</w:t>
      </w:r>
      <w:bookmarkEnd w:id="281"/>
      <w:bookmarkEnd w:id="282"/>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Заказчик вправе установить требование об обеспечении исполнении договора в соответствии с подпунктом 17 РАЗДЕЛА 2 настоящего Положения.</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83" w:name="_Toc350688939"/>
      <w:bookmarkStart w:id="284" w:name="_Toc521490401"/>
      <w:bookmarkStart w:id="285" w:name="_Toc534988479"/>
      <w:bookmarkEnd w:id="254"/>
      <w:r w:rsidRPr="0070055A">
        <w:rPr>
          <w:rFonts w:ascii="Times New Roman" w:hAnsi="Times New Roman"/>
          <w:b/>
          <w:sz w:val="20"/>
          <w:szCs w:val="20"/>
        </w:rPr>
        <w:t>17. Особенности проведения запроса цен</w:t>
      </w:r>
      <w:bookmarkStart w:id="286" w:name="_Toc350688940"/>
      <w:bookmarkStart w:id="287" w:name="_Toc385413489"/>
      <w:bookmarkEnd w:id="283"/>
      <w:r w:rsidRPr="0070055A">
        <w:rPr>
          <w:rFonts w:ascii="Times New Roman" w:hAnsi="Times New Roman"/>
          <w:b/>
          <w:sz w:val="20"/>
          <w:szCs w:val="20"/>
        </w:rPr>
        <w:t xml:space="preserve"> в электронной форме</w:t>
      </w:r>
      <w:bookmarkEnd w:id="284"/>
      <w:bookmarkEnd w:id="285"/>
      <w:bookmarkEnd w:id="286"/>
      <w:bookmarkEnd w:id="287"/>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При проведении запроса цен в электронной форме применяются требования настоящего Положения к проведению запроса цен с учетом особенностей, установленных настоящим подразделом.</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Под запросом цен в электронной форме понимается запрос цен, заявки на участие в котором подаются исключительно в форме электронного документа, подписанного электронной подписью, в порядке, установленном Положением и документацией о запросе цен. Запрос цен в электронной форме может проводиться заказчиком самостоятельно или с использованием электронной торговой площадки на сайте в информационно-телекоммуникационной сети «Интернет».</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Особенности размещения извещения о проведении запроса цен в электронной форме, документации о запросе цен, разъяснения положений документации, исполнения решения о внесении изменений в извещение о проведении запроса цен в электронной форме и (или) документацию запроса цен, исполнения решения об отказе от проведения запроса цен в электронной форме, в случае его проведения с использованием электронной торговой площадки, могут быть установлены регламентом электронной торговой площадки и (или)законодательством Российской Федерации.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Особенности содержания документации о запросе цен в электронной форме могут быть установлены регламентом электронной площадки, законодательством Российской Федерации.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В случае проведения запроса цен в электронной форме на электронной торговой площадке запросы о разъяснении положений документации запроса цен в электронной форме могут быть поданы любым участником закупки, получившим аккредитацию на электронной торговой площадке, в соответствии с регламентом электронной торговой площадки.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Заявки на участие в запросе цен в электронной форме подаются участниками закупки в форме электронного документа в соответствии с требованиями документации о запросе цен.</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Договор по итогам закупки может быть заключен в форме электронного документа, оформленного в соответствии с требованиями законодательства Российской Федерации.</w:t>
      </w:r>
      <w:bookmarkStart w:id="288" w:name="_Toc341433043"/>
      <w:bookmarkStart w:id="289" w:name="_Toc350688941"/>
    </w:p>
    <w:p w:rsidR="002E1499" w:rsidRPr="0070055A" w:rsidRDefault="002E1499" w:rsidP="00AA080D">
      <w:pPr>
        <w:rPr>
          <w:rFonts w:ascii="Times New Roman" w:hAnsi="Times New Roman"/>
          <w:sz w:val="20"/>
          <w:szCs w:val="20"/>
        </w:rPr>
      </w:pPr>
    </w:p>
    <w:p w:rsidR="008A5067" w:rsidRPr="0070055A" w:rsidRDefault="008A5067" w:rsidP="00AA080D">
      <w:pPr>
        <w:jc w:val="center"/>
        <w:rPr>
          <w:rFonts w:ascii="Times New Roman" w:hAnsi="Times New Roman"/>
          <w:b/>
          <w:bCs/>
          <w:iCs/>
          <w:sz w:val="20"/>
          <w:szCs w:val="20"/>
        </w:rPr>
      </w:pPr>
      <w:bookmarkStart w:id="290" w:name="_Toc521490402"/>
      <w:bookmarkStart w:id="291" w:name="_Toc534988480"/>
      <w:r w:rsidRPr="0070055A">
        <w:rPr>
          <w:rFonts w:ascii="Times New Roman" w:hAnsi="Times New Roman"/>
          <w:b/>
          <w:bCs/>
          <w:iCs/>
          <w:sz w:val="20"/>
          <w:szCs w:val="20"/>
        </w:rPr>
        <w:t>РАЗДЕЛ 7. ЗАКУПКА У ЕДИНСТВЕННОГО ПОСТАВЩИКА (ИСПОЛНИТЕЛЯ, ПОДРЯДЧИКА)</w:t>
      </w:r>
      <w:bookmarkEnd w:id="288"/>
      <w:bookmarkEnd w:id="289"/>
      <w:bookmarkEnd w:id="290"/>
      <w:bookmarkEnd w:id="291"/>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b/>
          <w:sz w:val="20"/>
          <w:szCs w:val="20"/>
        </w:rPr>
      </w:pPr>
      <w:bookmarkStart w:id="292" w:name="_Toc534988481"/>
      <w:r w:rsidRPr="0070055A">
        <w:rPr>
          <w:rFonts w:ascii="Times New Roman" w:hAnsi="Times New Roman"/>
          <w:b/>
          <w:sz w:val="20"/>
          <w:szCs w:val="20"/>
        </w:rPr>
        <w:t xml:space="preserve">1. </w:t>
      </w:r>
      <w:bookmarkStart w:id="293" w:name="_Toc521490403"/>
      <w:r w:rsidRPr="0070055A">
        <w:rPr>
          <w:rFonts w:ascii="Times New Roman" w:hAnsi="Times New Roman"/>
          <w:b/>
          <w:sz w:val="20"/>
          <w:szCs w:val="20"/>
        </w:rPr>
        <w:t>Случаи закупки у единственного поставщика (исполнителя, подрядчика)</w:t>
      </w:r>
      <w:bookmarkEnd w:id="292"/>
      <w:bookmarkEnd w:id="293"/>
    </w:p>
    <w:p w:rsidR="00E41E0B" w:rsidRPr="0070055A" w:rsidRDefault="00E41E0B" w:rsidP="00AA080D">
      <w:pPr>
        <w:rPr>
          <w:rFonts w:ascii="Times New Roman" w:hAnsi="Times New Roman"/>
          <w:sz w:val="20"/>
          <w:szCs w:val="20"/>
        </w:rPr>
      </w:pPr>
    </w:p>
    <w:p w:rsidR="008A5067" w:rsidRPr="0070055A" w:rsidRDefault="00351C91" w:rsidP="00AA080D">
      <w:pPr>
        <w:rPr>
          <w:rFonts w:ascii="Times New Roman" w:hAnsi="Times New Roman"/>
          <w:sz w:val="20"/>
          <w:szCs w:val="20"/>
        </w:rPr>
      </w:pPr>
      <w:r w:rsidRPr="0070055A">
        <w:rPr>
          <w:rFonts w:ascii="Times New Roman" w:hAnsi="Times New Roman"/>
          <w:sz w:val="20"/>
          <w:szCs w:val="20"/>
        </w:rPr>
        <w:t>1.</w:t>
      </w:r>
      <w:r w:rsidR="008A5067" w:rsidRPr="0070055A">
        <w:rPr>
          <w:rFonts w:ascii="Times New Roman" w:hAnsi="Times New Roman"/>
          <w:sz w:val="20"/>
          <w:szCs w:val="20"/>
        </w:rPr>
        <w:t xml:space="preserve"> 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rsidR="008A5067" w:rsidRPr="0070055A" w:rsidRDefault="00351C91" w:rsidP="00AA080D">
      <w:pPr>
        <w:rPr>
          <w:rFonts w:ascii="Times New Roman" w:hAnsi="Times New Roman"/>
          <w:sz w:val="20"/>
          <w:szCs w:val="20"/>
        </w:rPr>
      </w:pPr>
      <w:r w:rsidRPr="0070055A">
        <w:rPr>
          <w:rFonts w:ascii="Times New Roman" w:hAnsi="Times New Roman"/>
          <w:sz w:val="20"/>
          <w:szCs w:val="20"/>
        </w:rPr>
        <w:t>2.</w:t>
      </w:r>
      <w:r w:rsidR="008A5067" w:rsidRPr="0070055A">
        <w:rPr>
          <w:rFonts w:ascii="Times New Roman" w:hAnsi="Times New Roman"/>
          <w:sz w:val="20"/>
          <w:szCs w:val="20"/>
        </w:rPr>
        <w:t xml:space="preserve"> Закупка у единственного поставщика (исполнителя, подрядчика) может осуществляться заказчиком в случаях, если:</w:t>
      </w:r>
    </w:p>
    <w:p w:rsidR="008A5067" w:rsidRPr="0070055A" w:rsidRDefault="00351C91" w:rsidP="00AA080D">
      <w:pPr>
        <w:rPr>
          <w:rFonts w:ascii="Times New Roman" w:hAnsi="Times New Roman"/>
          <w:sz w:val="20"/>
          <w:szCs w:val="20"/>
        </w:rPr>
      </w:pPr>
      <w:r w:rsidRPr="0070055A">
        <w:rPr>
          <w:rFonts w:ascii="Times New Roman" w:hAnsi="Times New Roman"/>
          <w:sz w:val="20"/>
          <w:szCs w:val="20"/>
        </w:rPr>
        <w:t xml:space="preserve">2.1. </w:t>
      </w:r>
      <w:r w:rsidR="008A5067" w:rsidRPr="0070055A">
        <w:rPr>
          <w:rFonts w:ascii="Times New Roman" w:hAnsi="Times New Roman"/>
          <w:sz w:val="20"/>
          <w:szCs w:val="20"/>
        </w:rPr>
        <w:t>стоимость объекта закупки не превышает 3 000 000,00 (три миллиона) рублей без НДС по одному договору, кроме закупок, идущих на осуществление регулируемых видов деятельности в сфере газоснабжения, теплоснабжения, водоснабжения, водоотведения, очистки сточных вод, утилизации (захоронения) твердых бытовых отходов, для которых сумма закупок по одному договору не ограниченна;</w:t>
      </w:r>
    </w:p>
    <w:p w:rsidR="008A5067" w:rsidRPr="0070055A" w:rsidRDefault="00351C91" w:rsidP="00AA080D">
      <w:pPr>
        <w:rPr>
          <w:rFonts w:ascii="Times New Roman" w:hAnsi="Times New Roman"/>
          <w:sz w:val="20"/>
          <w:szCs w:val="20"/>
        </w:rPr>
      </w:pPr>
      <w:r w:rsidRPr="0070055A">
        <w:rPr>
          <w:rFonts w:ascii="Times New Roman" w:hAnsi="Times New Roman"/>
          <w:sz w:val="20"/>
          <w:szCs w:val="20"/>
        </w:rPr>
        <w:t xml:space="preserve">2.2. </w:t>
      </w:r>
      <w:r w:rsidR="008A5067" w:rsidRPr="0070055A">
        <w:rPr>
          <w:rFonts w:ascii="Times New Roman" w:hAnsi="Times New Roman"/>
          <w:sz w:val="20"/>
          <w:szCs w:val="20"/>
        </w:rPr>
        <w:t>необходимо приобретение объекта закупки, который реализуются участником закупки исключительно при помощи определенных им процедур закупок;</w:t>
      </w:r>
    </w:p>
    <w:p w:rsidR="008A5067" w:rsidRPr="0070055A" w:rsidRDefault="00351C91" w:rsidP="00AA080D">
      <w:pPr>
        <w:rPr>
          <w:rFonts w:ascii="Times New Roman" w:hAnsi="Times New Roman"/>
          <w:sz w:val="20"/>
          <w:szCs w:val="20"/>
        </w:rPr>
      </w:pPr>
      <w:r w:rsidRPr="0070055A">
        <w:rPr>
          <w:rFonts w:ascii="Times New Roman" w:hAnsi="Times New Roman"/>
          <w:sz w:val="20"/>
          <w:szCs w:val="20"/>
        </w:rPr>
        <w:t xml:space="preserve">2.3. </w:t>
      </w:r>
      <w:r w:rsidR="008A5067" w:rsidRPr="0070055A">
        <w:rPr>
          <w:rFonts w:ascii="Times New Roman" w:hAnsi="Times New Roman"/>
          <w:sz w:val="20"/>
          <w:szCs w:val="20"/>
        </w:rPr>
        <w:t>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изменение первоначального объема продукции, предусмотренной договором, с сохранением начальных цен за единицу продукции;</w:t>
      </w:r>
    </w:p>
    <w:p w:rsidR="008A5067" w:rsidRPr="0070055A" w:rsidRDefault="00351C91" w:rsidP="00AA080D">
      <w:pPr>
        <w:rPr>
          <w:rFonts w:ascii="Times New Roman" w:hAnsi="Times New Roman"/>
          <w:sz w:val="20"/>
          <w:szCs w:val="20"/>
        </w:rPr>
      </w:pPr>
      <w:r w:rsidRPr="0070055A">
        <w:rPr>
          <w:rFonts w:ascii="Times New Roman" w:hAnsi="Times New Roman"/>
          <w:sz w:val="20"/>
          <w:szCs w:val="20"/>
        </w:rPr>
        <w:t xml:space="preserve">2.4. </w:t>
      </w:r>
      <w:r w:rsidR="008A5067" w:rsidRPr="0070055A">
        <w:rPr>
          <w:rFonts w:ascii="Times New Roman" w:hAnsi="Times New Roman"/>
          <w:sz w:val="20"/>
          <w:szCs w:val="20"/>
        </w:rPr>
        <w:t>приобретается объект закупки, являющийся объектом интеллектуальной собственности, исключительное право в отношении которых принадлежат определенному участнику закупки, при условии, что на рынке не существует равноценной замены закупаемому объекту закупки;</w:t>
      </w:r>
    </w:p>
    <w:p w:rsidR="008A5067" w:rsidRPr="0070055A" w:rsidRDefault="00351C91" w:rsidP="00AA080D">
      <w:pPr>
        <w:rPr>
          <w:rFonts w:ascii="Times New Roman" w:hAnsi="Times New Roman"/>
          <w:sz w:val="20"/>
          <w:szCs w:val="20"/>
        </w:rPr>
      </w:pPr>
      <w:r w:rsidRPr="0070055A">
        <w:rPr>
          <w:rFonts w:ascii="Times New Roman" w:hAnsi="Times New Roman"/>
          <w:sz w:val="20"/>
          <w:szCs w:val="20"/>
        </w:rPr>
        <w:t xml:space="preserve">2.5. </w:t>
      </w:r>
      <w:r w:rsidR="008A5067" w:rsidRPr="0070055A">
        <w:rPr>
          <w:rFonts w:ascii="Times New Roman" w:hAnsi="Times New Roman"/>
          <w:sz w:val="20"/>
          <w:szCs w:val="20"/>
        </w:rPr>
        <w:t>заключение договора об оказании услуг по осуществлению авторского контроля за разработкой проектной документации объекта капитального строительства, о проведении авторского надзора за строительством, реконструкцией, капитальным ремонтом объекта капитального строительства, проведении технического и авторского надзора за выполнением работ по сохранению объектов культурного наследия (памятников истории и культуры) народов Российской Федерации авторами проектов;</w:t>
      </w:r>
    </w:p>
    <w:p w:rsidR="008A5067" w:rsidRPr="0070055A" w:rsidRDefault="00577AB1" w:rsidP="00AA080D">
      <w:pPr>
        <w:rPr>
          <w:rFonts w:ascii="Times New Roman" w:hAnsi="Times New Roman"/>
          <w:sz w:val="20"/>
          <w:szCs w:val="20"/>
        </w:rPr>
      </w:pPr>
      <w:r w:rsidRPr="0070055A">
        <w:rPr>
          <w:rFonts w:ascii="Times New Roman" w:hAnsi="Times New Roman"/>
          <w:sz w:val="20"/>
          <w:szCs w:val="20"/>
        </w:rPr>
        <w:t>2.6.</w:t>
      </w:r>
      <w:r w:rsidR="008A5067" w:rsidRPr="0070055A">
        <w:rPr>
          <w:rFonts w:ascii="Times New Roman" w:hAnsi="Times New Roman"/>
          <w:sz w:val="20"/>
          <w:szCs w:val="20"/>
        </w:rPr>
        <w:t>осуществляется закупка услуг по организации питания отдельных категорий граждан Российской Федерации имеющих право на социальные гарантии, предусмотренные действующим законодательством;</w:t>
      </w:r>
    </w:p>
    <w:p w:rsidR="008A5067" w:rsidRPr="0070055A" w:rsidRDefault="00577AB1" w:rsidP="00AA080D">
      <w:pPr>
        <w:rPr>
          <w:rFonts w:ascii="Times New Roman" w:hAnsi="Times New Roman"/>
          <w:sz w:val="20"/>
          <w:szCs w:val="20"/>
        </w:rPr>
      </w:pPr>
      <w:r w:rsidRPr="0070055A">
        <w:rPr>
          <w:rFonts w:ascii="Times New Roman" w:hAnsi="Times New Roman"/>
          <w:sz w:val="20"/>
          <w:szCs w:val="20"/>
        </w:rPr>
        <w:lastRenderedPageBreak/>
        <w:t>2.7.</w:t>
      </w:r>
      <w:r w:rsidR="008A5067" w:rsidRPr="0070055A">
        <w:rPr>
          <w:rFonts w:ascii="Times New Roman" w:hAnsi="Times New Roman"/>
          <w:sz w:val="20"/>
          <w:szCs w:val="20"/>
        </w:rPr>
        <w:t>осуществляется заключение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№147-ФЗ (далее по тексту - Закона №147-ФЗ);</w:t>
      </w:r>
    </w:p>
    <w:p w:rsidR="008A5067" w:rsidRPr="0070055A" w:rsidRDefault="00577AB1" w:rsidP="00AA080D">
      <w:pPr>
        <w:rPr>
          <w:rFonts w:ascii="Times New Roman" w:hAnsi="Times New Roman"/>
          <w:sz w:val="20"/>
          <w:szCs w:val="20"/>
        </w:rPr>
      </w:pPr>
      <w:r w:rsidRPr="0070055A">
        <w:rPr>
          <w:rFonts w:ascii="Times New Roman" w:hAnsi="Times New Roman"/>
          <w:sz w:val="20"/>
          <w:szCs w:val="20"/>
        </w:rPr>
        <w:t>2.8.</w:t>
      </w:r>
      <w:r w:rsidR="008A5067" w:rsidRPr="0070055A">
        <w:rPr>
          <w:rFonts w:ascii="Times New Roman" w:hAnsi="Times New Roman"/>
          <w:sz w:val="20"/>
          <w:szCs w:val="20"/>
        </w:rPr>
        <w:t>осуществляется заключение договора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обращения в твердыми коммунальными отходами,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При этом отсутствие у поставщика (исполнителя, подрядчика) услуги утвержденных цен (тарифов) не является основанием для неприменения к названным договорам условий настоящего подпункта о возможности заключения договора у единственного источника;</w:t>
      </w:r>
    </w:p>
    <w:p w:rsidR="008A5067" w:rsidRPr="0070055A" w:rsidRDefault="009264DD" w:rsidP="00AA080D">
      <w:pPr>
        <w:rPr>
          <w:rFonts w:ascii="Times New Roman" w:hAnsi="Times New Roman"/>
          <w:sz w:val="20"/>
          <w:szCs w:val="20"/>
        </w:rPr>
      </w:pPr>
      <w:r w:rsidRPr="0070055A">
        <w:rPr>
          <w:rFonts w:ascii="Times New Roman" w:hAnsi="Times New Roman"/>
          <w:sz w:val="20"/>
          <w:szCs w:val="20"/>
        </w:rPr>
        <w:t xml:space="preserve">2.9. </w:t>
      </w:r>
      <w:r w:rsidR="008A5067" w:rsidRPr="0070055A">
        <w:rPr>
          <w:rFonts w:ascii="Times New Roman" w:hAnsi="Times New Roman"/>
          <w:sz w:val="20"/>
          <w:szCs w:val="20"/>
        </w:rPr>
        <w:t>заключается договор на предоставление услуг связи (перечень может быть уточнен в соответствии с законом</w:t>
      </w:r>
      <w:r w:rsidRPr="0070055A">
        <w:rPr>
          <w:rFonts w:ascii="Times New Roman" w:hAnsi="Times New Roman"/>
          <w:sz w:val="20"/>
          <w:szCs w:val="20"/>
        </w:rPr>
        <w:t xml:space="preserve"> от 07.07.2003 № 126 - ФЗ</w:t>
      </w:r>
      <w:r w:rsidR="008A5067" w:rsidRPr="0070055A">
        <w:rPr>
          <w:rFonts w:ascii="Times New Roman" w:hAnsi="Times New Roman"/>
          <w:sz w:val="20"/>
          <w:szCs w:val="20"/>
        </w:rPr>
        <w:t xml:space="preserve"> «О связи» (далее по тексту - Закона №126-ФЗ), Правилам оказания услуг связи, утвержденными Правительством Российской Федерации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p w:rsidR="008A5067" w:rsidRPr="0070055A" w:rsidRDefault="000E1E88" w:rsidP="00AA080D">
      <w:pPr>
        <w:rPr>
          <w:rFonts w:ascii="Times New Roman" w:hAnsi="Times New Roman"/>
          <w:sz w:val="20"/>
          <w:szCs w:val="20"/>
        </w:rPr>
      </w:pPr>
      <w:r w:rsidRPr="0070055A">
        <w:rPr>
          <w:rFonts w:ascii="Times New Roman" w:hAnsi="Times New Roman"/>
          <w:sz w:val="20"/>
          <w:szCs w:val="20"/>
        </w:rPr>
        <w:t xml:space="preserve">2.10. </w:t>
      </w:r>
      <w:r w:rsidR="008A5067" w:rsidRPr="0070055A">
        <w:rPr>
          <w:rFonts w:ascii="Times New Roman" w:hAnsi="Times New Roman"/>
          <w:sz w:val="20"/>
          <w:szCs w:val="20"/>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A5067" w:rsidRPr="0070055A" w:rsidRDefault="000E1E88" w:rsidP="00AA080D">
      <w:pPr>
        <w:rPr>
          <w:rFonts w:ascii="Times New Roman" w:hAnsi="Times New Roman"/>
          <w:sz w:val="20"/>
          <w:szCs w:val="20"/>
        </w:rPr>
      </w:pPr>
      <w:r w:rsidRPr="0070055A">
        <w:rPr>
          <w:rFonts w:ascii="Times New Roman" w:hAnsi="Times New Roman"/>
          <w:sz w:val="20"/>
          <w:szCs w:val="20"/>
        </w:rPr>
        <w:t xml:space="preserve">2.11. </w:t>
      </w:r>
      <w:r w:rsidR="008A5067" w:rsidRPr="0070055A">
        <w:rPr>
          <w:rFonts w:ascii="Times New Roman" w:hAnsi="Times New Roman"/>
          <w:sz w:val="20"/>
          <w:szCs w:val="20"/>
        </w:rPr>
        <w:t>возникновение чрезвычайных обстоятельств (или их угрозы) угрозы опасности для жизни и здоровья человека, состояния окружающей среды или возникновение угрозы срыва производственных (лечебных) процессов Заказчика и для предотвращения или ликвидации последствий таких обстоятельств необходима определенная продукция, лекарственные средства приобретение которой иными процедурами закупок в требуемые сроки нецелесообразна, при этом указанные обстоятельства должны иметь документальное подтверждение;</w:t>
      </w:r>
    </w:p>
    <w:p w:rsidR="008A5067" w:rsidRPr="0070055A" w:rsidRDefault="000E1E88" w:rsidP="00AA080D">
      <w:pPr>
        <w:rPr>
          <w:rFonts w:ascii="Times New Roman" w:hAnsi="Times New Roman"/>
          <w:sz w:val="20"/>
          <w:szCs w:val="20"/>
        </w:rPr>
      </w:pPr>
      <w:r w:rsidRPr="0070055A">
        <w:rPr>
          <w:rFonts w:ascii="Times New Roman" w:hAnsi="Times New Roman"/>
          <w:sz w:val="20"/>
          <w:szCs w:val="20"/>
        </w:rPr>
        <w:t xml:space="preserve">2.12. </w:t>
      </w:r>
      <w:r w:rsidR="008A5067" w:rsidRPr="0070055A">
        <w:rPr>
          <w:rFonts w:ascii="Times New Roman" w:hAnsi="Times New Roman"/>
          <w:sz w:val="20"/>
          <w:szCs w:val="20"/>
        </w:rPr>
        <w:t>возникла потребность в услугах по опубликованию информации в конкретном печатном издании;</w:t>
      </w:r>
    </w:p>
    <w:p w:rsidR="008A5067" w:rsidRPr="0070055A" w:rsidRDefault="000E1E88" w:rsidP="00AA080D">
      <w:pPr>
        <w:rPr>
          <w:rFonts w:ascii="Times New Roman" w:hAnsi="Times New Roman"/>
          <w:sz w:val="20"/>
          <w:szCs w:val="20"/>
        </w:rPr>
      </w:pPr>
      <w:r w:rsidRPr="0070055A">
        <w:rPr>
          <w:rFonts w:ascii="Times New Roman" w:hAnsi="Times New Roman"/>
          <w:sz w:val="20"/>
          <w:szCs w:val="20"/>
        </w:rPr>
        <w:t xml:space="preserve">2.13. </w:t>
      </w:r>
      <w:r w:rsidR="008A5067" w:rsidRPr="0070055A">
        <w:rPr>
          <w:rFonts w:ascii="Times New Roman" w:hAnsi="Times New Roman"/>
          <w:sz w:val="20"/>
          <w:szCs w:val="20"/>
        </w:rP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rsidR="008A5067" w:rsidRPr="0070055A" w:rsidRDefault="000E1E88" w:rsidP="00AA080D">
      <w:pPr>
        <w:rPr>
          <w:rFonts w:ascii="Times New Roman" w:hAnsi="Times New Roman"/>
          <w:sz w:val="20"/>
          <w:szCs w:val="20"/>
        </w:rPr>
      </w:pPr>
      <w:r w:rsidRPr="0070055A">
        <w:rPr>
          <w:rFonts w:ascii="Times New Roman" w:hAnsi="Times New Roman"/>
          <w:sz w:val="20"/>
          <w:szCs w:val="20"/>
        </w:rPr>
        <w:t xml:space="preserve">2.14. </w:t>
      </w:r>
      <w:r w:rsidR="008A5067" w:rsidRPr="0070055A">
        <w:rPr>
          <w:rFonts w:ascii="Times New Roman" w:hAnsi="Times New Roman"/>
          <w:sz w:val="20"/>
          <w:szCs w:val="20"/>
        </w:rPr>
        <w:t>осуществляется оплата членских взносов и иных обязательных платежей;</w:t>
      </w:r>
    </w:p>
    <w:p w:rsidR="008A5067" w:rsidRPr="0070055A" w:rsidRDefault="002212A7" w:rsidP="00AA080D">
      <w:pPr>
        <w:rPr>
          <w:rFonts w:ascii="Times New Roman" w:hAnsi="Times New Roman"/>
          <w:sz w:val="20"/>
          <w:szCs w:val="20"/>
        </w:rPr>
      </w:pPr>
      <w:r w:rsidRPr="0070055A">
        <w:rPr>
          <w:rFonts w:ascii="Times New Roman" w:hAnsi="Times New Roman"/>
          <w:sz w:val="20"/>
          <w:szCs w:val="20"/>
        </w:rPr>
        <w:t xml:space="preserve">2.15. </w:t>
      </w:r>
      <w:r w:rsidR="008A5067" w:rsidRPr="0070055A">
        <w:rPr>
          <w:rFonts w:ascii="Times New Roman" w:hAnsi="Times New Roman"/>
          <w:sz w:val="20"/>
          <w:szCs w:val="20"/>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2.16. </w:t>
      </w:r>
      <w:r w:rsidR="008A5067" w:rsidRPr="0070055A">
        <w:rPr>
          <w:rFonts w:ascii="Times New Roman" w:hAnsi="Times New Roman"/>
          <w:sz w:val="20"/>
          <w:szCs w:val="20"/>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2.17. </w:t>
      </w:r>
      <w:r w:rsidR="008A5067" w:rsidRPr="0070055A">
        <w:rPr>
          <w:rFonts w:ascii="Times New Roman" w:hAnsi="Times New Roman"/>
          <w:sz w:val="20"/>
          <w:szCs w:val="20"/>
        </w:rPr>
        <w:t>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2.18. </w:t>
      </w:r>
      <w:r w:rsidR="008A5067" w:rsidRPr="0070055A">
        <w:rPr>
          <w:rFonts w:ascii="Times New Roman" w:hAnsi="Times New Roman"/>
          <w:sz w:val="20"/>
          <w:szCs w:val="20"/>
        </w:rPr>
        <w:t>закупка осуществляется для выполнения работ по мобилизационной подготовке;</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2.19. </w:t>
      </w:r>
      <w:r w:rsidR="008A5067" w:rsidRPr="0070055A">
        <w:rPr>
          <w:rFonts w:ascii="Times New Roman" w:hAnsi="Times New Roman"/>
          <w:sz w:val="20"/>
          <w:szCs w:val="20"/>
        </w:rPr>
        <w:t xml:space="preserve">возникла необходимость в продукции для исполнения обязательств по договору (государственному, муниципальному </w:t>
      </w:r>
      <w:r w:rsidR="006D36D4" w:rsidRPr="0070055A">
        <w:rPr>
          <w:rFonts w:ascii="Times New Roman" w:hAnsi="Times New Roman"/>
          <w:sz w:val="20"/>
          <w:szCs w:val="20"/>
        </w:rPr>
        <w:t>договору</w:t>
      </w:r>
      <w:r w:rsidR="008A5067" w:rsidRPr="0070055A">
        <w:rPr>
          <w:rFonts w:ascii="Times New Roman" w:hAnsi="Times New Roman"/>
          <w:sz w:val="20"/>
          <w:szCs w:val="20"/>
        </w:rPr>
        <w:t xml:space="preserve"> или </w:t>
      </w:r>
      <w:r w:rsidR="006D36D4" w:rsidRPr="0070055A">
        <w:rPr>
          <w:rFonts w:ascii="Times New Roman" w:hAnsi="Times New Roman"/>
          <w:sz w:val="20"/>
          <w:szCs w:val="20"/>
        </w:rPr>
        <w:t>договору</w:t>
      </w:r>
      <w:r w:rsidR="008A5067" w:rsidRPr="0070055A">
        <w:rPr>
          <w:rFonts w:ascii="Times New Roman" w:hAnsi="Times New Roman"/>
          <w:sz w:val="20"/>
          <w:szCs w:val="20"/>
        </w:rPr>
        <w:t xml:space="preserve">),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(государственному, муниципальному </w:t>
      </w:r>
      <w:r w:rsidR="006D36D4" w:rsidRPr="0070055A">
        <w:rPr>
          <w:rFonts w:ascii="Times New Roman" w:hAnsi="Times New Roman"/>
          <w:sz w:val="20"/>
          <w:szCs w:val="20"/>
        </w:rPr>
        <w:t>договору</w:t>
      </w:r>
      <w:r w:rsidR="008A5067" w:rsidRPr="0070055A">
        <w:rPr>
          <w:rFonts w:ascii="Times New Roman" w:hAnsi="Times New Roman"/>
          <w:sz w:val="20"/>
          <w:szCs w:val="20"/>
        </w:rPr>
        <w:t xml:space="preserve"> или </w:t>
      </w:r>
      <w:r w:rsidR="006D36D4" w:rsidRPr="0070055A">
        <w:rPr>
          <w:rFonts w:ascii="Times New Roman" w:hAnsi="Times New Roman"/>
          <w:sz w:val="20"/>
          <w:szCs w:val="20"/>
        </w:rPr>
        <w:t>договору</w:t>
      </w:r>
      <w:r w:rsidR="008A5067" w:rsidRPr="0070055A">
        <w:rPr>
          <w:rFonts w:ascii="Times New Roman" w:hAnsi="Times New Roman"/>
          <w:sz w:val="20"/>
          <w:szCs w:val="20"/>
        </w:rPr>
        <w:t>) сроки нецелесообразно;</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2.20. </w:t>
      </w:r>
      <w:r w:rsidR="008A5067" w:rsidRPr="0070055A">
        <w:rPr>
          <w:rFonts w:ascii="Times New Roman" w:hAnsi="Times New Roman"/>
          <w:sz w:val="20"/>
          <w:szCs w:val="20"/>
        </w:rPr>
        <w:t>возникла потребность в закупке юридических услуг, в том числе услуги нотариусов, адвокатов или у определенного физического лица, имеющего высшее юридическое образование;</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2.21. </w:t>
      </w:r>
      <w:r w:rsidR="008A5067" w:rsidRPr="0070055A">
        <w:rPr>
          <w:rFonts w:ascii="Times New Roman" w:hAnsi="Times New Roman"/>
          <w:sz w:val="20"/>
          <w:szCs w:val="20"/>
        </w:rPr>
        <w:t>в связи с неисполнением или ненадлежащим исполнением поставщиком своих обязательств по договору такой договор расторгнут,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2.22. </w:t>
      </w:r>
      <w:r w:rsidR="008A5067" w:rsidRPr="0070055A">
        <w:rPr>
          <w:rFonts w:ascii="Times New Roman" w:hAnsi="Times New Roman"/>
          <w:sz w:val="20"/>
          <w:szCs w:val="20"/>
        </w:rPr>
        <w:t>осуществляется закупка на услуги по гарантийному обслуживанию приобретенного Заказчиком товара (работ, услуг);</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2.23. </w:t>
      </w:r>
      <w:r w:rsidR="008A5067" w:rsidRPr="0070055A">
        <w:rPr>
          <w:rFonts w:ascii="Times New Roman" w:hAnsi="Times New Roman"/>
          <w:sz w:val="20"/>
          <w:szCs w:val="20"/>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2.24. </w:t>
      </w:r>
      <w:r w:rsidR="008A5067" w:rsidRPr="0070055A">
        <w:rPr>
          <w:rFonts w:ascii="Times New Roman" w:hAnsi="Times New Roman"/>
          <w:sz w:val="20"/>
          <w:szCs w:val="20"/>
        </w:rPr>
        <w:t>подана только одна заявка на участие в открытом конкурсе, открытом конкурсе в электронной форме, закрытом конкурсе, аукционе в электронной форме, запросе предложений в электронной форме, закрытом запросе предложений, запросе котировок в электронной форме, закрытом запросе котировок, открытом запросе цен, запросе цен в электронной форме;</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lastRenderedPageBreak/>
        <w:t xml:space="preserve">2.25. </w:t>
      </w:r>
      <w:r w:rsidR="008A5067" w:rsidRPr="0070055A">
        <w:rPr>
          <w:rFonts w:ascii="Times New Roman" w:hAnsi="Times New Roman"/>
          <w:sz w:val="20"/>
          <w:szCs w:val="20"/>
        </w:rPr>
        <w:t>только один участник закупки, подавший заявку на участие открытом конкурсе, открытом конкурсе в электронной форме, закрытом конкурсе, аукционе в электронной форме, запросе предложений в электронной форме, закрытом запросе предложений, запросе котировок в электронной форме, закрытом запросе котировок, открытом запросе цен, запросе цен в электронной форме, признан участником открытого конкурса, открытого конкурса в электронной форме, закрытого конкурса, аукциона в электронной форме, запроса предложений в электронной форме, закрытом запросе предложений, запросе котировок в электронной форме, закрытом запросе котировок, открытом запросе цен, открытом запросе цен в электронной форме;</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2.26. </w:t>
      </w:r>
      <w:r w:rsidR="008A5067" w:rsidRPr="0070055A">
        <w:rPr>
          <w:rFonts w:ascii="Times New Roman" w:hAnsi="Times New Roman"/>
          <w:sz w:val="20"/>
          <w:szCs w:val="20"/>
        </w:rPr>
        <w:t>открытый конкурс, открытый конкурс в электронной форме, закрытый конкурс, аукцион в электронной форме, запрос предложений в электронной форме, закрытый запрос предложений, запрос котировок в электронной форме, закрытый запрос котировок, открытый запрос цен, открытый запрос цен в электронной форме признаны несостоявшимися по причине отсутствия поданных заявок на указанные процедуры закупки или в связи с отклонением всех поданных заявок;</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2.27. </w:t>
      </w:r>
      <w:r w:rsidR="008A5067" w:rsidRPr="0070055A">
        <w:rPr>
          <w:rFonts w:ascii="Times New Roman" w:hAnsi="Times New Roman"/>
          <w:sz w:val="20"/>
          <w:szCs w:val="20"/>
        </w:rPr>
        <w:t>проведение закупки на льготных условиях в случаях, предусмотренных действующим законодательством Российской Федерации;</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2.28. </w:t>
      </w:r>
      <w:r w:rsidR="008A5067" w:rsidRPr="0070055A">
        <w:rPr>
          <w:rFonts w:ascii="Times New Roman" w:hAnsi="Times New Roman"/>
          <w:sz w:val="20"/>
          <w:szCs w:val="20"/>
        </w:rPr>
        <w:t>наличие срочной потребности в товарах, работах, услугах, иных объектах гражданских прав, в связи с чем проведение иных процедур нецелесообразно;</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2.29. </w:t>
      </w:r>
      <w:r w:rsidR="008A5067" w:rsidRPr="0070055A">
        <w:rPr>
          <w:rFonts w:ascii="Times New Roman" w:hAnsi="Times New Roman"/>
          <w:sz w:val="20"/>
          <w:szCs w:val="20"/>
        </w:rPr>
        <w:t>при дополнительных закупках, когда по соображениям стандартизации, унификации, а также для обеспечения совместимости товаров или преемственности работ, услуг с ранее приобретенными, новые закупки должны быть сделаны только у того же поставщика;</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2.30. </w:t>
      </w:r>
      <w:r w:rsidR="008A5067" w:rsidRPr="0070055A">
        <w:rPr>
          <w:rFonts w:ascii="Times New Roman" w:hAnsi="Times New Roman"/>
          <w:sz w:val="20"/>
          <w:szCs w:val="20"/>
        </w:rPr>
        <w:t>при приобретении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2.31. </w:t>
      </w:r>
      <w:r w:rsidR="008A5067" w:rsidRPr="0070055A">
        <w:rPr>
          <w:rFonts w:ascii="Times New Roman" w:hAnsi="Times New Roman"/>
          <w:sz w:val="20"/>
          <w:szCs w:val="20"/>
        </w:rPr>
        <w:t>осуществляются закупки в целях обеспечения безопасности Заказчика (услуги физической охраны);</w:t>
      </w:r>
    </w:p>
    <w:p w:rsidR="008A5067" w:rsidRPr="0070055A" w:rsidRDefault="00B9682D" w:rsidP="00AA080D">
      <w:pPr>
        <w:rPr>
          <w:rFonts w:ascii="Times New Roman" w:hAnsi="Times New Roman"/>
          <w:sz w:val="20"/>
          <w:szCs w:val="20"/>
        </w:rPr>
      </w:pPr>
      <w:r w:rsidRPr="0070055A">
        <w:rPr>
          <w:rFonts w:ascii="Times New Roman" w:hAnsi="Times New Roman"/>
          <w:sz w:val="20"/>
          <w:szCs w:val="20"/>
        </w:rPr>
        <w:t xml:space="preserve">2.32. </w:t>
      </w:r>
      <w:r w:rsidR="008A5067" w:rsidRPr="0070055A">
        <w:rPr>
          <w:rFonts w:ascii="Times New Roman" w:hAnsi="Times New Roman"/>
          <w:sz w:val="20"/>
          <w:szCs w:val="20"/>
        </w:rPr>
        <w:t>осуществление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rsidR="008A5067" w:rsidRPr="0070055A" w:rsidRDefault="002E5B62" w:rsidP="00AA080D">
      <w:pPr>
        <w:rPr>
          <w:rFonts w:ascii="Times New Roman" w:hAnsi="Times New Roman"/>
          <w:sz w:val="20"/>
          <w:szCs w:val="20"/>
        </w:rPr>
      </w:pPr>
      <w:r w:rsidRPr="0070055A">
        <w:rPr>
          <w:rFonts w:ascii="Times New Roman" w:hAnsi="Times New Roman"/>
          <w:sz w:val="20"/>
          <w:szCs w:val="20"/>
        </w:rPr>
        <w:t xml:space="preserve">2.33. </w:t>
      </w:r>
      <w:r w:rsidR="008A5067" w:rsidRPr="0070055A">
        <w:rPr>
          <w:rFonts w:ascii="Times New Roman" w:hAnsi="Times New Roman"/>
          <w:sz w:val="20"/>
          <w:szCs w:val="20"/>
        </w:rPr>
        <w:t>заключение и продление рамочного договора, заключенного по фиксированным единичным расценкам (тарифам);</w:t>
      </w:r>
    </w:p>
    <w:p w:rsidR="008A5067" w:rsidRPr="0070055A" w:rsidRDefault="002E5B62" w:rsidP="00AA080D">
      <w:pPr>
        <w:rPr>
          <w:rFonts w:ascii="Times New Roman" w:hAnsi="Times New Roman"/>
          <w:sz w:val="20"/>
          <w:szCs w:val="20"/>
        </w:rPr>
      </w:pPr>
      <w:r w:rsidRPr="0070055A">
        <w:rPr>
          <w:rFonts w:ascii="Times New Roman" w:hAnsi="Times New Roman"/>
          <w:sz w:val="20"/>
          <w:szCs w:val="20"/>
        </w:rPr>
        <w:t xml:space="preserve">2.34. </w:t>
      </w:r>
      <w:r w:rsidR="008A5067" w:rsidRPr="0070055A">
        <w:rPr>
          <w:rFonts w:ascii="Times New Roman" w:hAnsi="Times New Roman"/>
          <w:sz w:val="20"/>
          <w:szCs w:val="20"/>
        </w:rPr>
        <w:t>заключается договор на поставку нефтепродуктов по пластиковым картам через систему безналичных расчетов на АЗС;</w:t>
      </w:r>
    </w:p>
    <w:p w:rsidR="008A5067" w:rsidRPr="0070055A" w:rsidRDefault="002E5B62" w:rsidP="00AA080D">
      <w:pPr>
        <w:rPr>
          <w:rFonts w:ascii="Times New Roman" w:hAnsi="Times New Roman"/>
          <w:sz w:val="20"/>
          <w:szCs w:val="20"/>
        </w:rPr>
      </w:pPr>
      <w:r w:rsidRPr="0070055A">
        <w:rPr>
          <w:rFonts w:ascii="Times New Roman" w:hAnsi="Times New Roman"/>
          <w:sz w:val="20"/>
          <w:szCs w:val="20"/>
        </w:rPr>
        <w:t xml:space="preserve">2.35. </w:t>
      </w:r>
      <w:r w:rsidR="008A5067" w:rsidRPr="0070055A">
        <w:rPr>
          <w:rFonts w:ascii="Times New Roman" w:hAnsi="Times New Roman"/>
          <w:sz w:val="20"/>
          <w:szCs w:val="20"/>
        </w:rPr>
        <w:t>возникла потребность в закупке услуг фиксированной связи, мобильной связи, в связи с наличием существующей у заказчика номерной емкости конкретного оператора связи, канальной (наземной, спутниковой) связи, специальной связи;</w:t>
      </w:r>
    </w:p>
    <w:p w:rsidR="008A5067" w:rsidRPr="0070055A" w:rsidRDefault="002E5B62" w:rsidP="00AA080D">
      <w:pPr>
        <w:rPr>
          <w:rFonts w:ascii="Times New Roman" w:hAnsi="Times New Roman"/>
          <w:sz w:val="20"/>
          <w:szCs w:val="20"/>
        </w:rPr>
      </w:pPr>
      <w:r w:rsidRPr="0070055A">
        <w:rPr>
          <w:rFonts w:ascii="Times New Roman" w:hAnsi="Times New Roman"/>
          <w:sz w:val="20"/>
          <w:szCs w:val="20"/>
        </w:rPr>
        <w:t xml:space="preserve">2.36. </w:t>
      </w:r>
      <w:r w:rsidR="008A5067" w:rsidRPr="0070055A">
        <w:rPr>
          <w:rFonts w:ascii="Times New Roman" w:hAnsi="Times New Roman"/>
          <w:sz w:val="20"/>
          <w:szCs w:val="20"/>
        </w:rPr>
        <w:t>возникла потребность в оказании услуг, связанных с банковскими операциями и иными сделками, предусмотренными статьей 5 Федерального Закона от 02 декабря 1990 года № 395-1 «О банках и банковской деятельности»;</w:t>
      </w:r>
    </w:p>
    <w:p w:rsidR="008A5067" w:rsidRPr="0070055A" w:rsidRDefault="005B1C0B" w:rsidP="00AA080D">
      <w:pPr>
        <w:rPr>
          <w:rFonts w:ascii="Times New Roman" w:hAnsi="Times New Roman"/>
          <w:sz w:val="20"/>
          <w:szCs w:val="20"/>
        </w:rPr>
      </w:pPr>
      <w:r w:rsidRPr="0070055A">
        <w:rPr>
          <w:rFonts w:ascii="Times New Roman" w:hAnsi="Times New Roman"/>
          <w:sz w:val="20"/>
          <w:szCs w:val="20"/>
        </w:rPr>
        <w:t xml:space="preserve">2.37. </w:t>
      </w:r>
      <w:r w:rsidR="008A5067" w:rsidRPr="0070055A">
        <w:rPr>
          <w:rFonts w:ascii="Times New Roman" w:hAnsi="Times New Roman"/>
          <w:sz w:val="20"/>
          <w:szCs w:val="20"/>
        </w:rPr>
        <w:t>осуществляется заключение договора об организации расчётно-кассового обслуживания Заказчика, в том числе:</w:t>
      </w:r>
    </w:p>
    <w:p w:rsidR="008A5067" w:rsidRPr="0070055A" w:rsidRDefault="005B1C0B"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об открытии и ведении банковского счета;</w:t>
      </w:r>
    </w:p>
    <w:p w:rsidR="008A5067" w:rsidRPr="0070055A" w:rsidRDefault="005B1C0B"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об организации дистанционного банковского обслуживания, в том числе без открытия банковского счета;</w:t>
      </w:r>
    </w:p>
    <w:p w:rsidR="008A5067" w:rsidRPr="0070055A" w:rsidRDefault="005B1C0B"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об инкассации, приёму и зачислению наличных денежных средств;</w:t>
      </w:r>
    </w:p>
    <w:p w:rsidR="008A5067" w:rsidRPr="0070055A" w:rsidRDefault="005B1C0B"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об организации зарплатных проектов;</w:t>
      </w:r>
    </w:p>
    <w:p w:rsidR="008A5067" w:rsidRPr="0070055A" w:rsidRDefault="005B1C0B"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 выпуске и обслуживании корпоративных пластиковых карт;</w:t>
      </w:r>
    </w:p>
    <w:p w:rsidR="008A5067" w:rsidRPr="0070055A" w:rsidRDefault="005B1C0B"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об организации различных режимов перечисления денежных средств между счетами Заказчика;</w:t>
      </w:r>
    </w:p>
    <w:p w:rsidR="008A5067" w:rsidRPr="0070055A" w:rsidRDefault="005B1C0B"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прочие договоры об организации расчётно-кассового обслуживания Заказчика.</w:t>
      </w:r>
    </w:p>
    <w:p w:rsidR="008A5067" w:rsidRPr="0070055A" w:rsidRDefault="005B1C0B" w:rsidP="00AA080D">
      <w:pPr>
        <w:rPr>
          <w:rFonts w:ascii="Times New Roman" w:hAnsi="Times New Roman"/>
          <w:sz w:val="20"/>
          <w:szCs w:val="20"/>
        </w:rPr>
      </w:pPr>
      <w:r w:rsidRPr="0070055A">
        <w:rPr>
          <w:rFonts w:ascii="Times New Roman" w:hAnsi="Times New Roman"/>
          <w:sz w:val="20"/>
          <w:szCs w:val="20"/>
        </w:rPr>
        <w:t xml:space="preserve">2.38. </w:t>
      </w:r>
      <w:r w:rsidR="008A5067" w:rsidRPr="0070055A">
        <w:rPr>
          <w:rFonts w:ascii="Times New Roman" w:hAnsi="Times New Roman"/>
          <w:sz w:val="20"/>
          <w:szCs w:val="20"/>
        </w:rPr>
        <w:t xml:space="preserve">осуществляется заключение, следующих соглашений/договоров об оказании финансовых услуг: </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 привлечении краткосрочного финансирования;</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 привлечении долгосрочного финансирования;</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 размещении денежных средств в депозиты;</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об осуществлении сделок с использованием производных финансовых инструментов (соглашений о срочных сделках на финансовых рынках);</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сделок с использованием производных финансовых инструментов;</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по банковским гарантиям;</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договоров обязательного страхования опасных производственных объектов;</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договоров обязательного страхования автогражданской ответственности;</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договоров страхования оборудования, автотранспорта, судов, недвижимости;</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договоров об оказании профессиональными участниками рынка ценных бумаг финансовых услуг.</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осуществляется предоставление товаров, выполнение работ, оказание услуг в качестве отступного или во исполнение новации;</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 </w:t>
      </w:r>
      <w:r w:rsidR="008A5067" w:rsidRPr="0070055A">
        <w:rPr>
          <w:rFonts w:ascii="Times New Roman" w:hAnsi="Times New Roman"/>
          <w:sz w:val="20"/>
          <w:szCs w:val="20"/>
        </w:rPr>
        <w:t>осуществляется закупка продукции для срочного оказания медицинской помощи пациенту Заказчика при условии отсутствии времени на проведение закупочных процедур конкурентными способами и при условии наличия письменного подтверждения врачебной комиссии о срочном оказании медицинской помощи в соответствии с которым указываются причины, при которых промедление может повлечь тяжкие последствия для здоровья пациента, в этом случая закупка проводиться без ограничения по цене договора;</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lastRenderedPageBreak/>
        <w:t xml:space="preserve">2.39. </w:t>
      </w:r>
      <w:r w:rsidR="008A5067" w:rsidRPr="0070055A">
        <w:rPr>
          <w:rFonts w:ascii="Times New Roman" w:hAnsi="Times New Roman"/>
          <w:sz w:val="20"/>
          <w:szCs w:val="20"/>
        </w:rPr>
        <w:t>осуществляется закупка товаров, работ, услуг в целях обеспечения производственной необходимости Заказчика;</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2.40. </w:t>
      </w:r>
      <w:r w:rsidR="008A5067" w:rsidRPr="0070055A">
        <w:rPr>
          <w:rFonts w:ascii="Times New Roman" w:hAnsi="Times New Roman"/>
          <w:sz w:val="20"/>
          <w:szCs w:val="20"/>
        </w:rPr>
        <w:t>осуществляется закупка услуг страхования, в том числе КАСКО и(или) ОСАГО;</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2.41. </w:t>
      </w:r>
      <w:r w:rsidR="008A5067" w:rsidRPr="0070055A">
        <w:rPr>
          <w:rFonts w:ascii="Times New Roman" w:hAnsi="Times New Roman"/>
          <w:sz w:val="20"/>
          <w:szCs w:val="20"/>
        </w:rPr>
        <w:t xml:space="preserve">осуществляется закупка услуг субподрядчиком, соисполнителей для исполнения Заказчиком обязательств по основному договору (государственному, муниципальному </w:t>
      </w:r>
      <w:r w:rsidR="006D36D4" w:rsidRPr="0070055A">
        <w:rPr>
          <w:rFonts w:ascii="Times New Roman" w:hAnsi="Times New Roman"/>
          <w:sz w:val="20"/>
          <w:szCs w:val="20"/>
        </w:rPr>
        <w:t>договору</w:t>
      </w:r>
      <w:r w:rsidR="006E2AE9">
        <w:rPr>
          <w:rFonts w:ascii="Times New Roman" w:hAnsi="Times New Roman"/>
          <w:sz w:val="20"/>
          <w:szCs w:val="20"/>
        </w:rPr>
        <w:t>)</w:t>
      </w:r>
      <w:r w:rsidR="008A5067" w:rsidRPr="0070055A">
        <w:rPr>
          <w:rFonts w:ascii="Times New Roman" w:hAnsi="Times New Roman"/>
          <w:sz w:val="20"/>
          <w:szCs w:val="20"/>
        </w:rPr>
        <w:t xml:space="preserve"> или </w:t>
      </w:r>
      <w:r w:rsidR="006D36D4" w:rsidRPr="0070055A">
        <w:rPr>
          <w:rFonts w:ascii="Times New Roman" w:hAnsi="Times New Roman"/>
          <w:sz w:val="20"/>
          <w:szCs w:val="20"/>
        </w:rPr>
        <w:t>договору</w:t>
      </w:r>
      <w:r w:rsidR="008A5067" w:rsidRPr="0070055A">
        <w:rPr>
          <w:rFonts w:ascii="Times New Roman" w:hAnsi="Times New Roman"/>
          <w:sz w:val="20"/>
          <w:szCs w:val="20"/>
        </w:rPr>
        <w:t>;</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2.42. </w:t>
      </w:r>
      <w:r w:rsidR="008A5067" w:rsidRPr="0070055A">
        <w:rPr>
          <w:rFonts w:ascii="Times New Roman" w:hAnsi="Times New Roman"/>
          <w:sz w:val="20"/>
          <w:szCs w:val="20"/>
        </w:rPr>
        <w:t>осуществляется закупка литературы, в том числе учебных пособий определенных авторов;</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2.43. </w:t>
      </w:r>
      <w:r w:rsidR="008A5067" w:rsidRPr="0070055A">
        <w:rPr>
          <w:rFonts w:ascii="Times New Roman" w:hAnsi="Times New Roman"/>
          <w:sz w:val="20"/>
          <w:szCs w:val="20"/>
        </w:rPr>
        <w:t>заключается договор присоединения, к которому присоединяется Заказчик;</w:t>
      </w:r>
    </w:p>
    <w:p w:rsidR="008A5067" w:rsidRPr="0070055A" w:rsidRDefault="00FC5C21" w:rsidP="00AA080D">
      <w:pPr>
        <w:rPr>
          <w:rFonts w:ascii="Times New Roman" w:hAnsi="Times New Roman"/>
          <w:sz w:val="20"/>
          <w:szCs w:val="20"/>
        </w:rPr>
      </w:pPr>
      <w:r w:rsidRPr="0070055A">
        <w:rPr>
          <w:rFonts w:ascii="Times New Roman" w:hAnsi="Times New Roman"/>
          <w:sz w:val="20"/>
          <w:szCs w:val="20"/>
        </w:rPr>
        <w:t xml:space="preserve">2.44. </w:t>
      </w:r>
      <w:r w:rsidR="008A5067" w:rsidRPr="0070055A">
        <w:rPr>
          <w:rFonts w:ascii="Times New Roman" w:hAnsi="Times New Roman"/>
          <w:sz w:val="20"/>
          <w:szCs w:val="20"/>
        </w:rPr>
        <w:t>закупаются услуги обслуживания пожарной сигнализации и(или) охранной сигнализации либо обслуживания видеонаблюдении;</w:t>
      </w:r>
    </w:p>
    <w:p w:rsidR="008A5067" w:rsidRPr="0070055A" w:rsidRDefault="0017083E" w:rsidP="00AA080D">
      <w:pPr>
        <w:rPr>
          <w:rFonts w:ascii="Times New Roman" w:hAnsi="Times New Roman"/>
          <w:sz w:val="20"/>
          <w:szCs w:val="20"/>
        </w:rPr>
      </w:pPr>
      <w:r w:rsidRPr="0070055A">
        <w:rPr>
          <w:rFonts w:ascii="Times New Roman" w:hAnsi="Times New Roman"/>
          <w:sz w:val="20"/>
          <w:szCs w:val="20"/>
        </w:rPr>
        <w:t xml:space="preserve">2.45. </w:t>
      </w:r>
      <w:r w:rsidR="008A5067" w:rsidRPr="0070055A">
        <w:rPr>
          <w:rFonts w:ascii="Times New Roman" w:hAnsi="Times New Roman"/>
          <w:sz w:val="20"/>
          <w:szCs w:val="20"/>
        </w:rPr>
        <w:t xml:space="preserve">заключение договора </w:t>
      </w:r>
      <w:r w:rsidR="008A5067" w:rsidRPr="0070055A">
        <w:rPr>
          <w:rFonts w:ascii="Times New Roman" w:hAnsi="Times New Roman"/>
          <w:sz w:val="20"/>
          <w:szCs w:val="20"/>
          <w:u w:val="single"/>
        </w:rPr>
        <w:t>аренды</w:t>
      </w:r>
      <w:r w:rsidR="008A5067" w:rsidRPr="0070055A">
        <w:rPr>
          <w:rFonts w:ascii="Times New Roman" w:hAnsi="Times New Roman"/>
          <w:sz w:val="20"/>
          <w:szCs w:val="20"/>
        </w:rPr>
        <w:t xml:space="preserve"> недвижимого, движимого имущества, в том числе медицинского оборудования (изделия) для нужд Заказчика;</w:t>
      </w:r>
    </w:p>
    <w:p w:rsidR="008A5067" w:rsidRPr="0070055A" w:rsidRDefault="0017083E" w:rsidP="00AA080D">
      <w:pPr>
        <w:rPr>
          <w:rFonts w:ascii="Times New Roman" w:hAnsi="Times New Roman"/>
          <w:sz w:val="20"/>
          <w:szCs w:val="20"/>
        </w:rPr>
      </w:pPr>
      <w:r w:rsidRPr="0070055A">
        <w:rPr>
          <w:rFonts w:ascii="Times New Roman" w:hAnsi="Times New Roman"/>
          <w:sz w:val="20"/>
          <w:szCs w:val="20"/>
        </w:rPr>
        <w:t xml:space="preserve">2.46. </w:t>
      </w:r>
      <w:r w:rsidR="008A5067" w:rsidRPr="0070055A">
        <w:rPr>
          <w:rFonts w:ascii="Times New Roman" w:hAnsi="Times New Roman"/>
          <w:sz w:val="20"/>
          <w:szCs w:val="20"/>
        </w:rPr>
        <w:t>осуществление закупки услуг, связанных с проведением экспертного сопровождения (научных экспертиз) научно-технических программ и проектов;</w:t>
      </w:r>
    </w:p>
    <w:p w:rsidR="008A5067" w:rsidRPr="0070055A" w:rsidRDefault="0017083E" w:rsidP="00AA080D">
      <w:pPr>
        <w:rPr>
          <w:rFonts w:ascii="Times New Roman" w:hAnsi="Times New Roman"/>
          <w:sz w:val="20"/>
          <w:szCs w:val="20"/>
        </w:rPr>
      </w:pPr>
      <w:r w:rsidRPr="0070055A">
        <w:rPr>
          <w:rFonts w:ascii="Times New Roman" w:hAnsi="Times New Roman"/>
          <w:sz w:val="20"/>
          <w:szCs w:val="20"/>
        </w:rPr>
        <w:t xml:space="preserve">2.47. </w:t>
      </w:r>
      <w:r w:rsidR="008A5067" w:rsidRPr="0070055A">
        <w:rPr>
          <w:rFonts w:ascii="Times New Roman" w:hAnsi="Times New Roman"/>
          <w:sz w:val="20"/>
          <w:szCs w:val="20"/>
        </w:rPr>
        <w:t>в договоре, по которому заказчик выступает в качестве исполнителя, определен конкретный поставщик (исполнитель, подрядчик) товаров (работ, услуг);</w:t>
      </w:r>
    </w:p>
    <w:p w:rsidR="008A5067" w:rsidRPr="0070055A" w:rsidRDefault="0017083E" w:rsidP="00AA080D">
      <w:pPr>
        <w:rPr>
          <w:rFonts w:ascii="Times New Roman" w:hAnsi="Times New Roman"/>
          <w:sz w:val="20"/>
          <w:szCs w:val="20"/>
        </w:rPr>
      </w:pPr>
      <w:r w:rsidRPr="0070055A">
        <w:rPr>
          <w:rFonts w:ascii="Times New Roman" w:hAnsi="Times New Roman"/>
          <w:sz w:val="20"/>
          <w:szCs w:val="20"/>
        </w:rPr>
        <w:t xml:space="preserve">2.48. </w:t>
      </w:r>
      <w:r w:rsidR="008A5067" w:rsidRPr="0070055A">
        <w:rPr>
          <w:rFonts w:ascii="Times New Roman" w:hAnsi="Times New Roman"/>
          <w:sz w:val="20"/>
          <w:szCs w:val="20"/>
        </w:rPr>
        <w:t>привлечение к выполнению работ (оказанию услуг) физических лиц;</w:t>
      </w:r>
    </w:p>
    <w:p w:rsidR="008A5067" w:rsidRPr="0070055A" w:rsidRDefault="0017083E" w:rsidP="00AA080D">
      <w:pPr>
        <w:rPr>
          <w:rFonts w:ascii="Times New Roman" w:hAnsi="Times New Roman"/>
          <w:sz w:val="20"/>
          <w:szCs w:val="20"/>
        </w:rPr>
      </w:pPr>
      <w:r w:rsidRPr="0070055A">
        <w:rPr>
          <w:rFonts w:ascii="Times New Roman" w:hAnsi="Times New Roman"/>
          <w:sz w:val="20"/>
          <w:szCs w:val="20"/>
        </w:rPr>
        <w:t xml:space="preserve">2.49. </w:t>
      </w:r>
      <w:r w:rsidR="008A5067" w:rsidRPr="0070055A">
        <w:rPr>
          <w:rFonts w:ascii="Times New Roman" w:hAnsi="Times New Roman"/>
          <w:sz w:val="20"/>
          <w:szCs w:val="20"/>
        </w:rPr>
        <w:t>заключение договора со специализированной организацией;</w:t>
      </w:r>
    </w:p>
    <w:p w:rsidR="008A5067" w:rsidRPr="0070055A" w:rsidRDefault="0017083E" w:rsidP="00AA080D">
      <w:pPr>
        <w:rPr>
          <w:rFonts w:ascii="Times New Roman" w:hAnsi="Times New Roman"/>
          <w:sz w:val="20"/>
          <w:szCs w:val="20"/>
        </w:rPr>
      </w:pPr>
      <w:r w:rsidRPr="0070055A">
        <w:rPr>
          <w:rFonts w:ascii="Times New Roman" w:hAnsi="Times New Roman"/>
          <w:sz w:val="20"/>
          <w:szCs w:val="20"/>
        </w:rPr>
        <w:t xml:space="preserve">2.50. </w:t>
      </w:r>
      <w:r w:rsidR="008A5067" w:rsidRPr="0070055A">
        <w:rPr>
          <w:rFonts w:ascii="Times New Roman" w:hAnsi="Times New Roman"/>
          <w:sz w:val="20"/>
          <w:szCs w:val="20"/>
        </w:rPr>
        <w:t>заключение рамочного договора в порядке, предусмотренном настоящим Положением о закупках;</w:t>
      </w:r>
    </w:p>
    <w:p w:rsidR="008A5067" w:rsidRPr="0070055A" w:rsidRDefault="0017083E" w:rsidP="00AA080D">
      <w:pPr>
        <w:rPr>
          <w:rFonts w:ascii="Times New Roman" w:hAnsi="Times New Roman"/>
          <w:sz w:val="20"/>
          <w:szCs w:val="20"/>
        </w:rPr>
      </w:pPr>
      <w:r w:rsidRPr="0070055A">
        <w:rPr>
          <w:rFonts w:ascii="Times New Roman" w:hAnsi="Times New Roman"/>
          <w:sz w:val="20"/>
          <w:szCs w:val="20"/>
        </w:rPr>
        <w:t xml:space="preserve">2.51. </w:t>
      </w:r>
      <w:r w:rsidR="008A5067" w:rsidRPr="0070055A">
        <w:rPr>
          <w:rFonts w:ascii="Times New Roman" w:hAnsi="Times New Roman"/>
          <w:sz w:val="20"/>
          <w:szCs w:val="20"/>
        </w:rPr>
        <w:t>закупка до 100 тыс. руб. с НДС включительно (закупка малого объема).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Закупка у единственного поставщика (исполнителя, подрядчика) не может быть осуществлена у участника закупки, сведения о котором содержатся в реестре недобросовестных поставщиков, предусмотренном ст. 5 Закона №223-ФЗ, и (или) в реестре недобросовестных поставщиков, предусмотренном Законом №44-ФЗ.</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Решение о закупке у единственного поставщика (исполнителя, подрядчика) принимает руководитель Заказчика (либо лицо им уполномоченное), руководитель филиала (либо лицо, им уполномоченное).</w:t>
      </w:r>
    </w:p>
    <w:p w:rsidR="008A5067" w:rsidRPr="0070055A" w:rsidRDefault="0017083E" w:rsidP="00AA080D">
      <w:pPr>
        <w:rPr>
          <w:rFonts w:ascii="Times New Roman" w:hAnsi="Times New Roman"/>
          <w:sz w:val="20"/>
          <w:szCs w:val="20"/>
        </w:rPr>
      </w:pPr>
      <w:r w:rsidRPr="0070055A">
        <w:rPr>
          <w:rFonts w:ascii="Times New Roman" w:hAnsi="Times New Roman"/>
          <w:sz w:val="20"/>
          <w:szCs w:val="20"/>
        </w:rPr>
        <w:t xml:space="preserve">5. </w:t>
      </w:r>
      <w:r w:rsidR="008A5067" w:rsidRPr="0070055A">
        <w:rPr>
          <w:rFonts w:ascii="Times New Roman" w:hAnsi="Times New Roman"/>
          <w:sz w:val="20"/>
          <w:szCs w:val="20"/>
        </w:rPr>
        <w:t>Для проведения закупки у единственного поставщика (исполнителя, подрядчика) Заказчик не разрабатывает и не утверждает извещение и (или) документацию о закупке, протоколы.</w:t>
      </w:r>
    </w:p>
    <w:p w:rsidR="008A5067" w:rsidRPr="0070055A" w:rsidRDefault="0017083E" w:rsidP="00AA080D">
      <w:pPr>
        <w:rPr>
          <w:rFonts w:ascii="Times New Roman" w:hAnsi="Times New Roman"/>
          <w:sz w:val="20"/>
          <w:szCs w:val="20"/>
        </w:rPr>
      </w:pPr>
      <w:r w:rsidRPr="0070055A">
        <w:rPr>
          <w:rFonts w:ascii="Times New Roman" w:hAnsi="Times New Roman"/>
          <w:sz w:val="20"/>
          <w:szCs w:val="20"/>
        </w:rPr>
        <w:t xml:space="preserve">6. </w:t>
      </w:r>
      <w:r w:rsidR="008A5067" w:rsidRPr="0070055A">
        <w:rPr>
          <w:rFonts w:ascii="Times New Roman" w:hAnsi="Times New Roman"/>
          <w:sz w:val="20"/>
          <w:szCs w:val="20"/>
        </w:rPr>
        <w:t>Заказчик готовит проект договора закупки у единственного поставщика (исполнителя, подрядчика) или согласовывает такой проект договора, представленный участником закупки.</w:t>
      </w:r>
    </w:p>
    <w:p w:rsidR="008A5067" w:rsidRPr="008E056F" w:rsidRDefault="0017083E" w:rsidP="00AA080D">
      <w:pPr>
        <w:rPr>
          <w:rFonts w:ascii="Times New Roman" w:hAnsi="Times New Roman"/>
          <w:sz w:val="20"/>
          <w:szCs w:val="20"/>
        </w:rPr>
      </w:pPr>
      <w:r w:rsidRPr="0070055A">
        <w:rPr>
          <w:rFonts w:ascii="Times New Roman" w:hAnsi="Times New Roman"/>
          <w:sz w:val="20"/>
          <w:szCs w:val="20"/>
        </w:rPr>
        <w:t xml:space="preserve">7. </w:t>
      </w:r>
      <w:r w:rsidR="008A5067" w:rsidRPr="0070055A">
        <w:rPr>
          <w:rFonts w:ascii="Times New Roman" w:hAnsi="Times New Roman"/>
          <w:sz w:val="20"/>
          <w:szCs w:val="20"/>
        </w:rPr>
        <w:t>Договор у единственного поставщика (исполнителя, подрядчика) подписывается (заключается) сторонами после окончательного согласования всех существенных условий договора в течение одного рабочего дня от даты такого согласования</w:t>
      </w:r>
      <w:r w:rsidR="008E056F">
        <w:rPr>
          <w:rFonts w:ascii="Times New Roman" w:hAnsi="Times New Roman"/>
          <w:sz w:val="20"/>
          <w:szCs w:val="20"/>
        </w:rPr>
        <w:t xml:space="preserve"> с правом авансирования платежей </w:t>
      </w:r>
      <w:r w:rsidR="008E056F" w:rsidRPr="008E056F">
        <w:rPr>
          <w:rFonts w:ascii="Times New Roman" w:hAnsi="Times New Roman"/>
          <w:sz w:val="20"/>
          <w:szCs w:val="20"/>
        </w:rPr>
        <w:t>в размере 100 процентов суммы договора</w:t>
      </w:r>
      <w:r w:rsidR="008A5067" w:rsidRPr="008E056F">
        <w:rPr>
          <w:rFonts w:ascii="Times New Roman" w:hAnsi="Times New Roman"/>
          <w:sz w:val="20"/>
          <w:szCs w:val="20"/>
        </w:rPr>
        <w:t>.</w:t>
      </w:r>
    </w:p>
    <w:p w:rsidR="008A5067" w:rsidRPr="0070055A" w:rsidRDefault="0017083E" w:rsidP="00AA080D">
      <w:pPr>
        <w:rPr>
          <w:rFonts w:ascii="Times New Roman" w:hAnsi="Times New Roman"/>
          <w:b/>
          <w:sz w:val="20"/>
          <w:szCs w:val="20"/>
        </w:rPr>
      </w:pPr>
      <w:r w:rsidRPr="0070055A">
        <w:rPr>
          <w:rFonts w:ascii="Times New Roman" w:hAnsi="Times New Roman"/>
          <w:sz w:val="20"/>
          <w:szCs w:val="20"/>
        </w:rPr>
        <w:t xml:space="preserve">8. </w:t>
      </w:r>
      <w:r w:rsidR="008A5067" w:rsidRPr="0070055A">
        <w:rPr>
          <w:rFonts w:ascii="Times New Roman" w:hAnsi="Times New Roman"/>
          <w:sz w:val="20"/>
          <w:szCs w:val="20"/>
        </w:rPr>
        <w:t>Заказчик вправе отказаться от заключения договора с единственным поставщиком (исполнителем, подрядчиком) в любой момент до подписания договора.</w:t>
      </w:r>
    </w:p>
    <w:p w:rsidR="008A5067" w:rsidRPr="0070055A" w:rsidRDefault="008A5067" w:rsidP="00AA080D">
      <w:pPr>
        <w:rPr>
          <w:rFonts w:ascii="Times New Roman" w:hAnsi="Times New Roman"/>
          <w:sz w:val="20"/>
          <w:szCs w:val="20"/>
        </w:rPr>
      </w:pPr>
    </w:p>
    <w:p w:rsidR="006A40DB" w:rsidRPr="0070055A" w:rsidRDefault="008A5067" w:rsidP="006A40DB">
      <w:pPr>
        <w:jc w:val="center"/>
        <w:rPr>
          <w:rFonts w:ascii="Times New Roman" w:hAnsi="Times New Roman"/>
          <w:b/>
          <w:sz w:val="20"/>
          <w:szCs w:val="20"/>
        </w:rPr>
      </w:pPr>
      <w:r w:rsidRPr="0070055A">
        <w:rPr>
          <w:rFonts w:ascii="Times New Roman" w:hAnsi="Times New Roman"/>
          <w:b/>
          <w:bCs/>
          <w:iCs/>
          <w:sz w:val="20"/>
          <w:szCs w:val="20"/>
        </w:rPr>
        <w:t>РАЗДЕЛ 8.</w:t>
      </w:r>
      <w:r w:rsidR="006A40DB" w:rsidRPr="0070055A">
        <w:rPr>
          <w:rFonts w:ascii="Times New Roman" w:hAnsi="Times New Roman"/>
          <w:b/>
          <w:sz w:val="20"/>
          <w:szCs w:val="20"/>
        </w:rPr>
        <w:t>П</w:t>
      </w:r>
      <w:r w:rsidR="006A40DB">
        <w:rPr>
          <w:rFonts w:ascii="Times New Roman" w:hAnsi="Times New Roman"/>
          <w:b/>
          <w:sz w:val="20"/>
          <w:szCs w:val="20"/>
        </w:rPr>
        <w:t>РОВЕДЕНИЕ СОВМЕСТНЫХ ЗАКУПОК</w:t>
      </w:r>
    </w:p>
    <w:p w:rsidR="008A5067" w:rsidRPr="0070055A" w:rsidRDefault="008A5067" w:rsidP="00AA080D">
      <w:pPr>
        <w:jc w:val="center"/>
        <w:rPr>
          <w:rFonts w:ascii="Times New Roman" w:hAnsi="Times New Roman"/>
          <w:b/>
          <w:bCs/>
          <w:iCs/>
          <w:sz w:val="20"/>
          <w:szCs w:val="20"/>
        </w:rPr>
      </w:pPr>
    </w:p>
    <w:p w:rsidR="00293AC5" w:rsidRPr="0070055A" w:rsidRDefault="006A40DB" w:rsidP="00AA080D">
      <w:pPr>
        <w:rPr>
          <w:rFonts w:ascii="Times New Roman" w:hAnsi="Times New Roman"/>
          <w:sz w:val="20"/>
          <w:szCs w:val="20"/>
        </w:rPr>
      </w:pPr>
      <w:r>
        <w:rPr>
          <w:rFonts w:ascii="Times New Roman" w:hAnsi="Times New Roman"/>
          <w:sz w:val="20"/>
          <w:szCs w:val="20"/>
        </w:rPr>
        <w:t>8.1.</w:t>
      </w:r>
      <w:r w:rsidR="00293AC5" w:rsidRPr="0070055A">
        <w:rPr>
          <w:rFonts w:ascii="Times New Roman" w:hAnsi="Times New Roman"/>
          <w:sz w:val="20"/>
          <w:szCs w:val="20"/>
        </w:rPr>
        <w:t>Заказчик вправе:</w:t>
      </w:r>
    </w:p>
    <w:p w:rsidR="008A5067" w:rsidRPr="0070055A" w:rsidRDefault="00293AC5" w:rsidP="00AA080D">
      <w:pPr>
        <w:rPr>
          <w:rFonts w:ascii="Times New Roman" w:hAnsi="Times New Roman"/>
          <w:sz w:val="20"/>
          <w:szCs w:val="20"/>
        </w:rPr>
      </w:pPr>
      <w:r w:rsidRPr="0070055A">
        <w:rPr>
          <w:rFonts w:ascii="Times New Roman" w:hAnsi="Times New Roman"/>
          <w:sz w:val="20"/>
          <w:szCs w:val="20"/>
        </w:rPr>
        <w:t>- п</w:t>
      </w:r>
      <w:r w:rsidR="008A5067" w:rsidRPr="0070055A">
        <w:rPr>
          <w:rFonts w:ascii="Times New Roman" w:hAnsi="Times New Roman"/>
          <w:sz w:val="20"/>
          <w:szCs w:val="20"/>
        </w:rPr>
        <w:t>ередать все функции с учетом ограничений настоящего Положения по организации и проведению закупок специализированной организации по договору, содержащему в том числе распределение прав и обязанностей Заказчика и специализированной организации при осуществлении процедур закупок.</w:t>
      </w:r>
    </w:p>
    <w:p w:rsidR="008A5067" w:rsidRPr="0070055A" w:rsidRDefault="00293AC5" w:rsidP="00AA080D">
      <w:pPr>
        <w:rPr>
          <w:rFonts w:ascii="Times New Roman" w:hAnsi="Times New Roman"/>
          <w:sz w:val="20"/>
          <w:szCs w:val="20"/>
        </w:rPr>
      </w:pPr>
      <w:r w:rsidRPr="0070055A">
        <w:rPr>
          <w:rFonts w:ascii="Times New Roman" w:hAnsi="Times New Roman"/>
          <w:sz w:val="20"/>
          <w:szCs w:val="20"/>
        </w:rPr>
        <w:t>- п</w:t>
      </w:r>
      <w:r w:rsidR="008A5067" w:rsidRPr="0070055A">
        <w:rPr>
          <w:rFonts w:ascii="Times New Roman" w:hAnsi="Times New Roman"/>
          <w:sz w:val="20"/>
          <w:szCs w:val="20"/>
        </w:rPr>
        <w:t>ринять решение о проведении совместных закупок Продукции, передать функции по их организации и проведению Организатору совместных закупок, специализированной организации в соответствии с соглашением о проведении совместных закупок/договору.</w:t>
      </w:r>
    </w:p>
    <w:p w:rsidR="008A5067" w:rsidRPr="0070055A" w:rsidRDefault="00293AC5" w:rsidP="00AA080D">
      <w:pPr>
        <w:rPr>
          <w:rFonts w:ascii="Times New Roman" w:hAnsi="Times New Roman"/>
          <w:sz w:val="20"/>
          <w:szCs w:val="20"/>
        </w:rPr>
      </w:pPr>
      <w:bookmarkStart w:id="294" w:name="_Ref328141485"/>
      <w:r w:rsidRPr="0070055A">
        <w:rPr>
          <w:rFonts w:ascii="Times New Roman" w:hAnsi="Times New Roman"/>
          <w:sz w:val="20"/>
          <w:szCs w:val="20"/>
        </w:rPr>
        <w:t>- з</w:t>
      </w:r>
      <w:r w:rsidR="008A5067" w:rsidRPr="0070055A">
        <w:rPr>
          <w:rFonts w:ascii="Times New Roman" w:hAnsi="Times New Roman"/>
          <w:sz w:val="20"/>
          <w:szCs w:val="20"/>
        </w:rPr>
        <w:t>аключить договор по результатам процедур отличных от торгов с победителем/участником, с которым такой договор может быть заключен, в том числе по закупкам у единственного Поставщика (Подрядчика, Исполнителя).</w:t>
      </w:r>
      <w:bookmarkEnd w:id="294"/>
    </w:p>
    <w:p w:rsidR="008A5067" w:rsidRPr="0070055A" w:rsidRDefault="00293AC5" w:rsidP="00AA080D">
      <w:pPr>
        <w:rPr>
          <w:rFonts w:ascii="Times New Roman" w:hAnsi="Times New Roman"/>
          <w:sz w:val="20"/>
          <w:szCs w:val="20"/>
        </w:rPr>
      </w:pPr>
      <w:r w:rsidRPr="0070055A">
        <w:rPr>
          <w:rFonts w:ascii="Times New Roman" w:hAnsi="Times New Roman"/>
          <w:sz w:val="20"/>
          <w:szCs w:val="20"/>
        </w:rPr>
        <w:t>- р</w:t>
      </w:r>
      <w:r w:rsidR="008A5067" w:rsidRPr="0070055A">
        <w:rPr>
          <w:rFonts w:ascii="Times New Roman" w:hAnsi="Times New Roman"/>
          <w:sz w:val="20"/>
          <w:szCs w:val="20"/>
        </w:rPr>
        <w:t>асширить перечень передаваемых специализированной организации, Организатору совместных закупок прав и обязанностей, возникающих при организации и проведении процедур, закрепив их в договоре/соглашении за исключением выполнения норм, закрепленных в Положении исключительно за Заказчиком.</w:t>
      </w:r>
    </w:p>
    <w:p w:rsidR="008A5067" w:rsidRPr="0070055A" w:rsidRDefault="00293AC5" w:rsidP="00AA080D">
      <w:pPr>
        <w:rPr>
          <w:rFonts w:ascii="Times New Roman" w:hAnsi="Times New Roman"/>
          <w:sz w:val="20"/>
          <w:szCs w:val="20"/>
        </w:rPr>
      </w:pPr>
      <w:r w:rsidRPr="0070055A">
        <w:rPr>
          <w:rFonts w:ascii="Times New Roman" w:hAnsi="Times New Roman"/>
          <w:sz w:val="20"/>
          <w:szCs w:val="20"/>
        </w:rPr>
        <w:t>- р</w:t>
      </w:r>
      <w:r w:rsidR="008A5067" w:rsidRPr="0070055A">
        <w:rPr>
          <w:rFonts w:ascii="Times New Roman" w:hAnsi="Times New Roman"/>
          <w:sz w:val="20"/>
          <w:szCs w:val="20"/>
        </w:rPr>
        <w:t xml:space="preserve">асширить перечень принимаемых на себя, передаваемых Организатору, возлагаемых на участника закупки прав и обязанностей, закрепив их в документации. </w:t>
      </w:r>
    </w:p>
    <w:p w:rsidR="008A5067" w:rsidRPr="0070055A" w:rsidRDefault="00FD7B51" w:rsidP="00AA080D">
      <w:pPr>
        <w:rPr>
          <w:rFonts w:ascii="Times New Roman" w:hAnsi="Times New Roman"/>
          <w:sz w:val="20"/>
          <w:szCs w:val="20"/>
        </w:rPr>
      </w:pPr>
      <w:r>
        <w:rPr>
          <w:rFonts w:ascii="Times New Roman" w:hAnsi="Times New Roman"/>
          <w:sz w:val="20"/>
          <w:szCs w:val="20"/>
        </w:rPr>
        <w:t xml:space="preserve">8.2. </w:t>
      </w:r>
      <w:r w:rsidR="008A5067" w:rsidRPr="0070055A">
        <w:rPr>
          <w:rFonts w:ascii="Times New Roman" w:hAnsi="Times New Roman"/>
          <w:sz w:val="20"/>
          <w:szCs w:val="20"/>
        </w:rPr>
        <w:t>При заключении договора Заказчик вправе согласовать с победителем улучшение условий договора, отличных от условий, содержащихся в извещении и документации по соответствующей закупке и заявке победителя, в том числе условие о цене договора. Улучшение условий договора должно быть в пользу Заказчика.</w:t>
      </w:r>
    </w:p>
    <w:p w:rsidR="008A5067" w:rsidRPr="0070055A" w:rsidRDefault="007E5490" w:rsidP="00AA080D">
      <w:pPr>
        <w:rPr>
          <w:rFonts w:ascii="Times New Roman" w:hAnsi="Times New Roman"/>
          <w:b/>
          <w:sz w:val="20"/>
          <w:szCs w:val="20"/>
        </w:rPr>
      </w:pPr>
      <w:r>
        <w:rPr>
          <w:rFonts w:ascii="Times New Roman" w:hAnsi="Times New Roman"/>
          <w:sz w:val="20"/>
          <w:szCs w:val="20"/>
        </w:rPr>
        <w:t>8.</w:t>
      </w:r>
      <w:r w:rsidR="00FD7B51">
        <w:rPr>
          <w:rFonts w:ascii="Times New Roman" w:hAnsi="Times New Roman"/>
          <w:sz w:val="20"/>
          <w:szCs w:val="20"/>
        </w:rPr>
        <w:t>3</w:t>
      </w:r>
      <w:r>
        <w:rPr>
          <w:rFonts w:ascii="Times New Roman" w:hAnsi="Times New Roman"/>
          <w:sz w:val="20"/>
          <w:szCs w:val="20"/>
        </w:rPr>
        <w:t xml:space="preserve">. </w:t>
      </w:r>
      <w:r w:rsidR="008A5067" w:rsidRPr="0070055A">
        <w:rPr>
          <w:rFonts w:ascii="Times New Roman" w:hAnsi="Times New Roman"/>
          <w:sz w:val="20"/>
          <w:szCs w:val="20"/>
        </w:rPr>
        <w:t>В ходе исполнения договора Заказчик вправе принять решение об одностороннем расторжении договора в случае если в ходе исполнения договора установлено, что Поставщик (Подрядчик, Исполнитель) не соответствует установленным документацией по соответствующей закупке требованиям к участникам закупки или предоставил недостоверную информацию о своем соответствии таким требованиям или предоставил недостоверную информацию в отношении Продукции по отношению к требованиям, указанным в документации по соответствующей закупке, что позволило ему стать победителем закупки. Также односторонние расторжение договора возможно по основаниям, указанным в договоре, а также гражданском законодательстве в случае ненадлежащего исполнения договора Поставщиком (Подрядчиком, Исполнителем). Возможность об одностороннем расторжении договора должна быть предусмотрена в договоре.</w:t>
      </w:r>
    </w:p>
    <w:p w:rsidR="006C0C26" w:rsidRPr="0047526B" w:rsidRDefault="00E31530" w:rsidP="00E31530">
      <w:pPr>
        <w:keepNext/>
        <w:keepLines/>
        <w:ind w:firstLine="709"/>
        <w:jc w:val="center"/>
        <w:outlineLvl w:val="1"/>
        <w:rPr>
          <w:rFonts w:ascii="Times New Roman" w:hAnsi="Times New Roman"/>
          <w:b/>
          <w:bCs/>
          <w:color w:val="000000"/>
          <w:sz w:val="20"/>
          <w:szCs w:val="20"/>
        </w:rPr>
      </w:pPr>
      <w:r w:rsidRPr="000E29B1">
        <w:rPr>
          <w:rFonts w:ascii="Times New Roman" w:hAnsi="Times New Roman"/>
          <w:b/>
          <w:bCs/>
          <w:color w:val="000000"/>
          <w:sz w:val="20"/>
          <w:szCs w:val="20"/>
        </w:rPr>
        <w:lastRenderedPageBreak/>
        <w:t>РАЗДЕЛ</w:t>
      </w:r>
      <w:r w:rsidR="006C0C26" w:rsidRPr="000E29B1">
        <w:rPr>
          <w:rFonts w:ascii="Times New Roman" w:hAnsi="Times New Roman"/>
          <w:b/>
          <w:bCs/>
          <w:color w:val="000000"/>
          <w:sz w:val="20"/>
          <w:szCs w:val="20"/>
        </w:rPr>
        <w:t xml:space="preserve"> 9.</w:t>
      </w:r>
      <w:r w:rsidRPr="000E29B1">
        <w:rPr>
          <w:rFonts w:ascii="Times New Roman" w:hAnsi="Times New Roman"/>
          <w:b/>
          <w:bCs/>
          <w:color w:val="000000"/>
          <w:sz w:val="20"/>
          <w:szCs w:val="20"/>
        </w:rPr>
        <w:t xml:space="preserve"> ПОРЯДОК ОПРЕДЕЛЕНИЯ И ОБОСНОВАНИЯ НАЧАЛЬНОЙ</w:t>
      </w:r>
      <w:r w:rsidR="006C0C26" w:rsidRPr="00FD5707">
        <w:rPr>
          <w:rFonts w:ascii="Times New Roman" w:hAnsi="Times New Roman"/>
          <w:b/>
          <w:bCs/>
          <w:color w:val="000000"/>
          <w:sz w:val="20"/>
          <w:szCs w:val="20"/>
        </w:rPr>
        <w:t xml:space="preserve"> (</w:t>
      </w:r>
      <w:r w:rsidRPr="000E29B1">
        <w:rPr>
          <w:rFonts w:ascii="Times New Roman" w:hAnsi="Times New Roman"/>
          <w:b/>
          <w:bCs/>
          <w:color w:val="000000"/>
          <w:sz w:val="20"/>
          <w:szCs w:val="20"/>
        </w:rPr>
        <w:t>МАКСИМАЛЬНОЙ</w:t>
      </w:r>
      <w:r w:rsidR="006C0C26" w:rsidRPr="00FD5707">
        <w:rPr>
          <w:rFonts w:ascii="Times New Roman" w:hAnsi="Times New Roman"/>
          <w:b/>
          <w:bCs/>
          <w:color w:val="000000"/>
          <w:sz w:val="20"/>
          <w:szCs w:val="20"/>
        </w:rPr>
        <w:t xml:space="preserve">) </w:t>
      </w:r>
      <w:r w:rsidRPr="000E29B1">
        <w:rPr>
          <w:rFonts w:ascii="Times New Roman" w:hAnsi="Times New Roman"/>
          <w:b/>
          <w:bCs/>
          <w:color w:val="000000"/>
          <w:sz w:val="20"/>
          <w:szCs w:val="20"/>
        </w:rPr>
        <w:t>ЦЕНЫ ДОГОВОРА</w:t>
      </w:r>
      <w:r w:rsidR="006C0C26" w:rsidRPr="00FD5707">
        <w:rPr>
          <w:rFonts w:ascii="Times New Roman" w:hAnsi="Times New Roman"/>
          <w:b/>
          <w:bCs/>
          <w:color w:val="000000"/>
          <w:sz w:val="20"/>
          <w:szCs w:val="20"/>
        </w:rPr>
        <w:t>,</w:t>
      </w:r>
      <w:r w:rsidRPr="000E29B1">
        <w:rPr>
          <w:rFonts w:ascii="Times New Roman" w:hAnsi="Times New Roman"/>
          <w:b/>
          <w:bCs/>
          <w:color w:val="000000"/>
          <w:sz w:val="20"/>
          <w:szCs w:val="20"/>
        </w:rPr>
        <w:t xml:space="preserve"> ЦЕНЫ ДОГОВОРА</w:t>
      </w:r>
      <w:r w:rsidR="006C0C26" w:rsidRPr="00FD5707">
        <w:rPr>
          <w:rFonts w:ascii="Times New Roman" w:hAnsi="Times New Roman"/>
          <w:b/>
          <w:bCs/>
          <w:color w:val="000000"/>
          <w:sz w:val="20"/>
          <w:szCs w:val="20"/>
        </w:rPr>
        <w:t>,</w:t>
      </w:r>
      <w:r w:rsidRPr="000E29B1">
        <w:rPr>
          <w:rFonts w:ascii="Times New Roman" w:hAnsi="Times New Roman"/>
          <w:b/>
          <w:bCs/>
          <w:color w:val="000000"/>
          <w:sz w:val="20"/>
          <w:szCs w:val="20"/>
        </w:rPr>
        <w:t xml:space="preserve"> ЗАКЛЮЧАЕМОГО С ЕДИНСТВЕННЫМ ПОСТАВЩИКОМ</w:t>
      </w:r>
      <w:r w:rsidR="000E29B1">
        <w:rPr>
          <w:rFonts w:ascii="Times New Roman" w:hAnsi="Times New Roman"/>
          <w:b/>
          <w:bCs/>
          <w:color w:val="000000"/>
          <w:sz w:val="20"/>
          <w:szCs w:val="20"/>
        </w:rPr>
        <w:t>(</w:t>
      </w:r>
      <w:r w:rsidRPr="000E29B1">
        <w:rPr>
          <w:rFonts w:ascii="Times New Roman" w:hAnsi="Times New Roman"/>
          <w:b/>
          <w:bCs/>
          <w:color w:val="000000"/>
          <w:sz w:val="20"/>
          <w:szCs w:val="20"/>
        </w:rPr>
        <w:t>ИСПОЛНИТЕЛЕМ</w:t>
      </w:r>
      <w:r w:rsidR="006C0C26" w:rsidRPr="00FD5707">
        <w:rPr>
          <w:rFonts w:ascii="Times New Roman" w:hAnsi="Times New Roman"/>
          <w:b/>
          <w:bCs/>
          <w:color w:val="000000"/>
          <w:sz w:val="20"/>
          <w:szCs w:val="20"/>
        </w:rPr>
        <w:t xml:space="preserve">, </w:t>
      </w:r>
      <w:r w:rsidRPr="000E29B1">
        <w:rPr>
          <w:rFonts w:ascii="Times New Roman" w:hAnsi="Times New Roman"/>
          <w:b/>
          <w:bCs/>
          <w:color w:val="000000"/>
          <w:sz w:val="20"/>
          <w:szCs w:val="20"/>
        </w:rPr>
        <w:t>ПОДРЯДЧИКОМ</w:t>
      </w:r>
      <w:r w:rsidR="006C0C26" w:rsidRPr="00FD5707">
        <w:rPr>
          <w:rFonts w:ascii="Times New Roman" w:hAnsi="Times New Roman"/>
          <w:b/>
          <w:bCs/>
          <w:color w:val="000000"/>
          <w:sz w:val="20"/>
          <w:szCs w:val="20"/>
        </w:rPr>
        <w:t>)</w:t>
      </w:r>
    </w:p>
    <w:p w:rsidR="006C0C26" w:rsidRPr="00FD5707" w:rsidRDefault="006C0C26" w:rsidP="006C0C26">
      <w:pPr>
        <w:keepNext/>
        <w:keepLines/>
        <w:ind w:firstLine="709"/>
        <w:jc w:val="center"/>
        <w:outlineLvl w:val="1"/>
        <w:rPr>
          <w:rFonts w:ascii="Times New Roman" w:hAnsi="Times New Roman"/>
          <w:b/>
          <w:bCs/>
          <w:sz w:val="20"/>
          <w:szCs w:val="20"/>
        </w:rPr>
      </w:pP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1. Начальная (максимальная) цена договора, определяются и обосновываются Заказчиком посредством применения следующего метода или нескольких следующих методов:</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1) метод сопоставимых рыночных цен (анализа рынка);</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2) тарифный метод;</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3) проектно-сметный метод.</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2. В случае невозможности применения для определения начальной (максимальной) цены договора методов, указанных в пункте 1 настоящей статьи,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3.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 xml:space="preserve">4. </w:t>
      </w:r>
      <w:r w:rsidRPr="00FD5707">
        <w:rPr>
          <w:rFonts w:ascii="Times New Roman" w:eastAsia="Calibri" w:hAnsi="Times New Roman"/>
          <w:bCs/>
          <w:sz w:val="20"/>
          <w:szCs w:val="20"/>
          <w:lang w:eastAsia="en-US"/>
        </w:rPr>
        <w:t>Метод сопоставимых рыночных цен (анализа рынка)</w:t>
      </w:r>
      <w:r w:rsidRPr="00FD5707">
        <w:rPr>
          <w:rFonts w:ascii="Times New Roman" w:eastAsia="Calibri" w:hAnsi="Times New Roman"/>
          <w:sz w:val="20"/>
          <w:szCs w:val="20"/>
          <w:lang w:eastAsia="en-US"/>
        </w:rPr>
        <w:t xml:space="preserve">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4.1. Идентичными признаются:</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4.2. Однородными признаются:</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4.3. 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1) направить запросы о предоставлении ценовой информации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 xml:space="preserve">2) осуществить поиск ценовой информации в реестре контрактов и договоров, заключенных Заказчиками в соответствии с положениями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и Федерального закона №223-ФЗ. При этом целесообразно принимать в расчет информацию о ценах товаров, работ, услуг, содержащуюся в контрактах и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и договорами, в течение последних трех лет. </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При этом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4.4. осуществить сбор и анализ общедоступной ценовой информации, к которой относится в том числе:</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lastRenderedPageBreak/>
        <w:t>1)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2)  информация о котировках на электронных площадках;</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3) данные государственной статистической отчетности о ценах товаров, работ, услуг;</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4)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5)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6)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7) иные источники информации, в том числе общедоступные результаты изучения рынка.</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4.5. В целях определения НМЦД методом сопоставимых рыночных цен (анализа рынка) используется не менее 2 цен товара, работы, услуги, предлагаемых различными поставщиками (подрядчиками, исполнителями).</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4.6. В целях определения однородности совокупности значений выявленных цен, используемых в расчете НМЦД в соответствии с настоящим пунктом, необходимо определять коэффициент вариации. Коэффициент вариации цены определяется по следующей формуле:</w:t>
      </w:r>
    </w:p>
    <w:p w:rsidR="006C0C26" w:rsidRPr="00FD5707" w:rsidRDefault="00675749" w:rsidP="006C0C26">
      <w:pPr>
        <w:autoSpaceDE w:val="0"/>
        <w:autoSpaceDN w:val="0"/>
        <w:adjustRightInd w:val="0"/>
        <w:ind w:firstLine="709"/>
        <w:rPr>
          <w:rFonts w:ascii="Times New Roman" w:eastAsia="Calibri" w:hAnsi="Times New Roman"/>
          <w:sz w:val="20"/>
          <w:szCs w:val="20"/>
          <w:lang w:eastAsia="en-US"/>
        </w:rPr>
      </w:pPr>
      <w:bookmarkStart w:id="295" w:name="_GoBack"/>
      <w:bookmarkEnd w:id="295"/>
      <w:r w:rsidRPr="00675749">
        <w:rPr>
          <w:rFonts w:ascii="Times New Roman" w:hAnsi="Times New Roman"/>
          <w:noProof/>
          <w:sz w:val="20"/>
          <w:szCs w:val="20"/>
        </w:rPr>
        <w:pict>
          <v:group id="Полотно 16" o:spid="_x0000_s1113" editas="canvas" style="position:absolute;left:0;text-align:left;margin-left:26.2pt;margin-top:5.85pt;width:177.65pt;height:66.85pt;z-index:251659264" coordsize="22561,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width:22561;height:8489;visibility:visible">
              <v:fill o:detectmouseclick="t"/>
              <v:path o:connecttype="none"/>
            </v:shape>
            <v:line id="Line 5" o:spid="_x0000_s1115" style="position:absolute;visibility:visible" from="5529,2965" to="10147,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vWO8MAAADbAAAADwAAAGRycy9kb3ducmV2LnhtbESPQYvCMBSE74L/IbwFb5rWQ5Fuo4iw&#10;IIjiVln2+GjetsXmpTax1n+/EQSPw8x8w2SrwTSip87VlhXEswgEcWF1zaWC8+lrugDhPLLGxjIp&#10;eJCD1XI8yjDV9s7f1Oe+FAHCLkUFlfdtKqUrKjLoZrYlDt6f7Qz6ILtS6g7vAW4aOY+iRBqsOSxU&#10;2NKmouKS34yCxJTX6Pi7/+kPu3abrF2zyB+xUpOPYf0JwtPg3+FXe6sVzGN4fg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L1jvDAAAA2wAAAA8AAAAAAAAAAAAA&#10;AAAAoQIAAGRycy9kb3ducmV2LnhtbFBLBQYAAAAABAAEAPkAAACRAwAAAAA=&#10;" strokeweight=".85pt"/>
            <v:rect id="Rectangle 6" o:spid="_x0000_s1116" style="position:absolute;left:10356;top:1746;width:11907;height:24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XmcQA&#10;AADbAAAADwAAAGRycy9kb3ducmV2LnhtbESPQWvCQBSE74X+h+UVvBTdmIPY6CqlIHgQitFDvT2y&#10;z2w0+zZkVxP7611B8DjMzDfMfNnbWlyp9ZVjBeNRAoK4cLriUsF+txpOQfiArLF2TApu5GG5eH+b&#10;Y6Zdx1u65qEUEcI+QwUmhCaT0heGLPqRa4ijd3StxRBlW0rdYhfhtpZpkkykxYrjgsGGfgwV5/xi&#10;Fax+/yrif7n9/Jp27lSkh9xsGqUGH/33DESgPrzCz/ZaK0h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V5nEAAAA2wAAAA8AAAAAAAAAAAAAAAAAmAIAAGRycy9k&#10;b3ducmV2LnhtbFBLBQYAAAAABAAEAPUAAACJAwAAAAA=&#10;" filled="f" stroked="f">
              <v:textbox style="mso-fit-shape-to-text:t" inset="0,0,0,0">
                <w:txbxContent>
                  <w:p w:rsidR="004C22DF" w:rsidRPr="009D04CF" w:rsidRDefault="004C22DF" w:rsidP="006C0C26">
                    <w:pPr>
                      <w:ind w:firstLine="0"/>
                    </w:pPr>
                    <w:r>
                      <w:rPr>
                        <w:rFonts w:ascii="Times New Roman" w:hAnsi="Times New Roman"/>
                        <w:color w:val="000000"/>
                        <w:sz w:val="34"/>
                        <w:szCs w:val="34"/>
                      </w:rPr>
                      <w:t xml:space="preserve">х </w:t>
                    </w:r>
                    <w:r>
                      <w:rPr>
                        <w:rFonts w:ascii="Times New Roman" w:hAnsi="Times New Roman"/>
                        <w:color w:val="000000"/>
                        <w:sz w:val="34"/>
                        <w:szCs w:val="34"/>
                        <w:lang w:val="en-US"/>
                      </w:rPr>
                      <w:t>100</w:t>
                    </w:r>
                    <w:r>
                      <w:rPr>
                        <w:rFonts w:ascii="Times New Roman" w:hAnsi="Times New Roman"/>
                        <w:color w:val="000000"/>
                        <w:sz w:val="34"/>
                        <w:szCs w:val="34"/>
                      </w:rPr>
                      <w:t>,</w:t>
                    </w:r>
                  </w:p>
                </w:txbxContent>
              </v:textbox>
            </v:rect>
            <v:rect id="Rectangle 7" o:spid="_x0000_s1117" style="position:absolute;left:57;top:1575;width:1321;height:24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4C22DF" w:rsidRDefault="004C22DF" w:rsidP="006C0C26">
                    <w:pPr>
                      <w:ind w:firstLine="0"/>
                    </w:pPr>
                    <w:r>
                      <w:rPr>
                        <w:rFonts w:ascii="Times New Roman" w:hAnsi="Times New Roman"/>
                        <w:i/>
                        <w:iCs/>
                        <w:color w:val="000000"/>
                        <w:sz w:val="34"/>
                        <w:szCs w:val="34"/>
                        <w:lang w:val="en-US"/>
                      </w:rPr>
                      <w:t>V</w:t>
                    </w:r>
                  </w:p>
                </w:txbxContent>
              </v:textbox>
            </v:rect>
            <v:rect id="Rectangle 9" o:spid="_x0000_s1118" style="position:absolute;left:6845;width:1308;height:26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4C22DF" w:rsidRDefault="004C22DF" w:rsidP="006C0C26">
                    <w:pPr>
                      <w:ind w:firstLine="0"/>
                    </w:pPr>
                    <w:r>
                      <w:rPr>
                        <w:rFonts w:ascii="Symbol" w:hAnsi="Symbol" w:cs="Symbol"/>
                        <w:i/>
                        <w:iCs/>
                        <w:color w:val="000000"/>
                        <w:sz w:val="34"/>
                        <w:szCs w:val="34"/>
                        <w:lang w:val="en-US"/>
                      </w:rPr>
                      <w:t></w:t>
                    </w:r>
                  </w:p>
                </w:txbxContent>
              </v:textbox>
            </v:rect>
            <v:rect id="Rectangle 10" o:spid="_x0000_s1119" style="position:absolute;left:2882;top:1339;width:1188;height:26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4C22DF" w:rsidRDefault="004C22DF" w:rsidP="006C0C26">
                    <w:pPr>
                      <w:ind w:firstLine="0"/>
                    </w:pPr>
                    <w:r>
                      <w:rPr>
                        <w:rFonts w:ascii="Symbol" w:hAnsi="Symbol" w:cs="Symbol"/>
                        <w:color w:val="000000"/>
                        <w:sz w:val="34"/>
                        <w:szCs w:val="34"/>
                        <w:lang w:val="en-US"/>
                      </w:rPr>
                      <w:t></w:t>
                    </w:r>
                  </w:p>
                </w:txbxContent>
              </v:textbox>
            </v:rect>
            <v:rect id="Rectangle 11" o:spid="_x0000_s1120" style="position:absolute;left:5619;top:3200;width:6312;height:2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0AcUA&#10;AADbAAAADwAAAGRycy9kb3ducmV2LnhtbESPQWvCQBSE7wX/w/IEL0U35tBqmo2IIHgQimkPentk&#10;X7Nps29DdjWxv75bKPQ4zMw3TL4ZbStu1PvGsYLlIgFBXDndcK3g/W0/X4HwAVlj65gU3MnDppg8&#10;5JhpN/CJbmWoRYSwz1CBCaHLpPSVIYt+4Tri6H243mKIsq+l7nGIcNvKNEmepMWG44LBjnaGqq/y&#10;ahXsX88N8bc8Pa5Xg/us0ktpjp1Ss+m4fQERaAz/4b/2QStIn+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fQBxQAAANsAAAAPAAAAAAAAAAAAAAAAAJgCAABkcnMv&#10;ZG93bnJldi54bWxQSwUGAAAAAAQABAD1AAAAigMAAAAA&#10;" filled="f" stroked="f">
              <v:textbox style="mso-fit-shape-to-text:t" inset="0,0,0,0">
                <w:txbxContent>
                  <w:p w:rsidR="004C22DF" w:rsidRDefault="004C22DF" w:rsidP="006C0C26">
                    <w:pPr>
                      <w:ind w:firstLine="0"/>
                    </w:pPr>
                    <w:r>
                      <w:rPr>
                        <w:rFonts w:ascii="Symbol" w:hAnsi="Symbol" w:cs="Symbol"/>
                        <w:color w:val="000000"/>
                        <w:sz w:val="34"/>
                        <w:szCs w:val="34"/>
                        <w:lang w:val="en-US"/>
                      </w:rPr>
                      <w:t></w:t>
                    </w:r>
                    <w:r>
                      <w:rPr>
                        <w:rFonts w:ascii="Times New Roman" w:hAnsi="Times New Roman"/>
                        <w:i/>
                        <w:iCs/>
                        <w:color w:val="000000"/>
                        <w:sz w:val="34"/>
                        <w:szCs w:val="34"/>
                        <w:lang w:val="en-US"/>
                      </w:rPr>
                      <w:t>ц</w:t>
                    </w:r>
                    <w:r>
                      <w:rPr>
                        <w:rFonts w:ascii="Symbol" w:hAnsi="Symbol" w:cs="Symbol"/>
                        <w:color w:val="000000"/>
                        <w:sz w:val="34"/>
                        <w:szCs w:val="34"/>
                        <w:lang w:val="en-US"/>
                      </w:rPr>
                      <w:t></w:t>
                    </w:r>
                  </w:p>
                </w:txbxContent>
              </v:textbox>
            </v:rect>
          </v:group>
        </w:pic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p>
    <w:p w:rsidR="006C0C26" w:rsidRPr="006C0C26" w:rsidRDefault="006C0C26" w:rsidP="006C0C26">
      <w:pPr>
        <w:autoSpaceDE w:val="0"/>
        <w:autoSpaceDN w:val="0"/>
        <w:adjustRightInd w:val="0"/>
        <w:ind w:firstLine="709"/>
        <w:rPr>
          <w:rFonts w:ascii="Times New Roman" w:eastAsia="Calibri" w:hAnsi="Times New Roman"/>
          <w:sz w:val="20"/>
          <w:szCs w:val="20"/>
          <w:lang w:eastAsia="en-US"/>
        </w:rPr>
      </w:pP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где:</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V - коэффициент вариации;</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noProof/>
          <w:position w:val="-26"/>
          <w:sz w:val="20"/>
          <w:szCs w:val="20"/>
        </w:rPr>
        <w:drawing>
          <wp:inline distT="0" distB="0" distL="0" distR="0">
            <wp:extent cx="2171065" cy="740410"/>
            <wp:effectExtent l="0" t="0" r="0" b="0"/>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065" cy="740410"/>
                    </a:xfrm>
                    <a:prstGeom prst="rect">
                      <a:avLst/>
                    </a:prstGeom>
                    <a:noFill/>
                    <a:ln>
                      <a:noFill/>
                    </a:ln>
                  </pic:spPr>
                </pic:pic>
              </a:graphicData>
            </a:graphic>
          </wp:inline>
        </w:drawing>
      </w:r>
      <w:r w:rsidRPr="00FD5707">
        <w:rPr>
          <w:rFonts w:ascii="Times New Roman" w:eastAsia="Calibri" w:hAnsi="Times New Roman"/>
          <w:sz w:val="20"/>
          <w:szCs w:val="20"/>
          <w:lang w:eastAsia="en-US"/>
        </w:rPr>
        <w:t xml:space="preserve"> - среднее квадратичное отклонение;</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noProof/>
          <w:position w:val="-12"/>
          <w:sz w:val="20"/>
          <w:szCs w:val="20"/>
        </w:rPr>
        <w:drawing>
          <wp:inline distT="0" distB="0" distL="0" distR="0">
            <wp:extent cx="219075" cy="302895"/>
            <wp:effectExtent l="0" t="0" r="0" b="0"/>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302895"/>
                    </a:xfrm>
                    <a:prstGeom prst="rect">
                      <a:avLst/>
                    </a:prstGeom>
                    <a:noFill/>
                    <a:ln>
                      <a:noFill/>
                    </a:ln>
                  </pic:spPr>
                </pic:pic>
              </a:graphicData>
            </a:graphic>
          </wp:inline>
        </w:drawing>
      </w:r>
      <w:r w:rsidRPr="00FD5707">
        <w:rPr>
          <w:rFonts w:ascii="Times New Roman" w:eastAsia="Calibri" w:hAnsi="Times New Roman"/>
          <w:sz w:val="20"/>
          <w:szCs w:val="20"/>
          <w:lang w:eastAsia="en-US"/>
        </w:rPr>
        <w:t xml:space="preserve"> - цена единицы товара, работы, услуги, указанная в источнике с номером i;</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&lt;ц&gt; - средняя арифметическая величина цены единицы товара, работы, услуги;</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n - количество значений, используемых в расчете.</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Коэффициент вариации может быть рассчитан с помощью стандартных функций табличных редакторов.</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rsidR="006C0C26" w:rsidRPr="00885779" w:rsidRDefault="006C0C26" w:rsidP="006C0C26">
      <w:pPr>
        <w:autoSpaceDE w:val="0"/>
        <w:autoSpaceDN w:val="0"/>
        <w:adjustRightInd w:val="0"/>
        <w:ind w:firstLine="709"/>
        <w:rPr>
          <w:rFonts w:ascii="Times New Roman" w:eastAsia="Calibri" w:hAnsi="Times New Roman"/>
          <w:sz w:val="20"/>
          <w:szCs w:val="20"/>
          <w:lang w:eastAsia="en-US"/>
        </w:rPr>
      </w:pPr>
      <w:r w:rsidRPr="00885779">
        <w:rPr>
          <w:rFonts w:ascii="Times New Roman" w:eastAsia="Calibri" w:hAnsi="Times New Roman"/>
          <w:sz w:val="20"/>
          <w:szCs w:val="20"/>
          <w:lang w:eastAsia="en-US"/>
        </w:rPr>
        <w:t>4.7. Коэффициент вариации может быть рассчитан с помощью стандартных функций табличных редакторов.</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885779">
        <w:rPr>
          <w:rFonts w:ascii="Times New Roman" w:eastAsia="Calibri" w:hAnsi="Times New Roman"/>
          <w:sz w:val="20"/>
          <w:szCs w:val="20"/>
          <w:lang w:eastAsia="en-US"/>
        </w:rPr>
        <w:t>4.8. НМЦД методом сопоставимых рыночных цен (анализа рынка) определяется по формуле:</w:t>
      </w:r>
    </w:p>
    <w:p w:rsidR="001D3965" w:rsidRPr="004C22DF" w:rsidRDefault="00675749" w:rsidP="006C0C26">
      <w:pPr>
        <w:autoSpaceDE w:val="0"/>
        <w:autoSpaceDN w:val="0"/>
        <w:adjustRightInd w:val="0"/>
        <w:ind w:firstLine="709"/>
        <w:rPr>
          <w:rFonts w:ascii="Times New Roman" w:eastAsia="Calibri" w:hAnsi="Times New Roman"/>
          <w:sz w:val="20"/>
          <w:szCs w:val="20"/>
          <w:lang w:eastAsia="en-US"/>
        </w:rPr>
      </w:pPr>
      <w:r w:rsidRPr="00675749">
        <w:rPr>
          <w:rFonts w:ascii="Times New Roman" w:hAnsi="Times New Roman"/>
          <w:noProof/>
          <w:position w:val="-12"/>
        </w:rPr>
      </w:r>
      <w:r w:rsidRPr="00675749">
        <w:rPr>
          <w:rFonts w:ascii="Times New Roman" w:hAnsi="Times New Roman"/>
          <w:noProof/>
          <w:position w:val="-12"/>
        </w:rPr>
        <w:pict>
          <v:group id="Полотно 39" o:spid="_x0000_s1168" editas="canvas" style="width:206.8pt;height:44.8pt;mso-position-horizontal-relative:char;mso-position-vertical-relative:line" coordsize="26263,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">
            <v:shape id="_x0000_s1169" type="#_x0000_t75" style="position:absolute;width:26263;height:5689;visibility:visible">
              <v:fill o:detectmouseclick="t"/>
              <v:path o:connecttype="none"/>
            </v:shape>
            <v:line id="Line 21" o:spid="_x0000_s1170" style="position:absolute;visibility:visible" from="15811,3257" to="17145,3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q0sIAAADaAAAADwAAAGRycy9kb3ducmV2LnhtbESPQYvCMBSE74L/ITzBm031UKVrFBEE&#10;QVzcKrLHR/O2Ldu81CbW+u83C4LHYWa+YZbr3tSio9ZVlhVMoxgEcW51xYWCy3k3WYBwHlljbZkU&#10;PMnBejUcLDHV9sFf1GW+EAHCLkUFpfdNKqXLSzLoItsQB+/HtgZ9kG0hdYuPADe1nMVxIg1WHBZK&#10;bGhbUv6b3Y2CxBS3+PR9vHafh2afbFy9yJ5TpcajfvMBwlPv3+FXe68VzOH/Srg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Sq0sIAAADaAAAADwAAAAAAAAAAAAAA&#10;AAChAgAAZHJzL2Rvd25yZXYueG1sUEsFBgAAAAAEAAQA+QAAAJADAAAAAA==&#10;" strokeweight=".85pt"/>
            <v:rect id="Rectangle 22" o:spid="_x0000_s1171" style="position:absolute;left:7105;top:660;width:6585;height:1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next-textbox:#Rectangle 22;mso-fit-shape-to-text:t" inset="0,0,0,0">
                <w:txbxContent>
                  <w:p w:rsidR="004C22DF" w:rsidRDefault="004C22DF" w:rsidP="008A32E3">
                    <w:pPr>
                      <w:ind w:firstLine="0"/>
                    </w:pPr>
                    <w:r>
                      <w:rPr>
                        <w:rFonts w:ascii="Times New Roman" w:hAnsi="Times New Roman"/>
                        <w:color w:val="000000"/>
                        <w:sz w:val="20"/>
                        <w:szCs w:val="20"/>
                        <w:lang w:val="en-US"/>
                      </w:rPr>
                      <w:t>рын</w:t>
                    </w:r>
                  </w:p>
                </w:txbxContent>
              </v:textbox>
            </v:rect>
            <v:rect id="Rectangle 23" o:spid="_x0000_s1172" style="position:absolute;left:20028;top:3213;width:4419;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next-textbox:#Rectangle 23;mso-fit-shape-to-text:t" inset="0,0,0,0">
                <w:txbxContent>
                  <w:p w:rsidR="004C22DF" w:rsidRDefault="004C22DF" w:rsidP="001D3965"/>
                </w:txbxContent>
              </v:textbox>
            </v:rect>
            <v:rect id="Rectangle 24" o:spid="_x0000_s1173" style="position:absolute;left:12103;top:140;width:5410;height:2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next-textbox:#Rectangle 24;mso-fit-shape-to-text:t" inset="0,0,0,0">
                <w:txbxContent>
                  <w:p w:rsidR="004C22DF" w:rsidRDefault="004C22DF" w:rsidP="001D3965">
                    <w:r>
                      <w:rPr>
                        <w:rFonts w:ascii="Times New Roman" w:hAnsi="Times New Roman"/>
                        <w:color w:val="000000"/>
                        <w:sz w:val="34"/>
                        <w:szCs w:val="34"/>
                        <w:lang w:val="en-US"/>
                      </w:rPr>
                      <w:t>v</w:t>
                    </w:r>
                  </w:p>
                </w:txbxContent>
              </v:textbox>
            </v:rect>
            <v:rect id="Rectangle 25" o:spid="_x0000_s1174" style="position:absolute;left:324;top:1505;width:14979;height:2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next-textbox:#Rectangle 25;mso-fit-shape-to-text:t" inset="0,0,0,0">
                <w:txbxContent>
                  <w:p w:rsidR="004C22DF" w:rsidRDefault="004C22DF" w:rsidP="008A32E3">
                    <w:pPr>
                      <w:ind w:firstLine="0"/>
                      <w:jc w:val="left"/>
                    </w:pPr>
                    <w:r>
                      <w:rPr>
                        <w:rFonts w:ascii="Times New Roman" w:hAnsi="Times New Roman"/>
                        <w:color w:val="000000"/>
                        <w:sz w:val="34"/>
                        <w:szCs w:val="34"/>
                        <w:lang w:val="en-US"/>
                      </w:rPr>
                      <w:t>НМЦ</w:t>
                    </w:r>
                    <w:r>
                      <w:rPr>
                        <w:rFonts w:ascii="Times New Roman" w:hAnsi="Times New Roman"/>
                        <w:color w:val="000000"/>
                        <w:sz w:val="34"/>
                        <w:szCs w:val="34"/>
                      </w:rPr>
                      <w:t xml:space="preserve">Д          </w:t>
                    </w:r>
                    <w:r>
                      <w:rPr>
                        <w:rFonts w:ascii="Times New Roman" w:hAnsi="Times New Roman"/>
                        <w:color w:val="000000"/>
                        <w:sz w:val="34"/>
                        <w:szCs w:val="34"/>
                        <w:lang w:val="en-US"/>
                      </w:rPr>
                      <w:t xml:space="preserve">=   </w:t>
                    </w:r>
                  </w:p>
                </w:txbxContent>
              </v:textbox>
            </v:rect>
            <v:rect id="Rectangle 26" o:spid="_x0000_s1175" style="position:absolute;left:19005;top:946;width:4242;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next-textbox:#Rectangle 26;mso-fit-shape-to-text:t" inset="0,0,0,0">
                <w:txbxContent>
                  <w:p w:rsidR="004C22DF" w:rsidRDefault="004C22DF" w:rsidP="001D3965">
                    <w:r>
                      <w:rPr>
                        <w:rFonts w:ascii="Times New Roman" w:hAnsi="Times New Roman"/>
                        <w:i/>
                        <w:iCs/>
                        <w:color w:val="000000"/>
                        <w:sz w:val="20"/>
                        <w:szCs w:val="20"/>
                        <w:lang w:val="en-US"/>
                      </w:rPr>
                      <w:t>n</w:t>
                    </w:r>
                  </w:p>
                </w:txbxContent>
              </v:textbox>
            </v:rect>
            <v:rect id="Rectangle 27" o:spid="_x0000_s1176" style="position:absolute;left:21844;top:2876;width:4419;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next-textbox:#Rectangle 27;mso-fit-shape-to-text:t" inset="0,0,0,0">
                <w:txbxContent>
                  <w:p w:rsidR="004C22DF" w:rsidRDefault="004C22DF" w:rsidP="001D3965"/>
                </w:txbxContent>
              </v:textbox>
            </v:rect>
            <v:rect id="Rectangle 28" o:spid="_x0000_s1177" style="position:absolute;left:18967;top:3213;width:395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next-textbox:#Rectangle 28;mso-fit-shape-to-text:t" inset="0,0,0,0">
                <w:txbxContent>
                  <w:p w:rsidR="004C22DF" w:rsidRDefault="004C22DF" w:rsidP="001D3965">
                    <w:r>
                      <w:rPr>
                        <w:rFonts w:ascii="Times New Roman" w:hAnsi="Times New Roman"/>
                        <w:i/>
                        <w:iCs/>
                        <w:color w:val="000000"/>
                        <w:sz w:val="20"/>
                        <w:szCs w:val="20"/>
                        <w:lang w:val="en-US"/>
                      </w:rPr>
                      <w:t>i</w:t>
                    </w:r>
                  </w:p>
                </w:txbxContent>
              </v:textbox>
            </v:rect>
            <v:rect id="Rectangle 29" o:spid="_x0000_s1178" style="position:absolute;left:20783;top:1505;width:4420;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next-textbox:#Rectangle 29;mso-fit-shape-to-text:t" inset="0,0,0,0">
                <w:txbxContent>
                  <w:p w:rsidR="004C22DF" w:rsidRDefault="004C22DF" w:rsidP="001D3965"/>
                </w:txbxContent>
              </v:textbox>
            </v:rect>
            <v:rect id="Rectangle 30" o:spid="_x0000_s1179" style="position:absolute;left:12090;top:3207;width:4686;height:2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next-textbox:#Rectangle 30" inset="0,0,0,0">
                <w:txbxContent>
                  <w:p w:rsidR="004C22DF" w:rsidRDefault="004C22DF" w:rsidP="001D3965">
                    <w:r>
                      <w:rPr>
                        <w:rFonts w:ascii="Times New Roman" w:hAnsi="Times New Roman"/>
                        <w:i/>
                        <w:iCs/>
                        <w:color w:val="000000"/>
                        <w:sz w:val="34"/>
                        <w:szCs w:val="34"/>
                        <w:lang w:val="en-US"/>
                      </w:rPr>
                      <w:t>n</w:t>
                    </w:r>
                  </w:p>
                </w:txbxContent>
              </v:textbox>
            </v:rect>
            <v:rect id="Rectangle 31" o:spid="_x0000_s1180" style="position:absolute;left:19405;top:3073;width:4420;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next-textbox:#Rectangle 31;mso-fit-shape-to-text:t" inset="0,0,0,0">
                <w:txbxContent>
                  <w:p w:rsidR="004C22DF" w:rsidRDefault="004C22DF" w:rsidP="001D3965"/>
                </w:txbxContent>
              </v:textbox>
            </v:rect>
            <v:rect id="Rectangle 32" o:spid="_x0000_s1181" style="position:absolute;left:14541;top:1886;width:1270;height:20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next-textbox:#Rectangle 32;mso-fit-shape-to-text:t" inset="0,0,0,0">
                <w:txbxContent>
                  <w:p w:rsidR="004C22DF" w:rsidRPr="009D04CF" w:rsidRDefault="004C22DF" w:rsidP="001D3965">
                    <w:pPr>
                      <w:rPr>
                        <w:rFonts w:ascii="Times New Roman" w:hAnsi="Times New Roman"/>
                        <w:sz w:val="28"/>
                        <w:szCs w:val="28"/>
                      </w:rPr>
                    </w:pPr>
                    <w:r w:rsidRPr="009D04CF">
                      <w:rPr>
                        <w:rFonts w:ascii="Times New Roman" w:hAnsi="Times New Roman"/>
                        <w:sz w:val="28"/>
                        <w:szCs w:val="28"/>
                      </w:rPr>
                      <w:t>х</w:t>
                    </w:r>
                  </w:p>
                </w:txbxContent>
              </v:textbox>
            </v:rect>
            <v:rect id="Rectangle 33" o:spid="_x0000_s1182" style="position:absolute;left:16554;top:660;width:5956;height:4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next-textbox:#Rectangle 33" inset="0,0,0,0">
                <w:txbxContent>
                  <w:p w:rsidR="004C22DF" w:rsidRPr="00C96AD3" w:rsidRDefault="004C22DF" w:rsidP="001D3965">
                    <w:pPr>
                      <w:ind w:firstLine="0"/>
                      <w:rPr>
                        <w:rFonts w:ascii="Times New Roman" w:hAnsi="Times New Roman"/>
                        <w:color w:val="000000"/>
                        <w:sz w:val="20"/>
                        <w:szCs w:val="20"/>
                      </w:rPr>
                    </w:pPr>
                    <w:r>
                      <w:rPr>
                        <w:rFonts w:ascii="Times New Roman" w:hAnsi="Times New Roman"/>
                        <w:color w:val="000000"/>
                        <w:sz w:val="20"/>
                        <w:szCs w:val="20"/>
                      </w:rPr>
                      <w:t xml:space="preserve">       </w:t>
                    </w:r>
                    <w:r w:rsidRPr="00C96AD3">
                      <w:rPr>
                        <w:rFonts w:ascii="Times New Roman" w:hAnsi="Times New Roman"/>
                        <w:color w:val="000000"/>
                        <w:sz w:val="32"/>
                        <w:szCs w:val="32"/>
                      </w:rPr>
                      <w:t>х</w:t>
                    </w:r>
                    <w:r>
                      <w:rPr>
                        <w:rFonts w:ascii="Times New Roman" w:hAnsi="Times New Roman"/>
                        <w:color w:val="000000"/>
                        <w:sz w:val="20"/>
                        <w:szCs w:val="20"/>
                      </w:rPr>
                      <w:t xml:space="preserve"> </w:t>
                    </w:r>
                    <w:r>
                      <w:rPr>
                        <w:rFonts w:ascii="Times New Roman" w:hAnsi="Times New Roman"/>
                        <w:vanish/>
                        <w:color w:val="000000"/>
                        <w:sz w:val="20"/>
                        <w:szCs w:val="20"/>
                      </w:rPr>
                      <w:t xml:space="preserve">      </w:t>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t xml:space="preserve">      </w:t>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Times New Roman" w:hAnsi="Times New Roman"/>
                        <w:vanish/>
                        <w:color w:val="000000"/>
                        <w:sz w:val="20"/>
                        <w:szCs w:val="20"/>
                      </w:rPr>
                      <w:pgNum/>
                    </w:r>
                    <w:r>
                      <w:rPr>
                        <w:rFonts w:ascii="Symbol" w:hAnsi="Symbol" w:cs="Symbol"/>
                        <w:color w:val="000000"/>
                        <w:sz w:val="52"/>
                        <w:szCs w:val="52"/>
                        <w:lang w:val="en-US"/>
                      </w:rPr>
                      <w:t></w:t>
                    </w:r>
                  </w:p>
                </w:txbxContent>
              </v:textbox>
            </v:rect>
            <w10:wrap type="none"/>
            <w10:anchorlock/>
          </v:group>
        </w:pict>
      </w:r>
      <w:r w:rsidR="005A5126">
        <w:rPr>
          <w:rFonts w:ascii="Times New Roman" w:hAnsi="Times New Roman"/>
          <w:noProof/>
          <w:position w:val="-12"/>
        </w:rPr>
        <w:t>,</w:t>
      </w:r>
    </w:p>
    <w:p w:rsidR="006C0C26"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где:</w:t>
      </w:r>
    </w:p>
    <w:p w:rsidR="009347E9" w:rsidRPr="00FD5707" w:rsidRDefault="00D023E2" w:rsidP="006C0C26">
      <w:pPr>
        <w:autoSpaceDE w:val="0"/>
        <w:autoSpaceDN w:val="0"/>
        <w:adjustRightInd w:val="0"/>
        <w:ind w:firstLine="709"/>
        <w:rPr>
          <w:rFonts w:ascii="Times New Roman" w:eastAsia="Calibri" w:hAnsi="Times New Roman"/>
          <w:sz w:val="20"/>
          <w:szCs w:val="20"/>
          <w:lang w:eastAsia="en-US"/>
        </w:rPr>
      </w:pPr>
      <w:r>
        <w:rPr>
          <w:rFonts w:ascii="Times New Roman" w:hAnsi="Times New Roman"/>
          <w:color w:val="000000"/>
          <w:sz w:val="20"/>
          <w:szCs w:val="20"/>
        </w:rPr>
        <w:t xml:space="preserve">                </w:t>
      </w:r>
      <w:r w:rsidR="00B2486D">
        <w:rPr>
          <w:rFonts w:ascii="Times New Roman" w:hAnsi="Times New Roman"/>
          <w:color w:val="000000"/>
          <w:sz w:val="20"/>
          <w:szCs w:val="20"/>
        </w:rPr>
        <w:t xml:space="preserve">   </w:t>
      </w:r>
      <w:r w:rsidRPr="006C0C26">
        <w:rPr>
          <w:rFonts w:ascii="Times New Roman" w:hAnsi="Times New Roman"/>
          <w:color w:val="000000"/>
          <w:sz w:val="20"/>
          <w:szCs w:val="20"/>
        </w:rPr>
        <w:t>рын</w:t>
      </w:r>
    </w:p>
    <w:p w:rsidR="009347E9" w:rsidRPr="009347E9" w:rsidRDefault="00D023E2" w:rsidP="00D023E2">
      <w:pPr>
        <w:autoSpaceDE w:val="0"/>
        <w:autoSpaceDN w:val="0"/>
        <w:adjustRightInd w:val="0"/>
        <w:ind w:firstLine="0"/>
        <w:rPr>
          <w:rFonts w:ascii="Times New Roman" w:hAnsi="Times New Roman"/>
          <w:color w:val="000000"/>
          <w:sz w:val="20"/>
          <w:szCs w:val="20"/>
        </w:rPr>
      </w:pPr>
      <w:r>
        <w:rPr>
          <w:rFonts w:ascii="Times New Roman" w:hAnsi="Times New Roman"/>
          <w:color w:val="000000"/>
          <w:sz w:val="20"/>
          <w:szCs w:val="20"/>
        </w:rPr>
        <w:t xml:space="preserve">             </w:t>
      </w:r>
      <w:r w:rsidRPr="00B2486D">
        <w:rPr>
          <w:rFonts w:ascii="Times New Roman" w:hAnsi="Times New Roman"/>
          <w:color w:val="000000"/>
          <w:sz w:val="34"/>
          <w:szCs w:val="34"/>
        </w:rPr>
        <w:t>НМЦД</w:t>
      </w:r>
      <w:r w:rsidR="009347E9">
        <w:rPr>
          <w:rFonts w:ascii="Times New Roman" w:hAnsi="Times New Roman"/>
          <w:color w:val="000000"/>
          <w:sz w:val="20"/>
          <w:szCs w:val="20"/>
        </w:rPr>
        <w:t xml:space="preserve">  </w:t>
      </w:r>
      <w:r w:rsidR="009347E9" w:rsidRPr="00FD5707">
        <w:rPr>
          <w:rFonts w:ascii="Times New Roman" w:eastAsia="Calibri" w:hAnsi="Times New Roman"/>
          <w:sz w:val="20"/>
          <w:szCs w:val="20"/>
          <w:lang w:eastAsia="en-US"/>
        </w:rPr>
        <w:t xml:space="preserve">- НМЦК, определяемая методом </w:t>
      </w:r>
      <w:bookmarkStart w:id="296" w:name="_Hlk46497281"/>
      <w:r w:rsidR="009347E9" w:rsidRPr="00FD5707">
        <w:rPr>
          <w:rFonts w:ascii="Times New Roman" w:eastAsia="Calibri" w:hAnsi="Times New Roman"/>
          <w:sz w:val="20"/>
          <w:szCs w:val="20"/>
          <w:lang w:eastAsia="en-US"/>
        </w:rPr>
        <w:t>сопоставимых рыночных цен (анализа рынка)</w:t>
      </w:r>
      <w:bookmarkEnd w:id="296"/>
      <w:r w:rsidR="009347E9" w:rsidRPr="00FD5707">
        <w:rPr>
          <w:rFonts w:ascii="Times New Roman" w:eastAsia="Calibri" w:hAnsi="Times New Roman"/>
          <w:sz w:val="20"/>
          <w:szCs w:val="20"/>
          <w:lang w:eastAsia="en-US"/>
        </w:rPr>
        <w:t>;</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v - количество (объем) закупаемого товара (работы, услуги);</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n - количество значений, используемых в расчете;</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i - номер источника ценовой информации.</w:t>
      </w:r>
    </w:p>
    <w:p w:rsidR="006C0C26" w:rsidRPr="00FD5707" w:rsidRDefault="006C0C26" w:rsidP="006C0C26">
      <w:pPr>
        <w:autoSpaceDE w:val="0"/>
        <w:autoSpaceDN w:val="0"/>
        <w:adjustRightInd w:val="0"/>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 xml:space="preserve">4.9. Заказчик при обосновании НМЦД методом сопоставимых рыночных цен (анализа рынка) вправе использовать минимальную ценовую информацию. </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 xml:space="preserve">5. </w:t>
      </w:r>
      <w:r w:rsidRPr="00FD5707">
        <w:rPr>
          <w:rFonts w:ascii="Times New Roman" w:eastAsia="Calibri" w:hAnsi="Times New Roman"/>
          <w:bCs/>
          <w:sz w:val="20"/>
          <w:szCs w:val="20"/>
          <w:lang w:eastAsia="en-US"/>
        </w:rPr>
        <w:t>Тарифный метод</w:t>
      </w:r>
      <w:r w:rsidRPr="00FD5707">
        <w:rPr>
          <w:rFonts w:ascii="Times New Roman" w:eastAsia="Calibri" w:hAnsi="Times New Roman"/>
          <w:sz w:val="20"/>
          <w:szCs w:val="20"/>
          <w:lang w:eastAsia="en-US"/>
        </w:rPr>
        <w:t xml:space="preserve">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6C0C26" w:rsidRPr="00FD5707" w:rsidRDefault="006C0C26" w:rsidP="006C0C26">
      <w:pPr>
        <w:widowControl w:val="0"/>
        <w:suppressAutoHyphens/>
        <w:overflowPunct w:val="0"/>
        <w:autoSpaceDE w:val="0"/>
        <w:autoSpaceDN w:val="0"/>
        <w:ind w:firstLine="709"/>
        <w:textAlignment w:val="baseline"/>
        <w:rPr>
          <w:rFonts w:ascii="Times New Roman" w:eastAsia="Calibri" w:hAnsi="Times New Roman"/>
          <w:kern w:val="3"/>
          <w:sz w:val="20"/>
          <w:szCs w:val="20"/>
        </w:rPr>
      </w:pPr>
      <w:r w:rsidRPr="00FD5707">
        <w:rPr>
          <w:rFonts w:ascii="Times New Roman" w:eastAsia="Calibri" w:hAnsi="Times New Roman"/>
          <w:kern w:val="3"/>
          <w:sz w:val="20"/>
          <w:szCs w:val="20"/>
        </w:rPr>
        <w:t>НМЦД тарифным методом определяется по формуле:</w:t>
      </w:r>
    </w:p>
    <w:p w:rsidR="006C0C26" w:rsidRPr="00FD5707" w:rsidRDefault="006C0C26" w:rsidP="006C0C26">
      <w:pPr>
        <w:widowControl w:val="0"/>
        <w:suppressAutoHyphens/>
        <w:overflowPunct w:val="0"/>
        <w:autoSpaceDE w:val="0"/>
        <w:autoSpaceDN w:val="0"/>
        <w:ind w:firstLine="709"/>
        <w:textAlignment w:val="baseline"/>
        <w:rPr>
          <w:rFonts w:ascii="Times New Roman" w:eastAsia="Calibri" w:hAnsi="Times New Roman"/>
          <w:kern w:val="3"/>
          <w:sz w:val="20"/>
          <w:szCs w:val="20"/>
        </w:rPr>
      </w:pPr>
      <w:r w:rsidRPr="00FD5707">
        <w:rPr>
          <w:rFonts w:ascii="Times New Roman" w:eastAsia="Calibri" w:hAnsi="Times New Roman"/>
          <w:kern w:val="3"/>
          <w:sz w:val="20"/>
          <w:szCs w:val="20"/>
        </w:rPr>
        <w:t xml:space="preserve">НМЦД </w:t>
      </w:r>
      <w:r w:rsidRPr="00FD5707">
        <w:rPr>
          <w:rFonts w:ascii="Times New Roman" w:eastAsia="Calibri" w:hAnsi="Times New Roman"/>
          <w:kern w:val="3"/>
          <w:sz w:val="20"/>
          <w:szCs w:val="20"/>
          <w:vertAlign w:val="superscript"/>
        </w:rPr>
        <w:t>тариф</w:t>
      </w:r>
      <w:r w:rsidRPr="00FD5707">
        <w:rPr>
          <w:rFonts w:ascii="Times New Roman" w:eastAsia="Calibri" w:hAnsi="Times New Roman"/>
          <w:kern w:val="3"/>
          <w:sz w:val="20"/>
          <w:szCs w:val="20"/>
        </w:rPr>
        <w:t xml:space="preserve"> = v * ц</w:t>
      </w:r>
      <w:r w:rsidRPr="00FD5707">
        <w:rPr>
          <w:rFonts w:ascii="Times New Roman" w:eastAsia="Calibri" w:hAnsi="Times New Roman"/>
          <w:kern w:val="3"/>
          <w:sz w:val="20"/>
          <w:szCs w:val="20"/>
          <w:vertAlign w:val="subscript"/>
        </w:rPr>
        <w:t>тариф</w:t>
      </w:r>
      <w:r w:rsidRPr="00FD5707">
        <w:rPr>
          <w:rFonts w:ascii="Times New Roman" w:eastAsia="Calibri" w:hAnsi="Times New Roman"/>
          <w:kern w:val="3"/>
          <w:sz w:val="20"/>
          <w:szCs w:val="20"/>
        </w:rPr>
        <w:t>,</w:t>
      </w:r>
    </w:p>
    <w:p w:rsidR="006C0C26" w:rsidRPr="00FD5707" w:rsidRDefault="006C0C26" w:rsidP="006C0C26">
      <w:pPr>
        <w:widowControl w:val="0"/>
        <w:suppressAutoHyphens/>
        <w:overflowPunct w:val="0"/>
        <w:autoSpaceDE w:val="0"/>
        <w:autoSpaceDN w:val="0"/>
        <w:ind w:firstLine="709"/>
        <w:textAlignment w:val="baseline"/>
        <w:rPr>
          <w:rFonts w:ascii="Times New Roman" w:eastAsia="Calibri" w:hAnsi="Times New Roman"/>
          <w:kern w:val="3"/>
          <w:sz w:val="20"/>
          <w:szCs w:val="20"/>
        </w:rPr>
      </w:pPr>
      <w:r w:rsidRPr="00FD5707">
        <w:rPr>
          <w:rFonts w:ascii="Times New Roman" w:eastAsia="Calibri" w:hAnsi="Times New Roman"/>
          <w:kern w:val="3"/>
          <w:sz w:val="20"/>
          <w:szCs w:val="20"/>
        </w:rPr>
        <w:lastRenderedPageBreak/>
        <w:t>где:</w:t>
      </w:r>
    </w:p>
    <w:p w:rsidR="006C0C26" w:rsidRPr="00FD5707" w:rsidRDefault="006C0C26" w:rsidP="006C0C26">
      <w:pPr>
        <w:widowControl w:val="0"/>
        <w:suppressAutoHyphens/>
        <w:overflowPunct w:val="0"/>
        <w:autoSpaceDE w:val="0"/>
        <w:autoSpaceDN w:val="0"/>
        <w:ind w:firstLine="709"/>
        <w:textAlignment w:val="baseline"/>
        <w:rPr>
          <w:rFonts w:ascii="Times New Roman" w:eastAsia="Calibri" w:hAnsi="Times New Roman"/>
          <w:kern w:val="3"/>
          <w:sz w:val="20"/>
          <w:szCs w:val="20"/>
        </w:rPr>
      </w:pPr>
      <w:r w:rsidRPr="00FD5707">
        <w:rPr>
          <w:rFonts w:ascii="Times New Roman" w:eastAsia="Calibri" w:hAnsi="Times New Roman"/>
          <w:noProof/>
          <w:kern w:val="3"/>
          <w:sz w:val="20"/>
          <w:szCs w:val="20"/>
        </w:rPr>
        <w:drawing>
          <wp:inline distT="0" distB="0" distL="0" distR="0">
            <wp:extent cx="865845" cy="245660"/>
            <wp:effectExtent l="1905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0621" cy="247015"/>
                    </a:xfrm>
                    <a:prstGeom prst="rect">
                      <a:avLst/>
                    </a:prstGeom>
                    <a:noFill/>
                    <a:ln>
                      <a:noFill/>
                    </a:ln>
                  </pic:spPr>
                </pic:pic>
              </a:graphicData>
            </a:graphic>
          </wp:inline>
        </w:drawing>
      </w:r>
      <w:r w:rsidRPr="00FD5707">
        <w:rPr>
          <w:rFonts w:ascii="Times New Roman" w:eastAsia="Calibri" w:hAnsi="Times New Roman"/>
          <w:kern w:val="3"/>
          <w:sz w:val="20"/>
          <w:szCs w:val="20"/>
        </w:rPr>
        <w:t xml:space="preserve"> - НМЦД, определяемая тарифным методом;</w:t>
      </w:r>
    </w:p>
    <w:p w:rsidR="006C0C26" w:rsidRPr="00FD5707" w:rsidRDefault="006C0C26" w:rsidP="006C0C26">
      <w:pPr>
        <w:widowControl w:val="0"/>
        <w:suppressAutoHyphens/>
        <w:overflowPunct w:val="0"/>
        <w:autoSpaceDE w:val="0"/>
        <w:autoSpaceDN w:val="0"/>
        <w:ind w:firstLine="709"/>
        <w:textAlignment w:val="baseline"/>
        <w:rPr>
          <w:rFonts w:ascii="Times New Roman" w:eastAsia="Calibri" w:hAnsi="Times New Roman"/>
          <w:kern w:val="3"/>
          <w:sz w:val="20"/>
          <w:szCs w:val="20"/>
        </w:rPr>
      </w:pPr>
      <w:r w:rsidRPr="00FD5707">
        <w:rPr>
          <w:rFonts w:ascii="Times New Roman" w:eastAsia="Calibri" w:hAnsi="Times New Roman"/>
          <w:kern w:val="3"/>
          <w:sz w:val="20"/>
          <w:szCs w:val="20"/>
        </w:rPr>
        <w:t>v - количество (объем) закупаемого товара (работы, услуги);</w:t>
      </w:r>
    </w:p>
    <w:p w:rsidR="006C0C26" w:rsidRPr="00FD5707" w:rsidRDefault="006C0C26" w:rsidP="006C0C26">
      <w:pPr>
        <w:widowControl w:val="0"/>
        <w:suppressAutoHyphens/>
        <w:overflowPunct w:val="0"/>
        <w:autoSpaceDE w:val="0"/>
        <w:autoSpaceDN w:val="0"/>
        <w:ind w:firstLine="709"/>
        <w:textAlignment w:val="baseline"/>
        <w:rPr>
          <w:rFonts w:ascii="Times New Roman" w:eastAsia="Calibri" w:hAnsi="Times New Roman"/>
          <w:kern w:val="3"/>
          <w:sz w:val="20"/>
          <w:szCs w:val="20"/>
        </w:rPr>
      </w:pPr>
      <w:r w:rsidRPr="00FD5707">
        <w:rPr>
          <w:rFonts w:ascii="Times New Roman" w:eastAsia="Calibri" w:hAnsi="Times New Roman"/>
          <w:noProof/>
          <w:kern w:val="3"/>
          <w:sz w:val="20"/>
          <w:szCs w:val="20"/>
        </w:rPr>
        <w:drawing>
          <wp:inline distT="0" distB="0" distL="0" distR="0">
            <wp:extent cx="330835" cy="274955"/>
            <wp:effectExtent l="0" t="0" r="0" b="0"/>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835" cy="274955"/>
                    </a:xfrm>
                    <a:prstGeom prst="rect">
                      <a:avLst/>
                    </a:prstGeom>
                    <a:noFill/>
                    <a:ln>
                      <a:noFill/>
                    </a:ln>
                  </pic:spPr>
                </pic:pic>
              </a:graphicData>
            </a:graphic>
          </wp:inline>
        </w:drawing>
      </w:r>
      <w:r w:rsidRPr="00FD5707">
        <w:rPr>
          <w:rFonts w:ascii="Times New Roman" w:eastAsia="Calibri" w:hAnsi="Times New Roman"/>
          <w:kern w:val="3"/>
          <w:sz w:val="20"/>
          <w:szCs w:val="20"/>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 xml:space="preserve">6. </w:t>
      </w:r>
      <w:r w:rsidRPr="00FD5707">
        <w:rPr>
          <w:rFonts w:ascii="Times New Roman" w:eastAsia="Calibri" w:hAnsi="Times New Roman"/>
          <w:bCs/>
          <w:sz w:val="20"/>
          <w:szCs w:val="20"/>
          <w:lang w:eastAsia="en-US"/>
        </w:rPr>
        <w:t>Проектно-сметный метод</w:t>
      </w:r>
      <w:r w:rsidRPr="00FD5707">
        <w:rPr>
          <w:rFonts w:ascii="Times New Roman" w:eastAsia="Calibri" w:hAnsi="Times New Roman"/>
          <w:sz w:val="20"/>
          <w:szCs w:val="20"/>
          <w:lang w:eastAsia="en-US"/>
        </w:rPr>
        <w:t xml:space="preserve"> заключается в определении начальной (максимальной) цены договора на:</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6C0C26" w:rsidRPr="00FD5707" w:rsidRDefault="006C0C26" w:rsidP="006C0C26">
      <w:pPr>
        <w:ind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2) 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6C0C26" w:rsidRPr="00FD5707" w:rsidRDefault="006C0C26" w:rsidP="006C0C26">
      <w:pPr>
        <w:ind w:firstLine="709"/>
        <w:rPr>
          <w:rFonts w:ascii="Times New Roman" w:eastAsia="Calibri" w:hAnsi="Times New Roman"/>
          <w:sz w:val="20"/>
          <w:szCs w:val="20"/>
        </w:rPr>
      </w:pPr>
      <w:r w:rsidRPr="00FD5707">
        <w:rPr>
          <w:rFonts w:ascii="Times New Roman" w:eastAsia="Calibri" w:hAnsi="Times New Roman"/>
          <w:sz w:val="20"/>
          <w:szCs w:val="20"/>
        </w:rPr>
        <w:t>6.1. Основанием для определения НМЦД на строительство, реконструкцию, капитальный ремонт объекта капитального строительства, за исключением научно-методического руководства, технического и авторского надзора, является проектно-сметная документация, разработанная и утвержденная в соответствии с законодательством Российской Федерации.</w:t>
      </w:r>
    </w:p>
    <w:p w:rsidR="006C0C26" w:rsidRPr="00FD5707" w:rsidRDefault="006C0C26" w:rsidP="006C0C26">
      <w:pPr>
        <w:ind w:firstLine="709"/>
        <w:rPr>
          <w:rFonts w:ascii="Times New Roman" w:eastAsia="Calibri" w:hAnsi="Times New Roman"/>
          <w:sz w:val="20"/>
          <w:szCs w:val="20"/>
        </w:rPr>
      </w:pPr>
      <w:r w:rsidRPr="00FD5707">
        <w:rPr>
          <w:rFonts w:ascii="Times New Roman" w:eastAsia="Calibri" w:hAnsi="Times New Roman"/>
          <w:sz w:val="20"/>
          <w:szCs w:val="20"/>
        </w:rPr>
        <w:t>7.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При этом положения настоящей статьи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6C0C26" w:rsidRPr="00FD5707" w:rsidRDefault="006C0C26" w:rsidP="006C0C26">
      <w:pPr>
        <w:ind w:right="-143"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8. Заказчик вправе не использовать методы, указанные в данном разделе настоящего положения, для расчета и обоснования начальной (максимальной) цены договора при осуществлении закупки в соответствии с настоящим положением, при соблюдении принципа экономически эффективного расходования денежных средств.</w:t>
      </w:r>
    </w:p>
    <w:p w:rsidR="006C0C26" w:rsidRPr="00FD5707" w:rsidRDefault="006C0C26" w:rsidP="006C0C26">
      <w:pPr>
        <w:ind w:right="-143" w:firstLine="709"/>
        <w:rPr>
          <w:rFonts w:ascii="Times New Roman" w:eastAsia="Calibri" w:hAnsi="Times New Roman"/>
          <w:sz w:val="20"/>
          <w:szCs w:val="20"/>
          <w:lang w:eastAsia="en-US"/>
        </w:rPr>
      </w:pPr>
      <w:r w:rsidRPr="00FD5707">
        <w:rPr>
          <w:rFonts w:ascii="Times New Roman" w:eastAsia="Calibri" w:hAnsi="Times New Roman"/>
          <w:sz w:val="20"/>
          <w:szCs w:val="20"/>
          <w:lang w:eastAsia="en-US"/>
        </w:rPr>
        <w:t>9. Обоснование начальной (максимальной) цены договора, цены договора, заключаемого с единственным поставщиком, исполнителем, подрядчиком) оформляется в виде документа в свободной форме, составленного ответственным лицом.</w:t>
      </w:r>
    </w:p>
    <w:p w:rsidR="006C0C26" w:rsidRPr="00FD5707" w:rsidRDefault="006C0C26" w:rsidP="006C0C26">
      <w:pPr>
        <w:ind w:firstLine="709"/>
        <w:rPr>
          <w:rFonts w:ascii="Times New Roman" w:eastAsia="Calibri" w:hAnsi="Times New Roman"/>
          <w:sz w:val="20"/>
          <w:szCs w:val="20"/>
        </w:rPr>
      </w:pPr>
      <w:r w:rsidRPr="00FD5707">
        <w:rPr>
          <w:rFonts w:ascii="Times New Roman" w:eastAsia="Calibri" w:hAnsi="Times New Roman"/>
          <w:sz w:val="20"/>
          <w:szCs w:val="20"/>
          <w:lang w:eastAsia="en-US"/>
        </w:rPr>
        <w:t>10. Материалы обоснования начальной (максимальной) цены договора, цены договора, заключаемого с единственным поставщиком, исполнителем, подрядчиком),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закупках.</w:t>
      </w:r>
    </w:p>
    <w:p w:rsidR="006C0C26" w:rsidRPr="00FD5707" w:rsidRDefault="006C0C26" w:rsidP="006C0C26">
      <w:pPr>
        <w:rPr>
          <w:rFonts w:ascii="Times New Roman" w:hAnsi="Times New Roman"/>
          <w:sz w:val="20"/>
          <w:szCs w:val="20"/>
        </w:rPr>
      </w:pPr>
    </w:p>
    <w:p w:rsidR="006C0C26" w:rsidRDefault="006C0C26" w:rsidP="00AA080D">
      <w:pPr>
        <w:jc w:val="right"/>
        <w:rPr>
          <w:rFonts w:ascii="Times New Roman" w:hAnsi="Times New Roman"/>
          <w:b/>
          <w:bCs/>
          <w:kern w:val="28"/>
          <w:sz w:val="20"/>
          <w:szCs w:val="20"/>
        </w:rPr>
      </w:pPr>
    </w:p>
    <w:p w:rsidR="006C0C26" w:rsidRDefault="006C0C26" w:rsidP="00AA080D">
      <w:pPr>
        <w:jc w:val="right"/>
        <w:rPr>
          <w:rFonts w:ascii="Times New Roman" w:hAnsi="Times New Roman"/>
          <w:b/>
          <w:bCs/>
          <w:kern w:val="28"/>
          <w:sz w:val="20"/>
          <w:szCs w:val="20"/>
        </w:rPr>
      </w:pPr>
    </w:p>
    <w:p w:rsidR="006C0C26" w:rsidRDefault="006C0C26"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B52997" w:rsidRDefault="00B52997" w:rsidP="00AA080D">
      <w:pPr>
        <w:jc w:val="right"/>
        <w:rPr>
          <w:rFonts w:ascii="Times New Roman" w:hAnsi="Times New Roman"/>
          <w:b/>
          <w:bCs/>
          <w:kern w:val="28"/>
          <w:sz w:val="20"/>
          <w:szCs w:val="20"/>
        </w:rPr>
      </w:pPr>
    </w:p>
    <w:p w:rsidR="008A5067" w:rsidRPr="0070055A" w:rsidRDefault="008A5067" w:rsidP="00AA080D">
      <w:pPr>
        <w:jc w:val="right"/>
        <w:rPr>
          <w:rFonts w:ascii="Times New Roman" w:hAnsi="Times New Roman"/>
          <w:b/>
          <w:bCs/>
          <w:kern w:val="28"/>
          <w:sz w:val="20"/>
          <w:szCs w:val="20"/>
        </w:rPr>
      </w:pPr>
      <w:r w:rsidRPr="0070055A">
        <w:rPr>
          <w:rFonts w:ascii="Times New Roman" w:hAnsi="Times New Roman"/>
          <w:b/>
          <w:bCs/>
          <w:kern w:val="28"/>
          <w:sz w:val="20"/>
          <w:szCs w:val="20"/>
        </w:rPr>
        <w:lastRenderedPageBreak/>
        <w:t>Приложение №1</w:t>
      </w:r>
    </w:p>
    <w:p w:rsidR="008A5067" w:rsidRPr="0070055A" w:rsidRDefault="008A5067" w:rsidP="00AA080D">
      <w:pPr>
        <w:jc w:val="right"/>
        <w:rPr>
          <w:rFonts w:ascii="Times New Roman" w:hAnsi="Times New Roman"/>
          <w:b/>
          <w:bCs/>
          <w:kern w:val="28"/>
          <w:sz w:val="20"/>
          <w:szCs w:val="20"/>
        </w:rPr>
      </w:pPr>
      <w:r w:rsidRPr="0070055A">
        <w:rPr>
          <w:rFonts w:ascii="Times New Roman" w:hAnsi="Times New Roman"/>
          <w:b/>
          <w:bCs/>
          <w:kern w:val="28"/>
          <w:sz w:val="20"/>
          <w:szCs w:val="20"/>
        </w:rPr>
        <w:t xml:space="preserve">к Положению о закупке товаров, работ, услуг </w:t>
      </w:r>
    </w:p>
    <w:p w:rsidR="008A5067" w:rsidRPr="0070055A" w:rsidRDefault="008A5067" w:rsidP="00AA080D">
      <w:pPr>
        <w:jc w:val="right"/>
        <w:rPr>
          <w:rFonts w:ascii="Times New Roman" w:hAnsi="Times New Roman"/>
          <w:b/>
          <w:bCs/>
          <w:kern w:val="28"/>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Правила оценки и сопоставления заявок участников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 Оценка и сопоставление заявок на участие в закупке осуществляется комиссией по осуществлению закупок в целях выявления лучших условий исполнения договора в соответствии с критериями и в порядке, которые установлены документацией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2. Оценка и сопоставление заявок осуществляется с использованием не менее чем двух критериев (одним из которых должна быть «цена договора» («цена за единицу товара, работы, услуги») из перечисленных ниже с учетом их значимости: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цена договора, цена единицы товара, работы, услуги в случае, если при проведении закупки извещением о закупке, документацией о закупке предусмотрена начальная (максимальная) цена единицы товара, работы, услуги – значимость не менее 15%;</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функциональные характеристики (потребительские свойства) или качественные характеристики товаров – значимость не более 70%;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качество работ, услуг – значимость не более 70%;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квалификация участника закупки – значимость не более 70%;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опыт и репутация участника закупки – значимость не более 70%;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расходы на эксплуатацию товаров – значимость не более 20%;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расходы на техническое обслуживание товаров – значимость не более 20%;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сроки (периоды) поставки товаров, выполнения работ, оказания услуг – значимость не более 50%;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срок представления гарантии качества товаров, работ, услуг - значимость не более 30%;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объем представления гарантий качества товаров, работ, услуг – значимость не более 30%.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Суммарная значимость используемых при оценке заявок критериев должна составлять 100%. </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3. 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4. Оценка заявок производится на основании критериев оценки, их содержания и значимости, установленных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5.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6.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7. 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0. 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 Предложение участника закупки в отношении условий исполнения договора в соответствии с критерием оценки подлежит оценке только в той части, которая обеспечена в соответствии с требованиями, установленными в документации о закупке. Размер обеспечения по соответствующему критерию, превышающий минимальные показатели, установленные в документации о закупке (минимальный объем гарантии, минимальный срок гарантии), не входит в размер обеспечения исполнения договора. Способ обеспечения исполнения условий договора по соответствующему критерию выбирается участником закупки. Договор заключается после представления Победителем закупка обеспечения исполнения условий договора по соответствующему критерию (в случае если заявка содержит заявок об обеспечении исполнения условий договора по данному критерию).</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8. Для определения рейтинга заявки по критерию «цена договора» (цена единицы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Рейтинг, присуждаемый заявке по критерию «цена договора» (цена единицы товара, работы, услуги), определяется по формуле:</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Amax - Ai</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Rai =------------- x 100,</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Amax</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rPr>
        <w:lastRenderedPageBreak/>
        <w:t>где</w:t>
      </w:r>
      <w:r w:rsidRPr="0070055A">
        <w:rPr>
          <w:rFonts w:ascii="Times New Roman" w:hAnsi="Times New Roman"/>
          <w:sz w:val="20"/>
          <w:szCs w:val="20"/>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9308"/>
      </w:tblGrid>
      <w:tr w:rsidR="00FD2C15" w:rsidRPr="0070055A" w:rsidTr="00710944">
        <w:trPr>
          <w:jc w:val="center"/>
        </w:trPr>
        <w:tc>
          <w:tcPr>
            <w:tcW w:w="959" w:type="dxa"/>
            <w:vAlign w:val="center"/>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Rai</w:t>
            </w:r>
          </w:p>
        </w:tc>
        <w:tc>
          <w:tcPr>
            <w:tcW w:w="9180"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FD2C15" w:rsidRPr="0070055A" w:rsidTr="00710944">
        <w:trPr>
          <w:jc w:val="center"/>
        </w:trPr>
        <w:tc>
          <w:tcPr>
            <w:tcW w:w="959"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A max</w:t>
            </w:r>
          </w:p>
          <w:p w:rsidR="008A5067" w:rsidRPr="0070055A" w:rsidRDefault="008A5067" w:rsidP="00AA080D">
            <w:pPr>
              <w:pStyle w:val="Table"/>
              <w:rPr>
                <w:rFonts w:ascii="Times New Roman" w:hAnsi="Times New Roman" w:cs="Times New Roman"/>
                <w:sz w:val="20"/>
                <w:szCs w:val="20"/>
              </w:rPr>
            </w:pPr>
          </w:p>
        </w:tc>
        <w:tc>
          <w:tcPr>
            <w:tcW w:w="9180"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w:t>
            </w:r>
          </w:p>
        </w:tc>
      </w:tr>
      <w:tr w:rsidR="0070055A" w:rsidRPr="0070055A" w:rsidTr="00710944">
        <w:trPr>
          <w:jc w:val="center"/>
        </w:trPr>
        <w:tc>
          <w:tcPr>
            <w:tcW w:w="959"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Ai</w:t>
            </w:r>
          </w:p>
          <w:p w:rsidR="008A5067" w:rsidRPr="0070055A" w:rsidRDefault="008A5067" w:rsidP="00AA080D">
            <w:pPr>
              <w:pStyle w:val="Table"/>
              <w:rPr>
                <w:rFonts w:ascii="Times New Roman" w:hAnsi="Times New Roman" w:cs="Times New Roman"/>
                <w:sz w:val="20"/>
                <w:szCs w:val="20"/>
              </w:rPr>
            </w:pPr>
          </w:p>
        </w:tc>
        <w:tc>
          <w:tcPr>
            <w:tcW w:w="9180"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Предложение i-го участника закупки по цене договора (по сумме цен за товара, единицу работы, услуги).</w:t>
            </w:r>
          </w:p>
        </w:tc>
      </w:tr>
    </w:tbl>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После вышеуказанного расчета такой рейтинг умножается на соответствующую указанному критерию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оценке заявок по критерию «цена договора» («цена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 Договор заключается на условиях по данному критерию, указанных в заявке.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9. Оценка заявок по критерию «функциональные характеристики (потребительские свойства) или качественные характеристики товаров».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конкурной документации, в отношении товара, являющегося предметом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Rbi = Bi+ Bi+ ... + Bi ,</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12k</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rPr>
        <w:t>где</w:t>
      </w:r>
      <w:r w:rsidRPr="0070055A">
        <w:rPr>
          <w:rFonts w:ascii="Times New Roman" w:hAnsi="Times New Roman"/>
          <w:sz w:val="20"/>
          <w:szCs w:val="20"/>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9443"/>
      </w:tblGrid>
      <w:tr w:rsidR="00FD2C15" w:rsidRPr="0070055A" w:rsidTr="00710944">
        <w:trPr>
          <w:jc w:val="center"/>
        </w:trPr>
        <w:tc>
          <w:tcPr>
            <w:tcW w:w="817" w:type="dxa"/>
            <w:vAlign w:val="center"/>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Rbi</w:t>
            </w:r>
          </w:p>
        </w:tc>
        <w:tc>
          <w:tcPr>
            <w:tcW w:w="9214"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70055A" w:rsidRPr="0070055A" w:rsidTr="00710944">
        <w:trPr>
          <w:jc w:val="center"/>
        </w:trPr>
        <w:tc>
          <w:tcPr>
            <w:tcW w:w="817"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Bi</w:t>
            </w:r>
          </w:p>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k</w:t>
            </w:r>
          </w:p>
        </w:tc>
        <w:tc>
          <w:tcPr>
            <w:tcW w:w="9214"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tc>
      </w:tr>
    </w:tbl>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10. Оценка заявок по критерию «качество работ, услуг». Содержание указанного критерия, в том числе его показатели, определяется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оценки заявок по критерию «качество работ, услуг»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lang w:val="en-US"/>
        </w:rPr>
        <w:t>Rs</w:t>
      </w:r>
      <w:r w:rsidRPr="0070055A">
        <w:rPr>
          <w:rFonts w:ascii="Times New Roman" w:hAnsi="Times New Roman"/>
          <w:sz w:val="20"/>
          <w:szCs w:val="20"/>
        </w:rPr>
        <w:t xml:space="preserve"> = </w:t>
      </w:r>
      <w:r w:rsidRPr="0070055A">
        <w:rPr>
          <w:rFonts w:ascii="Times New Roman" w:hAnsi="Times New Roman"/>
          <w:sz w:val="20"/>
          <w:szCs w:val="20"/>
          <w:lang w:val="en-US"/>
        </w:rPr>
        <w:t>Si</w:t>
      </w:r>
      <w:r w:rsidRPr="0070055A">
        <w:rPr>
          <w:rFonts w:ascii="Times New Roman" w:hAnsi="Times New Roman"/>
          <w:sz w:val="20"/>
          <w:szCs w:val="20"/>
        </w:rPr>
        <w:t xml:space="preserve">+ </w:t>
      </w:r>
      <w:r w:rsidRPr="0070055A">
        <w:rPr>
          <w:rFonts w:ascii="Times New Roman" w:hAnsi="Times New Roman"/>
          <w:sz w:val="20"/>
          <w:szCs w:val="20"/>
          <w:lang w:val="en-US"/>
        </w:rPr>
        <w:t>Si</w:t>
      </w:r>
      <w:r w:rsidRPr="0070055A">
        <w:rPr>
          <w:rFonts w:ascii="Times New Roman" w:hAnsi="Times New Roman"/>
          <w:sz w:val="20"/>
          <w:szCs w:val="20"/>
        </w:rPr>
        <w:t xml:space="preserve">+ ... + </w:t>
      </w:r>
      <w:r w:rsidRPr="0070055A">
        <w:rPr>
          <w:rFonts w:ascii="Times New Roman" w:hAnsi="Times New Roman"/>
          <w:sz w:val="20"/>
          <w:szCs w:val="20"/>
          <w:lang w:val="en-US"/>
        </w:rPr>
        <w:t>Si</w:t>
      </w:r>
      <w:r w:rsidRPr="0070055A">
        <w:rPr>
          <w:rFonts w:ascii="Times New Roman" w:hAnsi="Times New Roman"/>
          <w:sz w:val="20"/>
          <w:szCs w:val="20"/>
        </w:rPr>
        <w:t xml:space="preserve"> ,</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I12k</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rPr>
        <w:t>где</w:t>
      </w:r>
      <w:r w:rsidRPr="0070055A">
        <w:rPr>
          <w:rFonts w:ascii="Times New Roman" w:hAnsi="Times New Roman"/>
          <w:sz w:val="20"/>
          <w:szCs w:val="20"/>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9297"/>
      </w:tblGrid>
      <w:tr w:rsidR="00FD2C15" w:rsidRPr="0070055A" w:rsidTr="00710944">
        <w:trPr>
          <w:jc w:val="center"/>
        </w:trPr>
        <w:tc>
          <w:tcPr>
            <w:tcW w:w="959" w:type="dxa"/>
            <w:vAlign w:val="center"/>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lastRenderedPageBreak/>
              <w:t>Rs i</w:t>
            </w:r>
          </w:p>
        </w:tc>
        <w:tc>
          <w:tcPr>
            <w:tcW w:w="9072"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70055A" w:rsidRPr="0070055A" w:rsidTr="00710944">
        <w:trPr>
          <w:jc w:val="center"/>
        </w:trPr>
        <w:tc>
          <w:tcPr>
            <w:tcW w:w="959"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Si</w:t>
            </w:r>
          </w:p>
          <w:p w:rsidR="008A5067" w:rsidRPr="0070055A" w:rsidRDefault="008A5067" w:rsidP="00AA080D">
            <w:pPr>
              <w:pStyle w:val="Table"/>
              <w:rPr>
                <w:rFonts w:ascii="Times New Roman" w:hAnsi="Times New Roman" w:cs="Times New Roman"/>
                <w:sz w:val="20"/>
                <w:szCs w:val="20"/>
              </w:rPr>
            </w:pPr>
          </w:p>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k</w:t>
            </w:r>
          </w:p>
        </w:tc>
        <w:tc>
          <w:tcPr>
            <w:tcW w:w="9072"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tc>
      </w:tr>
    </w:tbl>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11. Оценка заявок по критерию «квалификация участника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Содержание данного критерия, в том числе его показатели, определяется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оценки заявок по критерию «квалификация участника закупки» каждой заявке выставляется значение от 0 до 100 баллов. В случае если показатели выше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lang w:val="en-US"/>
        </w:rPr>
        <w:t>Rci</w:t>
      </w:r>
      <w:r w:rsidRPr="0070055A">
        <w:rPr>
          <w:rFonts w:ascii="Times New Roman" w:hAnsi="Times New Roman"/>
          <w:sz w:val="20"/>
          <w:szCs w:val="20"/>
        </w:rPr>
        <w:t xml:space="preserve"> = </w:t>
      </w:r>
      <w:r w:rsidRPr="0070055A">
        <w:rPr>
          <w:rFonts w:ascii="Times New Roman" w:hAnsi="Times New Roman"/>
          <w:sz w:val="20"/>
          <w:szCs w:val="20"/>
          <w:lang w:val="en-US"/>
        </w:rPr>
        <w:t>Ci</w:t>
      </w:r>
      <w:r w:rsidRPr="0070055A">
        <w:rPr>
          <w:rFonts w:ascii="Times New Roman" w:hAnsi="Times New Roman"/>
          <w:sz w:val="20"/>
          <w:szCs w:val="20"/>
        </w:rPr>
        <w:t xml:space="preserve">+ </w:t>
      </w:r>
      <w:r w:rsidRPr="0070055A">
        <w:rPr>
          <w:rFonts w:ascii="Times New Roman" w:hAnsi="Times New Roman"/>
          <w:sz w:val="20"/>
          <w:szCs w:val="20"/>
          <w:lang w:val="en-US"/>
        </w:rPr>
        <w:t>Ci</w:t>
      </w:r>
      <w:r w:rsidRPr="0070055A">
        <w:rPr>
          <w:rFonts w:ascii="Times New Roman" w:hAnsi="Times New Roman"/>
          <w:sz w:val="20"/>
          <w:szCs w:val="20"/>
        </w:rPr>
        <w:t xml:space="preserve">+ ... + </w:t>
      </w:r>
      <w:r w:rsidRPr="0070055A">
        <w:rPr>
          <w:rFonts w:ascii="Times New Roman" w:hAnsi="Times New Roman"/>
          <w:sz w:val="20"/>
          <w:szCs w:val="20"/>
          <w:lang w:val="en-US"/>
        </w:rPr>
        <w:t>Ci</w:t>
      </w:r>
      <w:r w:rsidRPr="0070055A">
        <w:rPr>
          <w:rFonts w:ascii="Times New Roman" w:hAnsi="Times New Roman"/>
          <w:sz w:val="20"/>
          <w:szCs w:val="20"/>
        </w:rPr>
        <w:t xml:space="preserve"> ,</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12k</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rPr>
        <w:t>где</w:t>
      </w:r>
      <w:r w:rsidRPr="0070055A">
        <w:rPr>
          <w:rFonts w:ascii="Times New Roman" w:hAnsi="Times New Roman"/>
          <w:sz w:val="20"/>
          <w:szCs w:val="20"/>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9152"/>
      </w:tblGrid>
      <w:tr w:rsidR="00FD2C15" w:rsidRPr="0070055A" w:rsidTr="00710944">
        <w:trPr>
          <w:jc w:val="center"/>
        </w:trPr>
        <w:tc>
          <w:tcPr>
            <w:tcW w:w="1101" w:type="dxa"/>
            <w:vAlign w:val="center"/>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Rc i</w:t>
            </w:r>
          </w:p>
        </w:tc>
        <w:tc>
          <w:tcPr>
            <w:tcW w:w="8930"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FD2C15" w:rsidRPr="0070055A" w:rsidTr="00710944">
        <w:trPr>
          <w:jc w:val="center"/>
        </w:trPr>
        <w:tc>
          <w:tcPr>
            <w:tcW w:w="1101"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C i</w:t>
            </w:r>
          </w:p>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k</w:t>
            </w:r>
          </w:p>
        </w:tc>
        <w:tc>
          <w:tcPr>
            <w:tcW w:w="8930"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Значение в баллах (среднее арифметическое оценок в баллах всех членов комиссии по осуществлению закупок), присуждаемое комиссией i-й заявке по k-му показателю, где k - количество установленных показателей</w:t>
            </w:r>
          </w:p>
        </w:tc>
      </w:tr>
    </w:tbl>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 После вышеуказанного расчета, такой рейтинг умножается на соответствующую указанному критерию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оценке заявок по критерию «квалификация участника закупки»наибольшее количество баллов присваивается заявке с лучшим предложением по квалификации участника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12. Оценка заявок по критерию «опыт и репутация участника закупки». Содержание указанного критерия, в том числе его показатели, определяются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оценки заявок по критерию «опыт и репутация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lang w:val="en-US"/>
        </w:rPr>
        <w:t>Rr</w:t>
      </w:r>
      <w:r w:rsidRPr="0070055A">
        <w:rPr>
          <w:rFonts w:ascii="Times New Roman" w:hAnsi="Times New Roman"/>
          <w:sz w:val="20"/>
          <w:szCs w:val="20"/>
        </w:rPr>
        <w:t xml:space="preserve">= </w:t>
      </w:r>
      <w:r w:rsidRPr="0070055A">
        <w:rPr>
          <w:rFonts w:ascii="Times New Roman" w:hAnsi="Times New Roman"/>
          <w:sz w:val="20"/>
          <w:szCs w:val="20"/>
          <w:lang w:val="en-US"/>
        </w:rPr>
        <w:t>Ri</w:t>
      </w:r>
      <w:r w:rsidRPr="0070055A">
        <w:rPr>
          <w:rFonts w:ascii="Times New Roman" w:hAnsi="Times New Roman"/>
          <w:sz w:val="20"/>
          <w:szCs w:val="20"/>
        </w:rPr>
        <w:t xml:space="preserve">+ </w:t>
      </w:r>
      <w:r w:rsidRPr="0070055A">
        <w:rPr>
          <w:rFonts w:ascii="Times New Roman" w:hAnsi="Times New Roman"/>
          <w:sz w:val="20"/>
          <w:szCs w:val="20"/>
          <w:lang w:val="en-US"/>
        </w:rPr>
        <w:t>Ri</w:t>
      </w:r>
      <w:r w:rsidRPr="0070055A">
        <w:rPr>
          <w:rFonts w:ascii="Times New Roman" w:hAnsi="Times New Roman"/>
          <w:sz w:val="20"/>
          <w:szCs w:val="20"/>
        </w:rPr>
        <w:t xml:space="preserve">+ ... + </w:t>
      </w:r>
      <w:r w:rsidRPr="0070055A">
        <w:rPr>
          <w:rFonts w:ascii="Times New Roman" w:hAnsi="Times New Roman"/>
          <w:sz w:val="20"/>
          <w:szCs w:val="20"/>
          <w:lang w:val="en-US"/>
        </w:rPr>
        <w:t>Ri</w:t>
      </w:r>
      <w:r w:rsidRPr="0070055A">
        <w:rPr>
          <w:rFonts w:ascii="Times New Roman" w:hAnsi="Times New Roman"/>
          <w:sz w:val="20"/>
          <w:szCs w:val="20"/>
        </w:rPr>
        <w:t xml:space="preserve"> ,</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I12k</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rPr>
        <w:t>где</w:t>
      </w:r>
      <w:r w:rsidRPr="0070055A">
        <w:rPr>
          <w:rFonts w:ascii="Times New Roman" w:hAnsi="Times New Roman"/>
          <w:sz w:val="20"/>
          <w:szCs w:val="20"/>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9152"/>
      </w:tblGrid>
      <w:tr w:rsidR="00FD2C15" w:rsidRPr="0070055A" w:rsidTr="00710944">
        <w:trPr>
          <w:jc w:val="center"/>
        </w:trPr>
        <w:tc>
          <w:tcPr>
            <w:tcW w:w="1101" w:type="dxa"/>
            <w:vAlign w:val="center"/>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Rr i</w:t>
            </w:r>
          </w:p>
        </w:tc>
        <w:tc>
          <w:tcPr>
            <w:tcW w:w="8930"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70055A" w:rsidRPr="0070055A" w:rsidTr="00710944">
        <w:trPr>
          <w:jc w:val="center"/>
        </w:trPr>
        <w:tc>
          <w:tcPr>
            <w:tcW w:w="1101"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R i</w:t>
            </w:r>
          </w:p>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k</w:t>
            </w:r>
          </w:p>
        </w:tc>
        <w:tc>
          <w:tcPr>
            <w:tcW w:w="8930"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Значение в баллах (среднее арифметическое оценок в баллах всех членов комиссии по закупкам), присуждаемое комиссией по закупкам i-й заявке по k-му показателю, где k - количество установленных показателей</w:t>
            </w:r>
          </w:p>
        </w:tc>
      </w:tr>
    </w:tbl>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 После вышеуказанного расчета такой рейтинг умножается на соответствующую указанному критерию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Комиссия по закупкам при оценке заявок на участие в закупке в соответствии с данным критерием вправе оценивать: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имеющийся у участника закупки опыт выполнения работ, оказания услуг, аналогичных предмету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отсутствие у участника закупки судебных разбирательств в арбитражных судах, связанных с неисполнением (ненадлежащим исполнением) участником закупки договоров (договоров), заключенных им за последние 5 (пять) лет, по аналогичному предмету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наличие у участника закупки положительных отзывов со стороны заказчиков по договорам выполнения работ, оказания услуг, аналогичных предмету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13. 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Содержание указанного критерия, в том числе его показатели, определяются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Ro = Oi+ Oi+ ... + Oi ,</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 xml:space="preserve"> I12k</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rPr>
        <w:t>где</w:t>
      </w:r>
      <w:r w:rsidRPr="0070055A">
        <w:rPr>
          <w:rFonts w:ascii="Times New Roman" w:hAnsi="Times New Roman"/>
          <w:sz w:val="20"/>
          <w:szCs w:val="20"/>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4"/>
        <w:gridCol w:w="8716"/>
      </w:tblGrid>
      <w:tr w:rsidR="00FD2C15" w:rsidRPr="0070055A" w:rsidTr="00710944">
        <w:trPr>
          <w:jc w:val="center"/>
        </w:trPr>
        <w:tc>
          <w:tcPr>
            <w:tcW w:w="1526" w:type="dxa"/>
            <w:vAlign w:val="center"/>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Roi</w:t>
            </w:r>
          </w:p>
        </w:tc>
        <w:tc>
          <w:tcPr>
            <w:tcW w:w="8505"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70055A" w:rsidRPr="0070055A" w:rsidTr="00710944">
        <w:trPr>
          <w:jc w:val="center"/>
        </w:trPr>
        <w:tc>
          <w:tcPr>
            <w:tcW w:w="1526"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Oi</w:t>
            </w:r>
          </w:p>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k</w:t>
            </w:r>
          </w:p>
          <w:p w:rsidR="008A5067" w:rsidRPr="0070055A" w:rsidRDefault="008A5067" w:rsidP="00AA080D">
            <w:pPr>
              <w:pStyle w:val="Table"/>
              <w:rPr>
                <w:rFonts w:ascii="Times New Roman" w:hAnsi="Times New Roman" w:cs="Times New Roman"/>
                <w:sz w:val="20"/>
                <w:szCs w:val="20"/>
              </w:rPr>
            </w:pPr>
          </w:p>
        </w:tc>
        <w:tc>
          <w:tcPr>
            <w:tcW w:w="8505"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Значение в баллах (среднее арифметическое оценок в баллах всех членов комиссии по закупкам), присуждаемое комиссией по закупкам i-й заявке по k-му показателю, где k - количество установленных показателей</w:t>
            </w:r>
          </w:p>
        </w:tc>
      </w:tr>
    </w:tbl>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закупкам по критерию (показателю). После вышеуказанного расчета, такой рейтинг умножается на соответствующую указанному критерию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 (или)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поставке товаров, выполнении работ, оказании услуг, являющихся предметом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14. Оценка заявок по критерию «расходы на эксплуатацию товаров» может производиться при поставке товаров.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определения рейтинга заявки по критерию «расходы на эксплуатацию товаров» в документации о закупке устанавливаются: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исчерпывающий перечень либо один вид эксплуатационных расходов и режим эксплуатации товара, в отношении которых устанавливается критерий;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б) 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с даты поставки товара, указанной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максимальная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эксплуатацию товара не устанавливается;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г) срок эксплуатации товара (в кварталах, месяцах, неделях, днях, часах).</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Рейтинг, присуждаемый i-й заявке по критерию «расходы на эксплуатацию товаров», определяется по формуле:</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D max - D i</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Rd i = -------------- x 100,</w:t>
      </w:r>
    </w:p>
    <w:p w:rsidR="008A5067" w:rsidRPr="009347E9" w:rsidRDefault="008A5067" w:rsidP="00AA080D">
      <w:pPr>
        <w:rPr>
          <w:rFonts w:ascii="Times New Roman" w:hAnsi="Times New Roman"/>
          <w:sz w:val="20"/>
          <w:szCs w:val="20"/>
          <w:lang w:val="en-US"/>
        </w:rPr>
      </w:pPr>
      <w:r w:rsidRPr="009347E9">
        <w:rPr>
          <w:rFonts w:ascii="Times New Roman" w:hAnsi="Times New Roman"/>
          <w:sz w:val="20"/>
          <w:szCs w:val="20"/>
          <w:lang w:val="en-US"/>
        </w:rPr>
        <w:t>D max</w:t>
      </w:r>
    </w:p>
    <w:p w:rsidR="008A5067" w:rsidRPr="009347E9" w:rsidRDefault="008A5067" w:rsidP="00AA080D">
      <w:pPr>
        <w:rPr>
          <w:rFonts w:ascii="Times New Roman" w:hAnsi="Times New Roman"/>
          <w:sz w:val="20"/>
          <w:szCs w:val="20"/>
          <w:lang w:val="en-US"/>
        </w:rPr>
      </w:pPr>
      <w:r w:rsidRPr="0070055A">
        <w:rPr>
          <w:rFonts w:ascii="Times New Roman" w:hAnsi="Times New Roman"/>
          <w:sz w:val="20"/>
          <w:szCs w:val="20"/>
        </w:rPr>
        <w:t>где</w:t>
      </w:r>
      <w:r w:rsidRPr="009347E9">
        <w:rPr>
          <w:rFonts w:ascii="Times New Roman" w:hAnsi="Times New Roman"/>
          <w:sz w:val="20"/>
          <w:szCs w:val="20"/>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9164"/>
      </w:tblGrid>
      <w:tr w:rsidR="00FD2C15" w:rsidRPr="0070055A" w:rsidTr="00710944">
        <w:trPr>
          <w:jc w:val="center"/>
        </w:trPr>
        <w:tc>
          <w:tcPr>
            <w:tcW w:w="1101"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Rdi</w:t>
            </w:r>
          </w:p>
        </w:tc>
        <w:tc>
          <w:tcPr>
            <w:tcW w:w="9038"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FD2C15" w:rsidRPr="0070055A" w:rsidTr="00710944">
        <w:trPr>
          <w:jc w:val="center"/>
        </w:trPr>
        <w:tc>
          <w:tcPr>
            <w:tcW w:w="1101"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D max</w:t>
            </w:r>
          </w:p>
          <w:p w:rsidR="008A5067" w:rsidRPr="0070055A" w:rsidRDefault="008A5067" w:rsidP="00AA080D">
            <w:pPr>
              <w:pStyle w:val="Table"/>
              <w:rPr>
                <w:rFonts w:ascii="Times New Roman" w:hAnsi="Times New Roman" w:cs="Times New Roman"/>
                <w:sz w:val="20"/>
                <w:szCs w:val="20"/>
              </w:rPr>
            </w:pPr>
          </w:p>
        </w:tc>
        <w:tc>
          <w:tcPr>
            <w:tcW w:w="9038"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Максимальная стоимость расходов на эксплуатацию товара, установленная в документации о закупке</w:t>
            </w:r>
          </w:p>
        </w:tc>
      </w:tr>
      <w:tr w:rsidR="0070055A" w:rsidRPr="0070055A" w:rsidTr="00710944">
        <w:trPr>
          <w:jc w:val="center"/>
        </w:trPr>
        <w:tc>
          <w:tcPr>
            <w:tcW w:w="1101"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Di</w:t>
            </w:r>
          </w:p>
        </w:tc>
        <w:tc>
          <w:tcPr>
            <w:tcW w:w="9038"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предложение i-го участника по стоимости расходов на эксплуатацию товара</w:t>
            </w:r>
          </w:p>
        </w:tc>
      </w:tr>
    </w:tbl>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После вышеуказанного расчета, такой рейтинг умножается на соответствующую указанному критерию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этом договор заключается на условиях по данному критерию, указанных в заявке.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случае если расходы на эксплуатацию товара включены в начальную (максимальную) цену договора, установленную в документации о закупке (сумму начальных (максимальных) цен за единицу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товаров»в таком случае не применяется.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15. Оценка заявок по критерию «расходы на техническое обслуживание товаров».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определения рейтинга заявки по критерию «расходы на техническое обслуживание товаров» в документации о закупке устанавливаются: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б) 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с даты поставки товара, указанной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г) срок технического обслуживания товара (в кварталах, месяцах, неделях, днях, часах).</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Рейтинг, присуждаемый i-й заявке по критерию «расходы на техническое обслуживание товаров», определяется по формуле:</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E max-E i</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Rei = --------------- x 100,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E max</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где: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8733"/>
      </w:tblGrid>
      <w:tr w:rsidR="00FD2C15" w:rsidRPr="0070055A" w:rsidTr="00710944">
        <w:trPr>
          <w:jc w:val="center"/>
        </w:trPr>
        <w:tc>
          <w:tcPr>
            <w:tcW w:w="1526"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Rei</w:t>
            </w:r>
          </w:p>
        </w:tc>
        <w:tc>
          <w:tcPr>
            <w:tcW w:w="8613"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FD2C15" w:rsidRPr="0070055A" w:rsidTr="00710944">
        <w:trPr>
          <w:jc w:val="center"/>
        </w:trPr>
        <w:tc>
          <w:tcPr>
            <w:tcW w:w="1526"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E max</w:t>
            </w:r>
          </w:p>
          <w:p w:rsidR="008A5067" w:rsidRPr="0070055A" w:rsidRDefault="008A5067" w:rsidP="00AA080D">
            <w:pPr>
              <w:pStyle w:val="Table"/>
              <w:rPr>
                <w:rFonts w:ascii="Times New Roman" w:hAnsi="Times New Roman" w:cs="Times New Roman"/>
                <w:sz w:val="20"/>
                <w:szCs w:val="20"/>
              </w:rPr>
            </w:pPr>
          </w:p>
        </w:tc>
        <w:tc>
          <w:tcPr>
            <w:tcW w:w="8613"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Максимальная стоимость расходов на техническое обслуживание товара, установленная в документации о закупке</w:t>
            </w:r>
          </w:p>
        </w:tc>
      </w:tr>
      <w:tr w:rsidR="0070055A" w:rsidRPr="0070055A" w:rsidTr="00710944">
        <w:trPr>
          <w:jc w:val="center"/>
        </w:trPr>
        <w:tc>
          <w:tcPr>
            <w:tcW w:w="1526"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E i</w:t>
            </w:r>
          </w:p>
          <w:p w:rsidR="008A5067" w:rsidRPr="0070055A" w:rsidRDefault="008A5067" w:rsidP="00AA080D">
            <w:pPr>
              <w:pStyle w:val="Table"/>
              <w:rPr>
                <w:rFonts w:ascii="Times New Roman" w:hAnsi="Times New Roman" w:cs="Times New Roman"/>
                <w:sz w:val="20"/>
                <w:szCs w:val="20"/>
              </w:rPr>
            </w:pPr>
          </w:p>
        </w:tc>
        <w:tc>
          <w:tcPr>
            <w:tcW w:w="8613"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Предложение i-го участника по стоимости расходов на техническое обслуживание товара</w:t>
            </w:r>
          </w:p>
        </w:tc>
      </w:tr>
    </w:tbl>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После вышеуказанного расчета, такой рейтинг умножается на соответствующую указанному критерию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этом договор заключается на условиях по данному критерию, указанных в заявке.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случае если расходы на техническое обслуживание товара включены в начальную (максимальную) цену договора, установленную в документации о закупке (сумму начальных (максимальных) цен за единицу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16. Оценка заявок по критерию «сроки (периоды) поставки товаров, выполнения работ, оказания услуг»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 (далее - срок (периоды) поставки товаров, выполнения работ, оказания услуг). В рамках данного критерия оценивается срок (периоды) поставки товаров, выполнения работ, оказания услуг либо несколько сроков (периодов) поставки товаров, выполнения работ, оказания услуг, в течение которых участник закупки в случае заключения с ним договора должен поставить товары, выполнить работы, оказать услуги.</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 xml:space="preserve">Для определения рейтинга заявки по критерию «сроки (периоды) поставки товаров, выполнения работ, оказания услуг» в Информационной карте закупки устанавливается единица измерения срока (периода) выполнения работ, оказания услуг в годах, кварталах, месяцах, неделях, днях, часах. В случае применения нескольких сроков </w:t>
      </w:r>
      <w:r w:rsidRPr="0070055A">
        <w:rPr>
          <w:rFonts w:ascii="Times New Roman" w:hAnsi="Times New Roman"/>
          <w:sz w:val="20"/>
          <w:szCs w:val="20"/>
        </w:rPr>
        <w:lastRenderedPageBreak/>
        <w:t>(периодов)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F max - F i</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Rfi= -------------------------- x 100,</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F max - F min</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rPr>
        <w:t>где</w:t>
      </w:r>
      <w:r w:rsidRPr="0070055A">
        <w:rPr>
          <w:rFonts w:ascii="Times New Roman" w:hAnsi="Times New Roman"/>
          <w:sz w:val="20"/>
          <w:szCs w:val="20"/>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9007"/>
      </w:tblGrid>
      <w:tr w:rsidR="00FD2C15" w:rsidRPr="0070055A" w:rsidTr="00710944">
        <w:trPr>
          <w:jc w:val="center"/>
        </w:trPr>
        <w:tc>
          <w:tcPr>
            <w:tcW w:w="1242"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Rfi</w:t>
            </w:r>
          </w:p>
        </w:tc>
        <w:tc>
          <w:tcPr>
            <w:tcW w:w="8789"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FD2C15" w:rsidRPr="0070055A" w:rsidTr="00710944">
        <w:trPr>
          <w:jc w:val="center"/>
        </w:trPr>
        <w:tc>
          <w:tcPr>
            <w:tcW w:w="1242"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F max</w:t>
            </w:r>
          </w:p>
          <w:p w:rsidR="008A5067" w:rsidRPr="0070055A" w:rsidRDefault="008A5067" w:rsidP="00AA080D">
            <w:pPr>
              <w:pStyle w:val="Table"/>
              <w:rPr>
                <w:rFonts w:ascii="Times New Roman" w:hAnsi="Times New Roman" w:cs="Times New Roman"/>
                <w:sz w:val="20"/>
                <w:szCs w:val="20"/>
              </w:rPr>
            </w:pPr>
          </w:p>
        </w:tc>
        <w:tc>
          <w:tcPr>
            <w:tcW w:w="8789"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tc>
      </w:tr>
      <w:tr w:rsidR="00FD2C15" w:rsidRPr="0070055A" w:rsidTr="00710944">
        <w:trPr>
          <w:jc w:val="center"/>
        </w:trPr>
        <w:tc>
          <w:tcPr>
            <w:tcW w:w="1242"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F min</w:t>
            </w:r>
          </w:p>
          <w:p w:rsidR="008A5067" w:rsidRPr="0070055A" w:rsidRDefault="008A5067" w:rsidP="00AA080D">
            <w:pPr>
              <w:pStyle w:val="Table"/>
              <w:rPr>
                <w:rFonts w:ascii="Times New Roman" w:hAnsi="Times New Roman" w:cs="Times New Roman"/>
                <w:sz w:val="20"/>
                <w:szCs w:val="20"/>
              </w:rPr>
            </w:pPr>
          </w:p>
        </w:tc>
        <w:tc>
          <w:tcPr>
            <w:tcW w:w="8789"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tc>
      </w:tr>
      <w:tr w:rsidR="0070055A" w:rsidRPr="0070055A" w:rsidTr="00710944">
        <w:trPr>
          <w:jc w:val="center"/>
        </w:trPr>
        <w:tc>
          <w:tcPr>
            <w:tcW w:w="1242"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F i</w:t>
            </w:r>
          </w:p>
          <w:p w:rsidR="008A5067" w:rsidRPr="0070055A" w:rsidRDefault="008A5067" w:rsidP="00AA080D">
            <w:pPr>
              <w:pStyle w:val="Table"/>
              <w:rPr>
                <w:rFonts w:ascii="Times New Roman" w:hAnsi="Times New Roman" w:cs="Times New Roman"/>
                <w:sz w:val="20"/>
                <w:szCs w:val="20"/>
              </w:rPr>
            </w:pPr>
          </w:p>
        </w:tc>
        <w:tc>
          <w:tcPr>
            <w:tcW w:w="8789"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предложение, содержащееся в i-й заявке по сроку поставки товаров, выполнения работ, оказания услуг в единицах измерения срока(периода)поставки товаров, выполнения работ, оказания услуг (количество лет, кварталов, месяцев, недель, дней, часов) с даты заключения договора</w:t>
            </w:r>
          </w:p>
        </w:tc>
      </w:tr>
    </w:tbl>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(F max - F i) + (F max -Fi) + ... + (F max - Fi)</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rPr>
        <w:t>пер</w:t>
      </w:r>
      <w:r w:rsidRPr="0070055A">
        <w:rPr>
          <w:rFonts w:ascii="Times New Roman" w:hAnsi="Times New Roman"/>
          <w:sz w:val="20"/>
          <w:szCs w:val="20"/>
          <w:lang w:val="en-US"/>
        </w:rPr>
        <w:t>1</w:t>
      </w:r>
      <w:r w:rsidRPr="0070055A">
        <w:rPr>
          <w:rFonts w:ascii="Times New Roman" w:hAnsi="Times New Roman"/>
          <w:sz w:val="20"/>
          <w:szCs w:val="20"/>
        </w:rPr>
        <w:t>пер</w:t>
      </w:r>
      <w:r w:rsidRPr="0070055A">
        <w:rPr>
          <w:rFonts w:ascii="Times New Roman" w:hAnsi="Times New Roman"/>
          <w:sz w:val="20"/>
          <w:szCs w:val="20"/>
          <w:lang w:val="en-US"/>
        </w:rPr>
        <w:t>1</w:t>
      </w:r>
      <w:r w:rsidRPr="0070055A">
        <w:rPr>
          <w:rFonts w:ascii="Times New Roman" w:hAnsi="Times New Roman"/>
          <w:sz w:val="20"/>
          <w:szCs w:val="20"/>
        </w:rPr>
        <w:t>пер</w:t>
      </w:r>
      <w:r w:rsidRPr="0070055A">
        <w:rPr>
          <w:rFonts w:ascii="Times New Roman" w:hAnsi="Times New Roman"/>
          <w:sz w:val="20"/>
          <w:szCs w:val="20"/>
          <w:lang w:val="en-US"/>
        </w:rPr>
        <w:t>2</w:t>
      </w:r>
      <w:r w:rsidRPr="0070055A">
        <w:rPr>
          <w:rFonts w:ascii="Times New Roman" w:hAnsi="Times New Roman"/>
          <w:sz w:val="20"/>
          <w:szCs w:val="20"/>
        </w:rPr>
        <w:t>пер</w:t>
      </w:r>
      <w:r w:rsidRPr="0070055A">
        <w:rPr>
          <w:rFonts w:ascii="Times New Roman" w:hAnsi="Times New Roman"/>
          <w:sz w:val="20"/>
          <w:szCs w:val="20"/>
          <w:lang w:val="en-US"/>
        </w:rPr>
        <w:t>2</w:t>
      </w:r>
      <w:r w:rsidRPr="0070055A">
        <w:rPr>
          <w:rFonts w:ascii="Times New Roman" w:hAnsi="Times New Roman"/>
          <w:sz w:val="20"/>
          <w:szCs w:val="20"/>
        </w:rPr>
        <w:t>пер</w:t>
      </w:r>
      <w:r w:rsidRPr="0070055A">
        <w:rPr>
          <w:rFonts w:ascii="Times New Roman" w:hAnsi="Times New Roman"/>
          <w:sz w:val="20"/>
          <w:szCs w:val="20"/>
          <w:lang w:val="en-US"/>
        </w:rPr>
        <w:t>k</w:t>
      </w:r>
      <w:r w:rsidRPr="0070055A">
        <w:rPr>
          <w:rFonts w:ascii="Times New Roman" w:hAnsi="Times New Roman"/>
          <w:sz w:val="20"/>
          <w:szCs w:val="20"/>
        </w:rPr>
        <w:t>пер</w:t>
      </w:r>
      <w:r w:rsidRPr="0070055A">
        <w:rPr>
          <w:rFonts w:ascii="Times New Roman" w:hAnsi="Times New Roman"/>
          <w:sz w:val="20"/>
          <w:szCs w:val="20"/>
          <w:lang w:val="en-US"/>
        </w:rPr>
        <w:t>k</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Rfi= --------------------------------------------------------- -------------- x 100,</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(F max - F min)+(F max - F min) + ... + (Fmax - Fmin)</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пер1пер1пер2пер2пер</w:t>
      </w:r>
      <w:r w:rsidRPr="0070055A">
        <w:rPr>
          <w:rFonts w:ascii="Times New Roman" w:hAnsi="Times New Roman"/>
          <w:sz w:val="20"/>
          <w:szCs w:val="20"/>
          <w:lang w:val="en-US"/>
        </w:rPr>
        <w:t>k</w:t>
      </w:r>
      <w:r w:rsidRPr="0070055A">
        <w:rPr>
          <w:rFonts w:ascii="Times New Roman" w:hAnsi="Times New Roman"/>
          <w:sz w:val="20"/>
          <w:szCs w:val="20"/>
        </w:rPr>
        <w:t>пер</w:t>
      </w:r>
      <w:r w:rsidRPr="0070055A">
        <w:rPr>
          <w:rFonts w:ascii="Times New Roman" w:hAnsi="Times New Roman"/>
          <w:sz w:val="20"/>
          <w:szCs w:val="20"/>
          <w:lang w:val="en-US"/>
        </w:rPr>
        <w:t>k</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где: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9007"/>
      </w:tblGrid>
      <w:tr w:rsidR="00FD2C15" w:rsidRPr="0070055A" w:rsidTr="00710944">
        <w:trPr>
          <w:jc w:val="center"/>
        </w:trPr>
        <w:tc>
          <w:tcPr>
            <w:tcW w:w="1242"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Rfi</w:t>
            </w:r>
          </w:p>
        </w:tc>
        <w:tc>
          <w:tcPr>
            <w:tcW w:w="8789" w:type="dxa"/>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FD2C15" w:rsidRPr="0070055A" w:rsidTr="00710944">
        <w:trPr>
          <w:jc w:val="center"/>
        </w:trPr>
        <w:tc>
          <w:tcPr>
            <w:tcW w:w="1242"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F Maxперk</w:t>
            </w:r>
          </w:p>
          <w:p w:rsidR="008A5067" w:rsidRPr="0070055A" w:rsidRDefault="008A5067" w:rsidP="00AA080D">
            <w:pPr>
              <w:pStyle w:val="Table"/>
              <w:rPr>
                <w:rFonts w:ascii="Times New Roman" w:hAnsi="Times New Roman" w:cs="Times New Roman"/>
                <w:sz w:val="20"/>
                <w:szCs w:val="20"/>
              </w:rPr>
            </w:pPr>
          </w:p>
        </w:tc>
        <w:tc>
          <w:tcPr>
            <w:tcW w:w="8789"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максимальный срок поставки товаров, выполнения работ, оказания услуг по k-му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p>
        </w:tc>
      </w:tr>
      <w:tr w:rsidR="00FD2C15" w:rsidRPr="0070055A" w:rsidTr="00710944">
        <w:trPr>
          <w:jc w:val="center"/>
        </w:trPr>
        <w:tc>
          <w:tcPr>
            <w:tcW w:w="1242"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F Minперk</w:t>
            </w:r>
          </w:p>
          <w:p w:rsidR="008A5067" w:rsidRPr="0070055A" w:rsidRDefault="008A5067" w:rsidP="00AA080D">
            <w:pPr>
              <w:pStyle w:val="Table"/>
              <w:rPr>
                <w:rFonts w:ascii="Times New Roman" w:hAnsi="Times New Roman" w:cs="Times New Roman"/>
                <w:sz w:val="20"/>
                <w:szCs w:val="20"/>
              </w:rPr>
            </w:pPr>
          </w:p>
        </w:tc>
        <w:tc>
          <w:tcPr>
            <w:tcW w:w="8789"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минимальный срок выполнения работ, оказания услуг по k-му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p>
        </w:tc>
      </w:tr>
      <w:tr w:rsidR="0070055A" w:rsidRPr="0070055A" w:rsidTr="00710944">
        <w:trPr>
          <w:jc w:val="center"/>
        </w:trPr>
        <w:tc>
          <w:tcPr>
            <w:tcW w:w="1242" w:type="dxa"/>
            <w:vAlign w:val="center"/>
          </w:tcPr>
          <w:p w:rsidR="008A5067" w:rsidRPr="0070055A" w:rsidRDefault="008A5067" w:rsidP="00AA080D">
            <w:pPr>
              <w:pStyle w:val="Table"/>
              <w:rPr>
                <w:rFonts w:ascii="Times New Roman" w:hAnsi="Times New Roman" w:cs="Times New Roman"/>
                <w:sz w:val="20"/>
                <w:szCs w:val="20"/>
              </w:rPr>
            </w:pPr>
          </w:p>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Fi</w:t>
            </w:r>
          </w:p>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перk</w:t>
            </w:r>
          </w:p>
        </w:tc>
        <w:tc>
          <w:tcPr>
            <w:tcW w:w="8789"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предложение, содержащееся в i-й заявке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tc>
      </w:tr>
    </w:tbl>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После вышеуказанного расчета, такой рейтинг умножается на соответствующую указанному критерию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Договор заключается на условиях по данному критерию, указанному в заявке на участие в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17. 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б) 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единица измерения срока предоставления гарантии качества товаров, работ, услуг (в годах, кварталах, месяцах, неделях, днях, часах).</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начальную (максимальную) цену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Рейтинг, присуждаемый i-й заявке по критерию «срок представления гарантии качества товаров, работ, услуг», определяется по формуле:</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G i - G min</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Rgi=------------- x 100,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G min</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где: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9021"/>
      </w:tblGrid>
      <w:tr w:rsidR="00FD2C15" w:rsidRPr="0070055A" w:rsidTr="00710944">
        <w:trPr>
          <w:jc w:val="center"/>
        </w:trPr>
        <w:tc>
          <w:tcPr>
            <w:tcW w:w="1242" w:type="dxa"/>
            <w:vAlign w:val="center"/>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Rgi</w:t>
            </w:r>
          </w:p>
          <w:p w:rsidR="008A5067" w:rsidRPr="0070055A" w:rsidRDefault="008A5067" w:rsidP="00AA080D">
            <w:pPr>
              <w:pStyle w:val="Table0"/>
              <w:rPr>
                <w:rFonts w:ascii="Times New Roman" w:hAnsi="Times New Roman" w:cs="Times New Roman"/>
                <w:sz w:val="20"/>
                <w:szCs w:val="20"/>
              </w:rPr>
            </w:pPr>
          </w:p>
        </w:tc>
        <w:tc>
          <w:tcPr>
            <w:tcW w:w="8897"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FD2C15" w:rsidRPr="0070055A" w:rsidTr="00710944">
        <w:trPr>
          <w:jc w:val="center"/>
        </w:trPr>
        <w:tc>
          <w:tcPr>
            <w:tcW w:w="1242"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G</w:t>
            </w:r>
          </w:p>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min</w:t>
            </w:r>
          </w:p>
        </w:tc>
        <w:tc>
          <w:tcPr>
            <w:tcW w:w="8897"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минимальный срок предоставления гарантии качества товаров, работ, услуг, установленный в документации о закупке</w:t>
            </w:r>
          </w:p>
        </w:tc>
      </w:tr>
      <w:tr w:rsidR="0070055A" w:rsidRPr="0070055A" w:rsidTr="00710944">
        <w:trPr>
          <w:jc w:val="center"/>
        </w:trPr>
        <w:tc>
          <w:tcPr>
            <w:tcW w:w="1242"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Gi</w:t>
            </w:r>
          </w:p>
        </w:tc>
        <w:tc>
          <w:tcPr>
            <w:tcW w:w="8897"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Предложение i-го участника по сроку гарантии качества товаров, работ, услуг</w:t>
            </w:r>
          </w:p>
        </w:tc>
      </w:tr>
    </w:tbl>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После вышеуказанного расчета, такой рейтинг умножается на соответствующую указанному критерию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этом договор заключается на условиях по данному критерию, указанных в заявке. Исполнение гарантийного обязательства осуществляется участником закупки, с которым заключается договор, без взимания дополнительной платы, кроме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18. В рамках критерия «объем предоставления гарантий качества товаров, работ, услуг» 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а) 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б) единица измерения объема предоставления гарантий качества товаров, работ, услуг в валюте, используемой для формирования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lastRenderedPageBreak/>
        <w:t>в) срок предоставления гарантии качества товаров, работ, услуг (в годах, кварталах, месяцах, неделях, днях, часах);</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г) 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Рейтинг, присуждаемый i-й заявке по критерию «объем предоставления гарантий качества товаров, работ, услуг»", определяется по формуле:</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 xml:space="preserve">Hi- H min </w:t>
      </w:r>
    </w:p>
    <w:p w:rsidR="008A5067" w:rsidRPr="0070055A" w:rsidRDefault="008A5067" w:rsidP="00AA080D">
      <w:pPr>
        <w:rPr>
          <w:rFonts w:ascii="Times New Roman" w:hAnsi="Times New Roman"/>
          <w:sz w:val="20"/>
          <w:szCs w:val="20"/>
          <w:lang w:val="en-US"/>
        </w:rPr>
      </w:pPr>
      <w:r w:rsidRPr="0070055A">
        <w:rPr>
          <w:rFonts w:ascii="Times New Roman" w:hAnsi="Times New Roman"/>
          <w:sz w:val="20"/>
          <w:szCs w:val="20"/>
          <w:lang w:val="en-US"/>
        </w:rPr>
        <w:t>Rh i = --------------- x 100,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H min</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где: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9152"/>
      </w:tblGrid>
      <w:tr w:rsidR="00FD2C15" w:rsidRPr="0070055A" w:rsidTr="00710944">
        <w:trPr>
          <w:jc w:val="center"/>
        </w:trPr>
        <w:tc>
          <w:tcPr>
            <w:tcW w:w="1101" w:type="dxa"/>
            <w:vAlign w:val="center"/>
          </w:tcPr>
          <w:p w:rsidR="008A5067" w:rsidRPr="0070055A" w:rsidRDefault="008A5067" w:rsidP="00AA080D">
            <w:pPr>
              <w:pStyle w:val="Table0"/>
              <w:rPr>
                <w:rFonts w:ascii="Times New Roman" w:hAnsi="Times New Roman" w:cs="Times New Roman"/>
                <w:sz w:val="20"/>
                <w:szCs w:val="20"/>
              </w:rPr>
            </w:pPr>
            <w:r w:rsidRPr="0070055A">
              <w:rPr>
                <w:rFonts w:ascii="Times New Roman" w:hAnsi="Times New Roman" w:cs="Times New Roman"/>
                <w:sz w:val="20"/>
                <w:szCs w:val="20"/>
              </w:rPr>
              <w:t>Rhi</w:t>
            </w:r>
          </w:p>
          <w:p w:rsidR="008A5067" w:rsidRPr="0070055A" w:rsidRDefault="008A5067" w:rsidP="00AA080D">
            <w:pPr>
              <w:pStyle w:val="Table0"/>
              <w:rPr>
                <w:rFonts w:ascii="Times New Roman" w:hAnsi="Times New Roman" w:cs="Times New Roman"/>
                <w:sz w:val="20"/>
                <w:szCs w:val="20"/>
              </w:rPr>
            </w:pPr>
          </w:p>
        </w:tc>
        <w:tc>
          <w:tcPr>
            <w:tcW w:w="8930"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рейтинг, присуждаемый i-й заявке по указанному критерию</w:t>
            </w:r>
          </w:p>
        </w:tc>
      </w:tr>
      <w:tr w:rsidR="00FD2C15" w:rsidRPr="0070055A" w:rsidTr="00710944">
        <w:trPr>
          <w:jc w:val="center"/>
        </w:trPr>
        <w:tc>
          <w:tcPr>
            <w:tcW w:w="1101" w:type="dxa"/>
            <w:vAlign w:val="center"/>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H min</w:t>
            </w:r>
          </w:p>
          <w:p w:rsidR="008A5067" w:rsidRPr="0070055A" w:rsidRDefault="008A5067" w:rsidP="00AA080D">
            <w:pPr>
              <w:pStyle w:val="Table"/>
              <w:rPr>
                <w:rFonts w:ascii="Times New Roman" w:hAnsi="Times New Roman" w:cs="Times New Roman"/>
                <w:sz w:val="20"/>
                <w:szCs w:val="20"/>
              </w:rPr>
            </w:pPr>
          </w:p>
        </w:tc>
        <w:tc>
          <w:tcPr>
            <w:tcW w:w="8930"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Минимальный объем гарантий качества товаров, работ, услуг, установленный в документации о закупке</w:t>
            </w:r>
          </w:p>
        </w:tc>
      </w:tr>
      <w:tr w:rsidR="0070055A" w:rsidRPr="0070055A" w:rsidTr="00710944">
        <w:trPr>
          <w:jc w:val="center"/>
        </w:trPr>
        <w:tc>
          <w:tcPr>
            <w:tcW w:w="1101"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Hi</w:t>
            </w:r>
          </w:p>
          <w:p w:rsidR="008A5067" w:rsidRPr="0070055A" w:rsidRDefault="008A5067" w:rsidP="00AA080D">
            <w:pPr>
              <w:pStyle w:val="Table"/>
              <w:rPr>
                <w:rFonts w:ascii="Times New Roman" w:hAnsi="Times New Roman" w:cs="Times New Roman"/>
                <w:sz w:val="20"/>
                <w:szCs w:val="20"/>
              </w:rPr>
            </w:pPr>
          </w:p>
        </w:tc>
        <w:tc>
          <w:tcPr>
            <w:tcW w:w="8930" w:type="dxa"/>
          </w:tcPr>
          <w:p w:rsidR="008A5067" w:rsidRPr="0070055A" w:rsidRDefault="008A5067" w:rsidP="00AA080D">
            <w:pPr>
              <w:pStyle w:val="Table"/>
              <w:rPr>
                <w:rFonts w:ascii="Times New Roman" w:hAnsi="Times New Roman" w:cs="Times New Roman"/>
                <w:sz w:val="20"/>
                <w:szCs w:val="20"/>
              </w:rPr>
            </w:pPr>
            <w:r w:rsidRPr="0070055A">
              <w:rPr>
                <w:rFonts w:ascii="Times New Roman" w:hAnsi="Times New Roman" w:cs="Times New Roman"/>
                <w:sz w:val="20"/>
                <w:szCs w:val="20"/>
              </w:rPr>
              <w:t>Предложение i-го участника закупки по объему гарантии качества товаров, работ, услуг</w:t>
            </w:r>
          </w:p>
        </w:tc>
      </w:tr>
    </w:tbl>
    <w:p w:rsidR="008A5067" w:rsidRPr="0070055A" w:rsidRDefault="008A5067" w:rsidP="00AA080D">
      <w:pPr>
        <w:rPr>
          <w:rFonts w:ascii="Times New Roman" w:hAnsi="Times New Roman"/>
          <w:sz w:val="20"/>
          <w:szCs w:val="20"/>
        </w:rPr>
      </w:pP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После вышеуказанного расчета такой рейтинг умножается на соответствующую указанному критерию значимость.</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гарантии качества товаров, работ, услуг.</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При этом договор заключается на условиях по данному критерию, указанных в заявке. Исполнение гарантийного обязательства осуществляется участником закупки, с которым заключается договор, без взимания дополнительной платы, кроме цены договора.</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8A5067" w:rsidRPr="0070055A" w:rsidRDefault="008A5067" w:rsidP="00AA080D">
      <w:pPr>
        <w:rPr>
          <w:rFonts w:ascii="Times New Roman" w:hAnsi="Times New Roman"/>
          <w:sz w:val="20"/>
          <w:szCs w:val="20"/>
        </w:rPr>
      </w:pPr>
      <w:r w:rsidRPr="0070055A">
        <w:rPr>
          <w:rFonts w:ascii="Times New Roman" w:hAnsi="Times New Roman"/>
          <w:sz w:val="20"/>
          <w:szCs w:val="20"/>
        </w:rPr>
        <w:t>19.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условия.</w:t>
      </w:r>
    </w:p>
    <w:p w:rsidR="008A5067" w:rsidRDefault="008A5067" w:rsidP="00AA080D">
      <w:pPr>
        <w:rPr>
          <w:rFonts w:ascii="Times New Roman" w:hAnsi="Times New Roman"/>
          <w:sz w:val="20"/>
          <w:szCs w:val="20"/>
        </w:rPr>
      </w:pPr>
      <w:r w:rsidRPr="0070055A">
        <w:rPr>
          <w:rFonts w:ascii="Times New Roman" w:hAnsi="Times New Roman"/>
          <w:sz w:val="20"/>
          <w:szCs w:val="20"/>
        </w:rPr>
        <w:t>20. Комиссия по закупкам по закупкам вправе не определять победителя, в случае, если по результатам оценки заявок ни одна из заявок не получит в сумме более 25 баллов.</w:t>
      </w: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p w:rsidR="00FD5707" w:rsidRDefault="00FD5707" w:rsidP="00AA080D">
      <w:pPr>
        <w:rPr>
          <w:rFonts w:ascii="Times New Roman" w:hAnsi="Times New Roman"/>
          <w:sz w:val="20"/>
          <w:szCs w:val="20"/>
        </w:rPr>
      </w:pPr>
    </w:p>
    <w:sectPr w:rsidR="00FD5707" w:rsidSect="002E74D7">
      <w:footerReference w:type="default" r:id="rId13"/>
      <w:footerReference w:type="first" r:id="rId14"/>
      <w:pgSz w:w="11906" w:h="16838"/>
      <w:pgMar w:top="993" w:right="849" w:bottom="1276" w:left="993"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2ED" w:rsidRDefault="00D152ED" w:rsidP="0082457E">
      <w:r>
        <w:separator/>
      </w:r>
    </w:p>
  </w:endnote>
  <w:endnote w:type="continuationSeparator" w:id="1">
    <w:p w:rsidR="00D152ED" w:rsidRDefault="00D152ED" w:rsidP="00824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8445"/>
      <w:docPartObj>
        <w:docPartGallery w:val="Page Numbers (Bottom of Page)"/>
        <w:docPartUnique/>
      </w:docPartObj>
    </w:sdtPr>
    <w:sdtContent>
      <w:p w:rsidR="00DF25E1" w:rsidRDefault="00675749">
        <w:pPr>
          <w:pStyle w:val="ac"/>
          <w:jc w:val="right"/>
        </w:pPr>
        <w:fldSimple w:instr=" PAGE   \* MERGEFORMAT ">
          <w:r w:rsidR="00CF20EB">
            <w:rPr>
              <w:noProof/>
            </w:rPr>
            <w:t>73</w:t>
          </w:r>
        </w:fldSimple>
      </w:p>
    </w:sdtContent>
  </w:sdt>
  <w:p w:rsidR="00DF25E1" w:rsidRDefault="00DF25E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D7" w:rsidRDefault="002E74D7" w:rsidP="002E74D7">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2ED" w:rsidRDefault="00D152ED" w:rsidP="0082457E">
      <w:r>
        <w:separator/>
      </w:r>
    </w:p>
  </w:footnote>
  <w:footnote w:type="continuationSeparator" w:id="1">
    <w:p w:rsidR="00D152ED" w:rsidRDefault="00D152ED" w:rsidP="00824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75C"/>
    <w:multiLevelType w:val="hybridMultilevel"/>
    <w:tmpl w:val="2BCED31C"/>
    <w:lvl w:ilvl="0" w:tplc="21644E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5286F16"/>
    <w:multiLevelType w:val="hybridMultilevel"/>
    <w:tmpl w:val="C49C44D0"/>
    <w:lvl w:ilvl="0" w:tplc="2EBC53EE">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1426C"/>
    <w:multiLevelType w:val="multilevel"/>
    <w:tmpl w:val="0FB285B0"/>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382FE6"/>
    <w:multiLevelType w:val="hybridMultilevel"/>
    <w:tmpl w:val="A80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0248C"/>
    <w:multiLevelType w:val="hybridMultilevel"/>
    <w:tmpl w:val="2AF673A2"/>
    <w:lvl w:ilvl="0" w:tplc="139ED1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AE5DC2"/>
    <w:multiLevelType w:val="hybridMultilevel"/>
    <w:tmpl w:val="044C4F48"/>
    <w:lvl w:ilvl="0" w:tplc="39B08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A344139"/>
    <w:multiLevelType w:val="hybridMultilevel"/>
    <w:tmpl w:val="F4120880"/>
    <w:lvl w:ilvl="0" w:tplc="35264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47032E"/>
    <w:multiLevelType w:val="hybridMultilevel"/>
    <w:tmpl w:val="491E6D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B0298B"/>
    <w:multiLevelType w:val="singleLevel"/>
    <w:tmpl w:val="D56C2DB4"/>
    <w:lvl w:ilvl="0">
      <w:start w:val="1"/>
      <w:numFmt w:val="decimal"/>
      <w:pStyle w:val="a"/>
      <w:lvlText w:val="%1."/>
      <w:legacy w:legacy="1" w:legacySpace="0" w:legacyIndent="220"/>
      <w:lvlJc w:val="left"/>
      <w:rPr>
        <w:rFonts w:ascii="Times New Roman" w:hAnsi="Times New Roman" w:cs="Times New Roman" w:hint="default"/>
      </w:rPr>
    </w:lvl>
  </w:abstractNum>
  <w:abstractNum w:abstractNumId="9">
    <w:nsid w:val="3E911290"/>
    <w:multiLevelType w:val="hybridMultilevel"/>
    <w:tmpl w:val="187A81CA"/>
    <w:lvl w:ilvl="0" w:tplc="215AEEF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F6C5C89"/>
    <w:multiLevelType w:val="hybridMultilevel"/>
    <w:tmpl w:val="6136C512"/>
    <w:lvl w:ilvl="0" w:tplc="A918ADA8">
      <w:start w:val="1"/>
      <w:numFmt w:val="decimal"/>
      <w:lvlText w:val="%1."/>
      <w:lvlJc w:val="right"/>
      <w:pPr>
        <w:tabs>
          <w:tab w:val="num" w:pos="1418"/>
        </w:tabs>
        <w:ind w:left="0" w:firstLine="709"/>
      </w:pPr>
      <w:rPr>
        <w:rFonts w:ascii="Times New Roman" w:eastAsia="Times New Roman" w:hAnsi="Times New Roman" w:cs="Times New Roman" w:hint="default"/>
      </w:rPr>
    </w:lvl>
    <w:lvl w:ilvl="1" w:tplc="E31EB050">
      <w:start w:val="1"/>
      <w:numFmt w:val="decimal"/>
      <w:suff w:val="space"/>
      <w:lvlText w:val="%2)"/>
      <w:lvlJc w:val="left"/>
      <w:pPr>
        <w:ind w:left="0" w:firstLine="1134"/>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05217E"/>
    <w:multiLevelType w:val="hybridMultilevel"/>
    <w:tmpl w:val="9CD2AE00"/>
    <w:lvl w:ilvl="0" w:tplc="9A30CB7C">
      <w:start w:val="1"/>
      <w:numFmt w:val="russianLower"/>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C5E7160"/>
    <w:multiLevelType w:val="multilevel"/>
    <w:tmpl w:val="28C0D2E6"/>
    <w:lvl w:ilvl="0">
      <w:start w:val="1"/>
      <w:numFmt w:val="decimal"/>
      <w:lvlText w:val="%1."/>
      <w:lvlJc w:val="center"/>
      <w:pPr>
        <w:tabs>
          <w:tab w:val="num" w:pos="563"/>
        </w:tabs>
        <w:ind w:left="563" w:hanging="279"/>
      </w:pPr>
      <w:rPr>
        <w:rFonts w:ascii="Times New Roman" w:eastAsia="Times New Roman" w:hAnsi="Times New Roman" w:cs="Times New Roman"/>
      </w:rPr>
    </w:lvl>
    <w:lvl w:ilvl="1">
      <w:start w:val="1"/>
      <w:numFmt w:val="decimal"/>
      <w:lvlText w:val="%1.%2."/>
      <w:lvlJc w:val="left"/>
      <w:pPr>
        <w:tabs>
          <w:tab w:val="num" w:pos="851"/>
        </w:tabs>
        <w:ind w:left="851" w:hanging="567"/>
      </w:pPr>
      <w:rPr>
        <w:rFonts w:ascii="Times New Roman" w:hAnsi="Times New Roman" w:cs="Times New Roman" w:hint="default"/>
        <w:b/>
        <w:sz w:val="24"/>
        <w:u w:val="none"/>
      </w:rPr>
    </w:lvl>
    <w:lvl w:ilvl="2">
      <w:start w:val="1"/>
      <w:numFmt w:val="decimal"/>
      <w:lvlText w:val="%3."/>
      <w:lvlJc w:val="left"/>
      <w:pPr>
        <w:tabs>
          <w:tab w:val="num" w:pos="851"/>
        </w:tabs>
        <w:ind w:left="851" w:hanging="851"/>
      </w:pPr>
      <w:rPr>
        <w:rFonts w:ascii="Times New Roman" w:eastAsia="Times New Roman" w:hAnsi="Times New Roman" w:cs="Times New Roman"/>
        <w:b w:val="0"/>
        <w:i w:val="0"/>
        <w:strike w:val="0"/>
        <w:sz w:val="24"/>
      </w:rPr>
    </w:lvl>
    <w:lvl w:ilvl="3">
      <w:start w:val="1"/>
      <w:numFmt w:val="lowerLetter"/>
      <w:lvlText w:val="%4)"/>
      <w:lvlJc w:val="left"/>
      <w:pPr>
        <w:tabs>
          <w:tab w:val="num" w:pos="1134"/>
        </w:tabs>
        <w:ind w:left="1134" w:hanging="567"/>
      </w:pPr>
      <w:rPr>
        <w:rFonts w:hint="default"/>
      </w:rPr>
    </w:lvl>
    <w:lvl w:ilvl="4">
      <w:start w:val="1"/>
      <w:numFmt w:val="lowerLetter"/>
      <w:lvlText w:val="%5)"/>
      <w:lvlJc w:val="left"/>
      <w:pPr>
        <w:tabs>
          <w:tab w:val="num" w:pos="3560"/>
        </w:tabs>
        <w:ind w:left="3560" w:hanging="1008"/>
      </w:pPr>
      <w:rPr>
        <w:rFonts w:cs="Times New Roman" w:hint="default"/>
        <w:sz w:val="24"/>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3">
    <w:nsid w:val="4CB73AA9"/>
    <w:multiLevelType w:val="hybridMultilevel"/>
    <w:tmpl w:val="3E06E310"/>
    <w:lvl w:ilvl="0" w:tplc="4CD2A9E4">
      <w:start w:val="4"/>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4">
    <w:nsid w:val="4F9121BC"/>
    <w:multiLevelType w:val="multilevel"/>
    <w:tmpl w:val="247E6298"/>
    <w:lvl w:ilvl="0">
      <w:start w:val="1"/>
      <w:numFmt w:val="decimal"/>
      <w:lvlText w:val="%1."/>
      <w:lvlJc w:val="left"/>
      <w:pPr>
        <w:ind w:left="1654" w:hanging="945"/>
      </w:pPr>
      <w:rPr>
        <w:rFonts w:hint="default"/>
        <w:b w:val="0"/>
      </w:rPr>
    </w:lvl>
    <w:lvl w:ilvl="1">
      <w:start w:val="1"/>
      <w:numFmt w:val="decimal"/>
      <w:isLgl/>
      <w:lvlText w:val="%1.%2."/>
      <w:lvlJc w:val="left"/>
      <w:pPr>
        <w:ind w:left="2204" w:hanging="360"/>
      </w:pPr>
      <w:rPr>
        <w:rFonts w:hint="default"/>
        <w:b w:val="0"/>
      </w:rPr>
    </w:lvl>
    <w:lvl w:ilvl="2">
      <w:start w:val="1"/>
      <w:numFmt w:val="bullet"/>
      <w:lvlText w:val=""/>
      <w:lvlJc w:val="left"/>
      <w:pPr>
        <w:ind w:left="1429" w:hanging="720"/>
      </w:pPr>
      <w:rPr>
        <w:rFonts w:ascii="Wingdings" w:hAnsi="Wingding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5">
    <w:nsid w:val="539B264C"/>
    <w:multiLevelType w:val="hybridMultilevel"/>
    <w:tmpl w:val="BF7ECD38"/>
    <w:lvl w:ilvl="0" w:tplc="996AE676">
      <w:start w:val="1"/>
      <w:numFmt w:val="decimal"/>
      <w:pStyle w:val="2"/>
      <w:lvlText w:val="%1."/>
      <w:lvlJc w:val="left"/>
      <w:pPr>
        <w:ind w:left="1032" w:hanging="360"/>
      </w:pPr>
      <w:rPr>
        <w:rFonts w:cs="Times New Roman" w:hint="default"/>
      </w:rPr>
    </w:lvl>
    <w:lvl w:ilvl="1" w:tplc="04190019" w:tentative="1">
      <w:start w:val="1"/>
      <w:numFmt w:val="lowerLetter"/>
      <w:lvlText w:val="%2."/>
      <w:lvlJc w:val="left"/>
      <w:pPr>
        <w:ind w:left="1752" w:hanging="360"/>
      </w:pPr>
      <w:rPr>
        <w:rFonts w:cs="Times New Roman"/>
      </w:rPr>
    </w:lvl>
    <w:lvl w:ilvl="2" w:tplc="0419001B" w:tentative="1">
      <w:start w:val="1"/>
      <w:numFmt w:val="lowerRoman"/>
      <w:lvlText w:val="%3."/>
      <w:lvlJc w:val="right"/>
      <w:pPr>
        <w:ind w:left="2472" w:hanging="180"/>
      </w:pPr>
      <w:rPr>
        <w:rFonts w:cs="Times New Roman"/>
      </w:rPr>
    </w:lvl>
    <w:lvl w:ilvl="3" w:tplc="0419000F" w:tentative="1">
      <w:start w:val="1"/>
      <w:numFmt w:val="decimal"/>
      <w:lvlText w:val="%4."/>
      <w:lvlJc w:val="left"/>
      <w:pPr>
        <w:ind w:left="3192" w:hanging="360"/>
      </w:pPr>
      <w:rPr>
        <w:rFonts w:cs="Times New Roman"/>
      </w:rPr>
    </w:lvl>
    <w:lvl w:ilvl="4" w:tplc="04190019" w:tentative="1">
      <w:start w:val="1"/>
      <w:numFmt w:val="lowerLetter"/>
      <w:lvlText w:val="%5."/>
      <w:lvlJc w:val="left"/>
      <w:pPr>
        <w:ind w:left="3912" w:hanging="360"/>
      </w:pPr>
      <w:rPr>
        <w:rFonts w:cs="Times New Roman"/>
      </w:rPr>
    </w:lvl>
    <w:lvl w:ilvl="5" w:tplc="0419001B" w:tentative="1">
      <w:start w:val="1"/>
      <w:numFmt w:val="lowerRoman"/>
      <w:lvlText w:val="%6."/>
      <w:lvlJc w:val="right"/>
      <w:pPr>
        <w:ind w:left="4632" w:hanging="180"/>
      </w:pPr>
      <w:rPr>
        <w:rFonts w:cs="Times New Roman"/>
      </w:rPr>
    </w:lvl>
    <w:lvl w:ilvl="6" w:tplc="0419000F" w:tentative="1">
      <w:start w:val="1"/>
      <w:numFmt w:val="decimal"/>
      <w:lvlText w:val="%7."/>
      <w:lvlJc w:val="left"/>
      <w:pPr>
        <w:ind w:left="5352" w:hanging="360"/>
      </w:pPr>
      <w:rPr>
        <w:rFonts w:cs="Times New Roman"/>
      </w:rPr>
    </w:lvl>
    <w:lvl w:ilvl="7" w:tplc="04190019" w:tentative="1">
      <w:start w:val="1"/>
      <w:numFmt w:val="lowerLetter"/>
      <w:lvlText w:val="%8."/>
      <w:lvlJc w:val="left"/>
      <w:pPr>
        <w:ind w:left="6072" w:hanging="360"/>
      </w:pPr>
      <w:rPr>
        <w:rFonts w:cs="Times New Roman"/>
      </w:rPr>
    </w:lvl>
    <w:lvl w:ilvl="8" w:tplc="0419001B" w:tentative="1">
      <w:start w:val="1"/>
      <w:numFmt w:val="lowerRoman"/>
      <w:lvlText w:val="%9."/>
      <w:lvlJc w:val="right"/>
      <w:pPr>
        <w:ind w:left="6792" w:hanging="180"/>
      </w:pPr>
      <w:rPr>
        <w:rFonts w:cs="Times New Roman"/>
      </w:rPr>
    </w:lvl>
  </w:abstractNum>
  <w:abstractNum w:abstractNumId="16">
    <w:nsid w:val="64CB0F54"/>
    <w:multiLevelType w:val="hybridMultilevel"/>
    <w:tmpl w:val="5BAE9C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87F0C9B"/>
    <w:multiLevelType w:val="hybridMultilevel"/>
    <w:tmpl w:val="34F02248"/>
    <w:lvl w:ilvl="0" w:tplc="0EDAF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CAA143C"/>
    <w:multiLevelType w:val="hybridMultilevel"/>
    <w:tmpl w:val="36E08E3C"/>
    <w:lvl w:ilvl="0" w:tplc="0B5AF1E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DB34AAE"/>
    <w:multiLevelType w:val="hybridMultilevel"/>
    <w:tmpl w:val="3EC0DFD2"/>
    <w:lvl w:ilvl="0" w:tplc="1C040EB2">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043928"/>
    <w:multiLevelType w:val="singleLevel"/>
    <w:tmpl w:val="C7E8A170"/>
    <w:lvl w:ilvl="0">
      <w:start w:val="1"/>
      <w:numFmt w:val="decimal"/>
      <w:pStyle w:val="a0"/>
      <w:lvlText w:val="%1."/>
      <w:legacy w:legacy="1" w:legacySpace="0" w:legacyIndent="240"/>
      <w:lvlJc w:val="left"/>
      <w:rPr>
        <w:rFonts w:ascii="Times New Roman" w:hAnsi="Times New Roman" w:cs="Times New Roman" w:hint="default"/>
        <w:b w:val="0"/>
      </w:rPr>
    </w:lvl>
  </w:abstractNum>
  <w:abstractNum w:abstractNumId="21">
    <w:nsid w:val="75C43715"/>
    <w:multiLevelType w:val="hybridMultilevel"/>
    <w:tmpl w:val="279E61D8"/>
    <w:lvl w:ilvl="0" w:tplc="FE8E41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68517D1"/>
    <w:multiLevelType w:val="multilevel"/>
    <w:tmpl w:val="4F1A0196"/>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ascii="Verdana" w:hAnsi="Verdana" w:cs="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0"/>
  </w:num>
  <w:num w:numId="3">
    <w:abstractNumId w:val="8"/>
  </w:num>
  <w:num w:numId="4">
    <w:abstractNumId w:val="15"/>
  </w:num>
  <w:num w:numId="5">
    <w:abstractNumId w:val="19"/>
  </w:num>
  <w:num w:numId="6">
    <w:abstractNumId w:val="11"/>
  </w:num>
  <w:num w:numId="7">
    <w:abstractNumId w:val="10"/>
  </w:num>
  <w:num w:numId="8">
    <w:abstractNumId w:val="2"/>
  </w:num>
  <w:num w:numId="9">
    <w:abstractNumId w:val="14"/>
  </w:num>
  <w:num w:numId="10">
    <w:abstractNumId w:val="16"/>
  </w:num>
  <w:num w:numId="11">
    <w:abstractNumId w:val="22"/>
  </w:num>
  <w:num w:numId="12">
    <w:abstractNumId w:val="7"/>
  </w:num>
  <w:num w:numId="13">
    <w:abstractNumId w:val="1"/>
  </w:num>
  <w:num w:numId="14">
    <w:abstractNumId w:val="3"/>
  </w:num>
  <w:num w:numId="15">
    <w:abstractNumId w:val="12"/>
  </w:num>
  <w:num w:numId="16">
    <w:abstractNumId w:val="18"/>
  </w:num>
  <w:num w:numId="17">
    <w:abstractNumId w:val="21"/>
  </w:num>
  <w:num w:numId="18">
    <w:abstractNumId w:val="6"/>
  </w:num>
  <w:num w:numId="19">
    <w:abstractNumId w:val="17"/>
  </w:num>
  <w:num w:numId="20">
    <w:abstractNumId w:val="0"/>
  </w:num>
  <w:num w:numId="21">
    <w:abstractNumId w:val="4"/>
  </w:num>
  <w:num w:numId="22">
    <w:abstractNumId w:val="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drawingGridHorizontalSpacing w:val="120"/>
  <w:displayHorizontalDrawingGridEvery w:val="2"/>
  <w:noPunctuationKerning/>
  <w:characterSpacingControl w:val="doNotCompress"/>
  <w:hdrShapeDefaults>
    <o:shapedefaults v:ext="edit" spidmax="29698"/>
  </w:hdrShapeDefaults>
  <w:footnotePr>
    <w:footnote w:id="0"/>
    <w:footnote w:id="1"/>
  </w:footnotePr>
  <w:endnotePr>
    <w:endnote w:id="0"/>
    <w:endnote w:id="1"/>
  </w:endnotePr>
  <w:compat/>
  <w:rsids>
    <w:rsidRoot w:val="00A850AF"/>
    <w:rsid w:val="00000135"/>
    <w:rsid w:val="000034F1"/>
    <w:rsid w:val="00003B57"/>
    <w:rsid w:val="00005725"/>
    <w:rsid w:val="000057EC"/>
    <w:rsid w:val="00005F03"/>
    <w:rsid w:val="00007C9E"/>
    <w:rsid w:val="00010CD0"/>
    <w:rsid w:val="00013B1C"/>
    <w:rsid w:val="00015ABF"/>
    <w:rsid w:val="00016F59"/>
    <w:rsid w:val="00021A35"/>
    <w:rsid w:val="000239EE"/>
    <w:rsid w:val="00024E45"/>
    <w:rsid w:val="00030224"/>
    <w:rsid w:val="0003207B"/>
    <w:rsid w:val="00033D7D"/>
    <w:rsid w:val="00035F33"/>
    <w:rsid w:val="0003608D"/>
    <w:rsid w:val="000421C7"/>
    <w:rsid w:val="0004318D"/>
    <w:rsid w:val="0004522E"/>
    <w:rsid w:val="0004724D"/>
    <w:rsid w:val="000504A5"/>
    <w:rsid w:val="0005289C"/>
    <w:rsid w:val="00053FFD"/>
    <w:rsid w:val="00056057"/>
    <w:rsid w:val="00056638"/>
    <w:rsid w:val="00060450"/>
    <w:rsid w:val="000618F0"/>
    <w:rsid w:val="000641FC"/>
    <w:rsid w:val="000677BE"/>
    <w:rsid w:val="00070A39"/>
    <w:rsid w:val="00071165"/>
    <w:rsid w:val="00075F5B"/>
    <w:rsid w:val="00077A42"/>
    <w:rsid w:val="00080C81"/>
    <w:rsid w:val="0008111A"/>
    <w:rsid w:val="0008151A"/>
    <w:rsid w:val="00082966"/>
    <w:rsid w:val="00083184"/>
    <w:rsid w:val="00086DAE"/>
    <w:rsid w:val="00087D1C"/>
    <w:rsid w:val="00092150"/>
    <w:rsid w:val="00093372"/>
    <w:rsid w:val="0009749E"/>
    <w:rsid w:val="000A16B2"/>
    <w:rsid w:val="000B02CA"/>
    <w:rsid w:val="000B0E51"/>
    <w:rsid w:val="000B4348"/>
    <w:rsid w:val="000B55C3"/>
    <w:rsid w:val="000B5DCC"/>
    <w:rsid w:val="000B68B8"/>
    <w:rsid w:val="000B6F55"/>
    <w:rsid w:val="000B77EC"/>
    <w:rsid w:val="000B7996"/>
    <w:rsid w:val="000C13DC"/>
    <w:rsid w:val="000C1C5B"/>
    <w:rsid w:val="000C6531"/>
    <w:rsid w:val="000C7488"/>
    <w:rsid w:val="000D19B5"/>
    <w:rsid w:val="000D5315"/>
    <w:rsid w:val="000E00A5"/>
    <w:rsid w:val="000E03C8"/>
    <w:rsid w:val="000E0705"/>
    <w:rsid w:val="000E1E88"/>
    <w:rsid w:val="000E29B1"/>
    <w:rsid w:val="000E4824"/>
    <w:rsid w:val="000E7DD6"/>
    <w:rsid w:val="000F0005"/>
    <w:rsid w:val="000F4CFE"/>
    <w:rsid w:val="000F5595"/>
    <w:rsid w:val="000F6084"/>
    <w:rsid w:val="000F65F3"/>
    <w:rsid w:val="000F6BCD"/>
    <w:rsid w:val="00104330"/>
    <w:rsid w:val="00111B89"/>
    <w:rsid w:val="001128D0"/>
    <w:rsid w:val="00112ACF"/>
    <w:rsid w:val="00116982"/>
    <w:rsid w:val="00117A71"/>
    <w:rsid w:val="001211D3"/>
    <w:rsid w:val="001219E6"/>
    <w:rsid w:val="00121BA7"/>
    <w:rsid w:val="00122C64"/>
    <w:rsid w:val="00123C7B"/>
    <w:rsid w:val="00124204"/>
    <w:rsid w:val="0013544D"/>
    <w:rsid w:val="00137545"/>
    <w:rsid w:val="00141346"/>
    <w:rsid w:val="00145EA4"/>
    <w:rsid w:val="00146CFB"/>
    <w:rsid w:val="00152D12"/>
    <w:rsid w:val="00153B6D"/>
    <w:rsid w:val="001577CF"/>
    <w:rsid w:val="00161CCE"/>
    <w:rsid w:val="0017083E"/>
    <w:rsid w:val="00173323"/>
    <w:rsid w:val="00174845"/>
    <w:rsid w:val="001748C4"/>
    <w:rsid w:val="00176415"/>
    <w:rsid w:val="0018049D"/>
    <w:rsid w:val="00182905"/>
    <w:rsid w:val="00183523"/>
    <w:rsid w:val="0018598C"/>
    <w:rsid w:val="00190471"/>
    <w:rsid w:val="0019094A"/>
    <w:rsid w:val="001A05E7"/>
    <w:rsid w:val="001B062F"/>
    <w:rsid w:val="001B20F2"/>
    <w:rsid w:val="001B4794"/>
    <w:rsid w:val="001B48A4"/>
    <w:rsid w:val="001B5140"/>
    <w:rsid w:val="001B51B2"/>
    <w:rsid w:val="001B6788"/>
    <w:rsid w:val="001C09B9"/>
    <w:rsid w:val="001C0EC0"/>
    <w:rsid w:val="001C1395"/>
    <w:rsid w:val="001C165C"/>
    <w:rsid w:val="001C53CB"/>
    <w:rsid w:val="001C61CA"/>
    <w:rsid w:val="001C73FD"/>
    <w:rsid w:val="001D3965"/>
    <w:rsid w:val="001D5D32"/>
    <w:rsid w:val="001E01E7"/>
    <w:rsid w:val="001E0B79"/>
    <w:rsid w:val="001E3473"/>
    <w:rsid w:val="001E463F"/>
    <w:rsid w:val="001E587C"/>
    <w:rsid w:val="001F0423"/>
    <w:rsid w:val="001F2144"/>
    <w:rsid w:val="001F715D"/>
    <w:rsid w:val="001F7346"/>
    <w:rsid w:val="001F7399"/>
    <w:rsid w:val="002008E7"/>
    <w:rsid w:val="00203845"/>
    <w:rsid w:val="0020753D"/>
    <w:rsid w:val="002076DF"/>
    <w:rsid w:val="00214E33"/>
    <w:rsid w:val="002156CB"/>
    <w:rsid w:val="00215B94"/>
    <w:rsid w:val="00215D10"/>
    <w:rsid w:val="0021763D"/>
    <w:rsid w:val="002212A7"/>
    <w:rsid w:val="00221496"/>
    <w:rsid w:val="002223AE"/>
    <w:rsid w:val="002229C4"/>
    <w:rsid w:val="00222E89"/>
    <w:rsid w:val="002277F5"/>
    <w:rsid w:val="002302FD"/>
    <w:rsid w:val="0023080F"/>
    <w:rsid w:val="0023145A"/>
    <w:rsid w:val="00241805"/>
    <w:rsid w:val="00243AD8"/>
    <w:rsid w:val="002455B9"/>
    <w:rsid w:val="002507E7"/>
    <w:rsid w:val="00255FE5"/>
    <w:rsid w:val="00263636"/>
    <w:rsid w:val="002641B9"/>
    <w:rsid w:val="002653AD"/>
    <w:rsid w:val="00266C5A"/>
    <w:rsid w:val="00267C4D"/>
    <w:rsid w:val="00267F2F"/>
    <w:rsid w:val="00272B29"/>
    <w:rsid w:val="00273FA9"/>
    <w:rsid w:val="002766B7"/>
    <w:rsid w:val="00276F56"/>
    <w:rsid w:val="002772FA"/>
    <w:rsid w:val="00277BB1"/>
    <w:rsid w:val="00283F60"/>
    <w:rsid w:val="00293AC5"/>
    <w:rsid w:val="00293F50"/>
    <w:rsid w:val="00295D14"/>
    <w:rsid w:val="002962DC"/>
    <w:rsid w:val="002A4FE5"/>
    <w:rsid w:val="002B2151"/>
    <w:rsid w:val="002B4725"/>
    <w:rsid w:val="002B68CE"/>
    <w:rsid w:val="002B70E4"/>
    <w:rsid w:val="002C0BA5"/>
    <w:rsid w:val="002C205D"/>
    <w:rsid w:val="002C22F7"/>
    <w:rsid w:val="002C5DD8"/>
    <w:rsid w:val="002C74E5"/>
    <w:rsid w:val="002D261C"/>
    <w:rsid w:val="002D4795"/>
    <w:rsid w:val="002D5073"/>
    <w:rsid w:val="002D5B43"/>
    <w:rsid w:val="002E09CC"/>
    <w:rsid w:val="002E0F2B"/>
    <w:rsid w:val="002E1499"/>
    <w:rsid w:val="002E19DC"/>
    <w:rsid w:val="002E1B33"/>
    <w:rsid w:val="002E5B62"/>
    <w:rsid w:val="002E74D7"/>
    <w:rsid w:val="002E78D6"/>
    <w:rsid w:val="002F0A65"/>
    <w:rsid w:val="002F10A1"/>
    <w:rsid w:val="002F2727"/>
    <w:rsid w:val="002F34FC"/>
    <w:rsid w:val="002F3ACC"/>
    <w:rsid w:val="002F49A2"/>
    <w:rsid w:val="002F4A07"/>
    <w:rsid w:val="002F63A6"/>
    <w:rsid w:val="002F63CB"/>
    <w:rsid w:val="002F679E"/>
    <w:rsid w:val="002F6B25"/>
    <w:rsid w:val="003007BB"/>
    <w:rsid w:val="003039D9"/>
    <w:rsid w:val="00305E23"/>
    <w:rsid w:val="00313176"/>
    <w:rsid w:val="00313279"/>
    <w:rsid w:val="00315226"/>
    <w:rsid w:val="0032282D"/>
    <w:rsid w:val="003237ED"/>
    <w:rsid w:val="00324FA5"/>
    <w:rsid w:val="0032584A"/>
    <w:rsid w:val="003268DB"/>
    <w:rsid w:val="00333CBF"/>
    <w:rsid w:val="003352FA"/>
    <w:rsid w:val="00336807"/>
    <w:rsid w:val="00336B18"/>
    <w:rsid w:val="00337103"/>
    <w:rsid w:val="00341518"/>
    <w:rsid w:val="00341A48"/>
    <w:rsid w:val="0034362E"/>
    <w:rsid w:val="00343FAC"/>
    <w:rsid w:val="0034704D"/>
    <w:rsid w:val="00351841"/>
    <w:rsid w:val="00351C91"/>
    <w:rsid w:val="00352D2A"/>
    <w:rsid w:val="0036289D"/>
    <w:rsid w:val="00363558"/>
    <w:rsid w:val="00372013"/>
    <w:rsid w:val="003733F1"/>
    <w:rsid w:val="00374648"/>
    <w:rsid w:val="00375E3D"/>
    <w:rsid w:val="00375FD5"/>
    <w:rsid w:val="00377420"/>
    <w:rsid w:val="0037765F"/>
    <w:rsid w:val="0038053E"/>
    <w:rsid w:val="00382622"/>
    <w:rsid w:val="00382DA1"/>
    <w:rsid w:val="003834AE"/>
    <w:rsid w:val="00386AB4"/>
    <w:rsid w:val="00387294"/>
    <w:rsid w:val="003879A3"/>
    <w:rsid w:val="00390343"/>
    <w:rsid w:val="0039061E"/>
    <w:rsid w:val="00392D5F"/>
    <w:rsid w:val="00394505"/>
    <w:rsid w:val="003978B3"/>
    <w:rsid w:val="00397DA7"/>
    <w:rsid w:val="003A52DC"/>
    <w:rsid w:val="003A56C7"/>
    <w:rsid w:val="003A7BA5"/>
    <w:rsid w:val="003B1D80"/>
    <w:rsid w:val="003B420E"/>
    <w:rsid w:val="003B4A0B"/>
    <w:rsid w:val="003B5209"/>
    <w:rsid w:val="003C00D9"/>
    <w:rsid w:val="003C1ADA"/>
    <w:rsid w:val="003C2490"/>
    <w:rsid w:val="003C3212"/>
    <w:rsid w:val="003C482F"/>
    <w:rsid w:val="003C7221"/>
    <w:rsid w:val="003C7778"/>
    <w:rsid w:val="003D00FD"/>
    <w:rsid w:val="003D01E5"/>
    <w:rsid w:val="003D3CBC"/>
    <w:rsid w:val="003D563C"/>
    <w:rsid w:val="003D6F21"/>
    <w:rsid w:val="003E2216"/>
    <w:rsid w:val="003E3112"/>
    <w:rsid w:val="003E7B71"/>
    <w:rsid w:val="003E7C2F"/>
    <w:rsid w:val="003F53B6"/>
    <w:rsid w:val="003F6860"/>
    <w:rsid w:val="003F6D36"/>
    <w:rsid w:val="004018AD"/>
    <w:rsid w:val="00403C62"/>
    <w:rsid w:val="00404917"/>
    <w:rsid w:val="00404B7F"/>
    <w:rsid w:val="004070EF"/>
    <w:rsid w:val="0041092D"/>
    <w:rsid w:val="00417863"/>
    <w:rsid w:val="00417B43"/>
    <w:rsid w:val="00426DEA"/>
    <w:rsid w:val="00430917"/>
    <w:rsid w:val="00434B12"/>
    <w:rsid w:val="00437029"/>
    <w:rsid w:val="0043747C"/>
    <w:rsid w:val="00441298"/>
    <w:rsid w:val="00442477"/>
    <w:rsid w:val="00443D81"/>
    <w:rsid w:val="004451A3"/>
    <w:rsid w:val="00446573"/>
    <w:rsid w:val="00446C54"/>
    <w:rsid w:val="00450959"/>
    <w:rsid w:val="004524D5"/>
    <w:rsid w:val="00453B13"/>
    <w:rsid w:val="00455ABF"/>
    <w:rsid w:val="00456643"/>
    <w:rsid w:val="0046168E"/>
    <w:rsid w:val="004643B5"/>
    <w:rsid w:val="00464682"/>
    <w:rsid w:val="0046661A"/>
    <w:rsid w:val="00466645"/>
    <w:rsid w:val="004677B3"/>
    <w:rsid w:val="00470107"/>
    <w:rsid w:val="00470B8A"/>
    <w:rsid w:val="00472254"/>
    <w:rsid w:val="004751DD"/>
    <w:rsid w:val="0047526B"/>
    <w:rsid w:val="004754A8"/>
    <w:rsid w:val="004766E7"/>
    <w:rsid w:val="00480F03"/>
    <w:rsid w:val="00486491"/>
    <w:rsid w:val="00487356"/>
    <w:rsid w:val="004910CE"/>
    <w:rsid w:val="004912C4"/>
    <w:rsid w:val="0049171D"/>
    <w:rsid w:val="004917C0"/>
    <w:rsid w:val="00493DEC"/>
    <w:rsid w:val="0049400A"/>
    <w:rsid w:val="0049417F"/>
    <w:rsid w:val="00495480"/>
    <w:rsid w:val="00495B5C"/>
    <w:rsid w:val="00496A4A"/>
    <w:rsid w:val="004976CE"/>
    <w:rsid w:val="004A16F0"/>
    <w:rsid w:val="004A1E03"/>
    <w:rsid w:val="004A3F50"/>
    <w:rsid w:val="004B4018"/>
    <w:rsid w:val="004B5009"/>
    <w:rsid w:val="004B5A86"/>
    <w:rsid w:val="004B7DE3"/>
    <w:rsid w:val="004C0D28"/>
    <w:rsid w:val="004C22DF"/>
    <w:rsid w:val="004C2C95"/>
    <w:rsid w:val="004C35B8"/>
    <w:rsid w:val="004C3756"/>
    <w:rsid w:val="004D1AC2"/>
    <w:rsid w:val="004D4315"/>
    <w:rsid w:val="004D6C7E"/>
    <w:rsid w:val="004E111B"/>
    <w:rsid w:val="004E2702"/>
    <w:rsid w:val="004E518F"/>
    <w:rsid w:val="004E5672"/>
    <w:rsid w:val="004E5A71"/>
    <w:rsid w:val="004E6E11"/>
    <w:rsid w:val="004E725A"/>
    <w:rsid w:val="004F31F9"/>
    <w:rsid w:val="004F727E"/>
    <w:rsid w:val="00501D7D"/>
    <w:rsid w:val="0050700C"/>
    <w:rsid w:val="0051664E"/>
    <w:rsid w:val="0051747F"/>
    <w:rsid w:val="00517DD9"/>
    <w:rsid w:val="00521B4D"/>
    <w:rsid w:val="005327EA"/>
    <w:rsid w:val="005332FF"/>
    <w:rsid w:val="00535EEF"/>
    <w:rsid w:val="00537D10"/>
    <w:rsid w:val="005412BC"/>
    <w:rsid w:val="00541E5C"/>
    <w:rsid w:val="00543C24"/>
    <w:rsid w:val="0054443D"/>
    <w:rsid w:val="00545F67"/>
    <w:rsid w:val="00551897"/>
    <w:rsid w:val="005531DB"/>
    <w:rsid w:val="00553A3A"/>
    <w:rsid w:val="00554E87"/>
    <w:rsid w:val="00557983"/>
    <w:rsid w:val="00557B57"/>
    <w:rsid w:val="00557E24"/>
    <w:rsid w:val="0056427A"/>
    <w:rsid w:val="0057411B"/>
    <w:rsid w:val="005762EA"/>
    <w:rsid w:val="00576388"/>
    <w:rsid w:val="00577AB1"/>
    <w:rsid w:val="00577E2A"/>
    <w:rsid w:val="00577F7F"/>
    <w:rsid w:val="005814B4"/>
    <w:rsid w:val="00582E1A"/>
    <w:rsid w:val="0059110D"/>
    <w:rsid w:val="00591116"/>
    <w:rsid w:val="005917AF"/>
    <w:rsid w:val="005A0AB3"/>
    <w:rsid w:val="005A5126"/>
    <w:rsid w:val="005B0940"/>
    <w:rsid w:val="005B0CB2"/>
    <w:rsid w:val="005B1C0B"/>
    <w:rsid w:val="005B33B8"/>
    <w:rsid w:val="005B4C25"/>
    <w:rsid w:val="005B51E1"/>
    <w:rsid w:val="005B5B65"/>
    <w:rsid w:val="005C30FC"/>
    <w:rsid w:val="005C3245"/>
    <w:rsid w:val="005C338E"/>
    <w:rsid w:val="005C75E2"/>
    <w:rsid w:val="005D5760"/>
    <w:rsid w:val="005D763A"/>
    <w:rsid w:val="005E186F"/>
    <w:rsid w:val="005E2998"/>
    <w:rsid w:val="005E4717"/>
    <w:rsid w:val="005E490A"/>
    <w:rsid w:val="005E6678"/>
    <w:rsid w:val="005E77C4"/>
    <w:rsid w:val="005F06EC"/>
    <w:rsid w:val="005F1A7F"/>
    <w:rsid w:val="005F21CE"/>
    <w:rsid w:val="005F3ECD"/>
    <w:rsid w:val="005F47B3"/>
    <w:rsid w:val="005F501D"/>
    <w:rsid w:val="005F6572"/>
    <w:rsid w:val="00600531"/>
    <w:rsid w:val="0060136B"/>
    <w:rsid w:val="00601D07"/>
    <w:rsid w:val="006021D2"/>
    <w:rsid w:val="0060312E"/>
    <w:rsid w:val="0060526F"/>
    <w:rsid w:val="00607FB8"/>
    <w:rsid w:val="006128F6"/>
    <w:rsid w:val="00614C6E"/>
    <w:rsid w:val="00615067"/>
    <w:rsid w:val="0062012A"/>
    <w:rsid w:val="006205AA"/>
    <w:rsid w:val="00622CCF"/>
    <w:rsid w:val="006244AE"/>
    <w:rsid w:val="006261D7"/>
    <w:rsid w:val="0063185B"/>
    <w:rsid w:val="00637208"/>
    <w:rsid w:val="00640FF3"/>
    <w:rsid w:val="00641724"/>
    <w:rsid w:val="00643E2E"/>
    <w:rsid w:val="0064707F"/>
    <w:rsid w:val="006549EF"/>
    <w:rsid w:val="00656AD8"/>
    <w:rsid w:val="00656C47"/>
    <w:rsid w:val="0066057A"/>
    <w:rsid w:val="00660B5E"/>
    <w:rsid w:val="00661695"/>
    <w:rsid w:val="00662050"/>
    <w:rsid w:val="0066282A"/>
    <w:rsid w:val="00665EF3"/>
    <w:rsid w:val="00670676"/>
    <w:rsid w:val="006709DA"/>
    <w:rsid w:val="00672063"/>
    <w:rsid w:val="00674E97"/>
    <w:rsid w:val="00675749"/>
    <w:rsid w:val="006764BA"/>
    <w:rsid w:val="0068275C"/>
    <w:rsid w:val="00683D68"/>
    <w:rsid w:val="00684C1F"/>
    <w:rsid w:val="00685BCF"/>
    <w:rsid w:val="00686D66"/>
    <w:rsid w:val="00687501"/>
    <w:rsid w:val="006934DC"/>
    <w:rsid w:val="00694248"/>
    <w:rsid w:val="00697DAA"/>
    <w:rsid w:val="006A1072"/>
    <w:rsid w:val="006A1279"/>
    <w:rsid w:val="006A40DB"/>
    <w:rsid w:val="006A4912"/>
    <w:rsid w:val="006A6070"/>
    <w:rsid w:val="006A6D61"/>
    <w:rsid w:val="006A7EBE"/>
    <w:rsid w:val="006B50E2"/>
    <w:rsid w:val="006B6145"/>
    <w:rsid w:val="006C0C26"/>
    <w:rsid w:val="006C14E9"/>
    <w:rsid w:val="006C19DC"/>
    <w:rsid w:val="006C49E5"/>
    <w:rsid w:val="006C523B"/>
    <w:rsid w:val="006C7FE4"/>
    <w:rsid w:val="006D022B"/>
    <w:rsid w:val="006D254C"/>
    <w:rsid w:val="006D36D4"/>
    <w:rsid w:val="006D375F"/>
    <w:rsid w:val="006E0373"/>
    <w:rsid w:val="006E2AE9"/>
    <w:rsid w:val="006E49EB"/>
    <w:rsid w:val="006E4C6C"/>
    <w:rsid w:val="006F15D1"/>
    <w:rsid w:val="006F2A74"/>
    <w:rsid w:val="0070055A"/>
    <w:rsid w:val="0070181C"/>
    <w:rsid w:val="007055FD"/>
    <w:rsid w:val="00705788"/>
    <w:rsid w:val="00705C2F"/>
    <w:rsid w:val="007077FB"/>
    <w:rsid w:val="0071034D"/>
    <w:rsid w:val="007108CE"/>
    <w:rsid w:val="00710944"/>
    <w:rsid w:val="00711A5B"/>
    <w:rsid w:val="00712047"/>
    <w:rsid w:val="0071205C"/>
    <w:rsid w:val="0071222C"/>
    <w:rsid w:val="007131B6"/>
    <w:rsid w:val="00714675"/>
    <w:rsid w:val="00714ACD"/>
    <w:rsid w:val="00720E53"/>
    <w:rsid w:val="007225C3"/>
    <w:rsid w:val="007227EA"/>
    <w:rsid w:val="00723ADF"/>
    <w:rsid w:val="007244EB"/>
    <w:rsid w:val="007249C2"/>
    <w:rsid w:val="00726206"/>
    <w:rsid w:val="007267E8"/>
    <w:rsid w:val="007314EC"/>
    <w:rsid w:val="0073483D"/>
    <w:rsid w:val="00736337"/>
    <w:rsid w:val="00742149"/>
    <w:rsid w:val="00745C1F"/>
    <w:rsid w:val="00750B8E"/>
    <w:rsid w:val="007527BC"/>
    <w:rsid w:val="00761759"/>
    <w:rsid w:val="007630D8"/>
    <w:rsid w:val="0077036F"/>
    <w:rsid w:val="007708A1"/>
    <w:rsid w:val="00773D17"/>
    <w:rsid w:val="0077446D"/>
    <w:rsid w:val="00774A31"/>
    <w:rsid w:val="007759E2"/>
    <w:rsid w:val="00775E74"/>
    <w:rsid w:val="00783190"/>
    <w:rsid w:val="0078372F"/>
    <w:rsid w:val="00783FAC"/>
    <w:rsid w:val="0078424D"/>
    <w:rsid w:val="00785D4B"/>
    <w:rsid w:val="0079057D"/>
    <w:rsid w:val="00791F7E"/>
    <w:rsid w:val="007925D0"/>
    <w:rsid w:val="00793AD8"/>
    <w:rsid w:val="007A0B46"/>
    <w:rsid w:val="007A449C"/>
    <w:rsid w:val="007A5773"/>
    <w:rsid w:val="007A5AE9"/>
    <w:rsid w:val="007A74F1"/>
    <w:rsid w:val="007B2481"/>
    <w:rsid w:val="007B2832"/>
    <w:rsid w:val="007B3323"/>
    <w:rsid w:val="007B6D90"/>
    <w:rsid w:val="007C0457"/>
    <w:rsid w:val="007C1EC2"/>
    <w:rsid w:val="007C33C8"/>
    <w:rsid w:val="007C40BB"/>
    <w:rsid w:val="007C4C62"/>
    <w:rsid w:val="007D01DF"/>
    <w:rsid w:val="007D361C"/>
    <w:rsid w:val="007D632B"/>
    <w:rsid w:val="007E26BC"/>
    <w:rsid w:val="007E5490"/>
    <w:rsid w:val="007E69AD"/>
    <w:rsid w:val="007F02EF"/>
    <w:rsid w:val="007F07B7"/>
    <w:rsid w:val="007F2DA6"/>
    <w:rsid w:val="007F3B92"/>
    <w:rsid w:val="007F589B"/>
    <w:rsid w:val="00800AB9"/>
    <w:rsid w:val="008014A5"/>
    <w:rsid w:val="008055CD"/>
    <w:rsid w:val="0080654D"/>
    <w:rsid w:val="00815C44"/>
    <w:rsid w:val="00816A5E"/>
    <w:rsid w:val="00817AB2"/>
    <w:rsid w:val="00823B1C"/>
    <w:rsid w:val="0082457E"/>
    <w:rsid w:val="00833730"/>
    <w:rsid w:val="00841947"/>
    <w:rsid w:val="008449DD"/>
    <w:rsid w:val="008453A3"/>
    <w:rsid w:val="008506B6"/>
    <w:rsid w:val="00854A64"/>
    <w:rsid w:val="00855489"/>
    <w:rsid w:val="00856E6C"/>
    <w:rsid w:val="008570A4"/>
    <w:rsid w:val="00857A4A"/>
    <w:rsid w:val="00862306"/>
    <w:rsid w:val="00865628"/>
    <w:rsid w:val="008671FC"/>
    <w:rsid w:val="00872A4F"/>
    <w:rsid w:val="00874B0D"/>
    <w:rsid w:val="008760EB"/>
    <w:rsid w:val="008768AD"/>
    <w:rsid w:val="0088077E"/>
    <w:rsid w:val="008810A5"/>
    <w:rsid w:val="00884BF0"/>
    <w:rsid w:val="00885779"/>
    <w:rsid w:val="00892B2B"/>
    <w:rsid w:val="00892E9B"/>
    <w:rsid w:val="00894DCD"/>
    <w:rsid w:val="0089554D"/>
    <w:rsid w:val="00897354"/>
    <w:rsid w:val="00897618"/>
    <w:rsid w:val="008A0A90"/>
    <w:rsid w:val="008A1F7F"/>
    <w:rsid w:val="008A32E3"/>
    <w:rsid w:val="008A5067"/>
    <w:rsid w:val="008A6391"/>
    <w:rsid w:val="008A7CD4"/>
    <w:rsid w:val="008B04DE"/>
    <w:rsid w:val="008B0C40"/>
    <w:rsid w:val="008B5358"/>
    <w:rsid w:val="008B693C"/>
    <w:rsid w:val="008B6D52"/>
    <w:rsid w:val="008C1C1D"/>
    <w:rsid w:val="008C25AC"/>
    <w:rsid w:val="008C7D06"/>
    <w:rsid w:val="008D069E"/>
    <w:rsid w:val="008D1382"/>
    <w:rsid w:val="008D2703"/>
    <w:rsid w:val="008D3320"/>
    <w:rsid w:val="008D3CC9"/>
    <w:rsid w:val="008D4171"/>
    <w:rsid w:val="008D4DA8"/>
    <w:rsid w:val="008E056F"/>
    <w:rsid w:val="008E503F"/>
    <w:rsid w:val="008E5251"/>
    <w:rsid w:val="008E5F9B"/>
    <w:rsid w:val="008E789B"/>
    <w:rsid w:val="008F2EC8"/>
    <w:rsid w:val="008F3B77"/>
    <w:rsid w:val="008F5446"/>
    <w:rsid w:val="008F71E4"/>
    <w:rsid w:val="00900F8C"/>
    <w:rsid w:val="009016D7"/>
    <w:rsid w:val="00901D54"/>
    <w:rsid w:val="00901E05"/>
    <w:rsid w:val="009064DD"/>
    <w:rsid w:val="00910048"/>
    <w:rsid w:val="009100ED"/>
    <w:rsid w:val="00914E23"/>
    <w:rsid w:val="00915696"/>
    <w:rsid w:val="00920CF2"/>
    <w:rsid w:val="00921030"/>
    <w:rsid w:val="00921368"/>
    <w:rsid w:val="00924BCE"/>
    <w:rsid w:val="00924C90"/>
    <w:rsid w:val="009264DD"/>
    <w:rsid w:val="0093254F"/>
    <w:rsid w:val="00932B01"/>
    <w:rsid w:val="009330C7"/>
    <w:rsid w:val="009347E9"/>
    <w:rsid w:val="0093673B"/>
    <w:rsid w:val="009371F9"/>
    <w:rsid w:val="00940D7B"/>
    <w:rsid w:val="00943B4D"/>
    <w:rsid w:val="00944710"/>
    <w:rsid w:val="00947237"/>
    <w:rsid w:val="0095373E"/>
    <w:rsid w:val="00954601"/>
    <w:rsid w:val="00954946"/>
    <w:rsid w:val="00960A1F"/>
    <w:rsid w:val="00960DF2"/>
    <w:rsid w:val="0096249F"/>
    <w:rsid w:val="00971029"/>
    <w:rsid w:val="0097392D"/>
    <w:rsid w:val="0098008E"/>
    <w:rsid w:val="00982421"/>
    <w:rsid w:val="00986C22"/>
    <w:rsid w:val="00987424"/>
    <w:rsid w:val="009917E2"/>
    <w:rsid w:val="0099695D"/>
    <w:rsid w:val="00996B7C"/>
    <w:rsid w:val="009A3334"/>
    <w:rsid w:val="009A51A5"/>
    <w:rsid w:val="009A6E69"/>
    <w:rsid w:val="009A7C98"/>
    <w:rsid w:val="009B2579"/>
    <w:rsid w:val="009B3347"/>
    <w:rsid w:val="009B3AD6"/>
    <w:rsid w:val="009B4039"/>
    <w:rsid w:val="009B6B29"/>
    <w:rsid w:val="009C0590"/>
    <w:rsid w:val="009C4132"/>
    <w:rsid w:val="009D1936"/>
    <w:rsid w:val="009D1FA7"/>
    <w:rsid w:val="009D24B0"/>
    <w:rsid w:val="009D2845"/>
    <w:rsid w:val="009D4F06"/>
    <w:rsid w:val="009D7584"/>
    <w:rsid w:val="009E1CFD"/>
    <w:rsid w:val="009E311E"/>
    <w:rsid w:val="009E3B09"/>
    <w:rsid w:val="009E53F8"/>
    <w:rsid w:val="009E6298"/>
    <w:rsid w:val="009E688E"/>
    <w:rsid w:val="009F0088"/>
    <w:rsid w:val="009F3F36"/>
    <w:rsid w:val="009F4234"/>
    <w:rsid w:val="00A0300D"/>
    <w:rsid w:val="00A03C54"/>
    <w:rsid w:val="00A04318"/>
    <w:rsid w:val="00A04640"/>
    <w:rsid w:val="00A054F9"/>
    <w:rsid w:val="00A063D7"/>
    <w:rsid w:val="00A1051D"/>
    <w:rsid w:val="00A13A43"/>
    <w:rsid w:val="00A14485"/>
    <w:rsid w:val="00A21215"/>
    <w:rsid w:val="00A2216E"/>
    <w:rsid w:val="00A23D5C"/>
    <w:rsid w:val="00A301FE"/>
    <w:rsid w:val="00A33079"/>
    <w:rsid w:val="00A335A0"/>
    <w:rsid w:val="00A36AE8"/>
    <w:rsid w:val="00A37029"/>
    <w:rsid w:val="00A3775A"/>
    <w:rsid w:val="00A40131"/>
    <w:rsid w:val="00A438D2"/>
    <w:rsid w:val="00A43DDC"/>
    <w:rsid w:val="00A43FE8"/>
    <w:rsid w:val="00A459EE"/>
    <w:rsid w:val="00A46B37"/>
    <w:rsid w:val="00A47226"/>
    <w:rsid w:val="00A54BAB"/>
    <w:rsid w:val="00A559F6"/>
    <w:rsid w:val="00A55F7B"/>
    <w:rsid w:val="00A56190"/>
    <w:rsid w:val="00A61EE7"/>
    <w:rsid w:val="00A63D0B"/>
    <w:rsid w:val="00A66355"/>
    <w:rsid w:val="00A71432"/>
    <w:rsid w:val="00A7586E"/>
    <w:rsid w:val="00A758FA"/>
    <w:rsid w:val="00A8409E"/>
    <w:rsid w:val="00A84319"/>
    <w:rsid w:val="00A850AF"/>
    <w:rsid w:val="00A87F30"/>
    <w:rsid w:val="00A914B6"/>
    <w:rsid w:val="00A93CEB"/>
    <w:rsid w:val="00A9527B"/>
    <w:rsid w:val="00A96BD4"/>
    <w:rsid w:val="00AA0124"/>
    <w:rsid w:val="00AA080D"/>
    <w:rsid w:val="00AA352A"/>
    <w:rsid w:val="00AA5C91"/>
    <w:rsid w:val="00AA60D7"/>
    <w:rsid w:val="00AB080A"/>
    <w:rsid w:val="00AB0A0F"/>
    <w:rsid w:val="00AB290E"/>
    <w:rsid w:val="00AB2AED"/>
    <w:rsid w:val="00AB639A"/>
    <w:rsid w:val="00AB6A22"/>
    <w:rsid w:val="00AB6D56"/>
    <w:rsid w:val="00AC34AE"/>
    <w:rsid w:val="00AC3D16"/>
    <w:rsid w:val="00AC5AB8"/>
    <w:rsid w:val="00AD24C0"/>
    <w:rsid w:val="00AD3A32"/>
    <w:rsid w:val="00AD4953"/>
    <w:rsid w:val="00AD4ED2"/>
    <w:rsid w:val="00AE1F3F"/>
    <w:rsid w:val="00AE25D6"/>
    <w:rsid w:val="00AE2969"/>
    <w:rsid w:val="00AE5F05"/>
    <w:rsid w:val="00AF0424"/>
    <w:rsid w:val="00AF1009"/>
    <w:rsid w:val="00AF1A45"/>
    <w:rsid w:val="00AF3540"/>
    <w:rsid w:val="00AF5961"/>
    <w:rsid w:val="00B021D5"/>
    <w:rsid w:val="00B040ED"/>
    <w:rsid w:val="00B05AFD"/>
    <w:rsid w:val="00B07057"/>
    <w:rsid w:val="00B1080C"/>
    <w:rsid w:val="00B12521"/>
    <w:rsid w:val="00B13553"/>
    <w:rsid w:val="00B1358A"/>
    <w:rsid w:val="00B152FC"/>
    <w:rsid w:val="00B16A61"/>
    <w:rsid w:val="00B225C5"/>
    <w:rsid w:val="00B2486D"/>
    <w:rsid w:val="00B3280D"/>
    <w:rsid w:val="00B353B4"/>
    <w:rsid w:val="00B35CD5"/>
    <w:rsid w:val="00B37FE8"/>
    <w:rsid w:val="00B41C7C"/>
    <w:rsid w:val="00B45B99"/>
    <w:rsid w:val="00B46CD7"/>
    <w:rsid w:val="00B472C3"/>
    <w:rsid w:val="00B50407"/>
    <w:rsid w:val="00B50B9E"/>
    <w:rsid w:val="00B51B5F"/>
    <w:rsid w:val="00B52997"/>
    <w:rsid w:val="00B52AEA"/>
    <w:rsid w:val="00B551F4"/>
    <w:rsid w:val="00B61C8A"/>
    <w:rsid w:val="00B62977"/>
    <w:rsid w:val="00B646D5"/>
    <w:rsid w:val="00B660CF"/>
    <w:rsid w:val="00B70A57"/>
    <w:rsid w:val="00B74411"/>
    <w:rsid w:val="00B82C94"/>
    <w:rsid w:val="00B8430A"/>
    <w:rsid w:val="00B85A0E"/>
    <w:rsid w:val="00B9682D"/>
    <w:rsid w:val="00BA099D"/>
    <w:rsid w:val="00BA2311"/>
    <w:rsid w:val="00BA28CF"/>
    <w:rsid w:val="00BA4F46"/>
    <w:rsid w:val="00BA6C6F"/>
    <w:rsid w:val="00BA76BB"/>
    <w:rsid w:val="00BB18AB"/>
    <w:rsid w:val="00BB26E0"/>
    <w:rsid w:val="00BB6599"/>
    <w:rsid w:val="00BC0BAC"/>
    <w:rsid w:val="00BC1957"/>
    <w:rsid w:val="00BC2C2E"/>
    <w:rsid w:val="00BC6195"/>
    <w:rsid w:val="00BC6A8D"/>
    <w:rsid w:val="00BC6C3A"/>
    <w:rsid w:val="00BD03F0"/>
    <w:rsid w:val="00BD637D"/>
    <w:rsid w:val="00BD6D26"/>
    <w:rsid w:val="00BD7980"/>
    <w:rsid w:val="00BE497E"/>
    <w:rsid w:val="00BE6031"/>
    <w:rsid w:val="00BF2BD8"/>
    <w:rsid w:val="00BF67E6"/>
    <w:rsid w:val="00C02A6D"/>
    <w:rsid w:val="00C03482"/>
    <w:rsid w:val="00C04B1A"/>
    <w:rsid w:val="00C059B6"/>
    <w:rsid w:val="00C05C0B"/>
    <w:rsid w:val="00C05F6A"/>
    <w:rsid w:val="00C1120D"/>
    <w:rsid w:val="00C13357"/>
    <w:rsid w:val="00C171C7"/>
    <w:rsid w:val="00C17545"/>
    <w:rsid w:val="00C220DE"/>
    <w:rsid w:val="00C22830"/>
    <w:rsid w:val="00C249F0"/>
    <w:rsid w:val="00C26EBC"/>
    <w:rsid w:val="00C27182"/>
    <w:rsid w:val="00C3012B"/>
    <w:rsid w:val="00C3195F"/>
    <w:rsid w:val="00C31D93"/>
    <w:rsid w:val="00C3302D"/>
    <w:rsid w:val="00C3370C"/>
    <w:rsid w:val="00C33EC7"/>
    <w:rsid w:val="00C35B50"/>
    <w:rsid w:val="00C41291"/>
    <w:rsid w:val="00C41FCA"/>
    <w:rsid w:val="00C472F2"/>
    <w:rsid w:val="00C52514"/>
    <w:rsid w:val="00C52C13"/>
    <w:rsid w:val="00C622CF"/>
    <w:rsid w:val="00C62D10"/>
    <w:rsid w:val="00C63411"/>
    <w:rsid w:val="00C65B2A"/>
    <w:rsid w:val="00C66B97"/>
    <w:rsid w:val="00C66DB6"/>
    <w:rsid w:val="00C6721F"/>
    <w:rsid w:val="00C71385"/>
    <w:rsid w:val="00C80DF7"/>
    <w:rsid w:val="00C82878"/>
    <w:rsid w:val="00C87DBB"/>
    <w:rsid w:val="00C909D3"/>
    <w:rsid w:val="00C91716"/>
    <w:rsid w:val="00C92200"/>
    <w:rsid w:val="00C92DBB"/>
    <w:rsid w:val="00C9391A"/>
    <w:rsid w:val="00C96AD3"/>
    <w:rsid w:val="00C9716B"/>
    <w:rsid w:val="00CA24FD"/>
    <w:rsid w:val="00CA70DA"/>
    <w:rsid w:val="00CB0E0E"/>
    <w:rsid w:val="00CB11E9"/>
    <w:rsid w:val="00CB3C4A"/>
    <w:rsid w:val="00CB56A2"/>
    <w:rsid w:val="00CB5DC2"/>
    <w:rsid w:val="00CC226A"/>
    <w:rsid w:val="00CC3108"/>
    <w:rsid w:val="00CC37E9"/>
    <w:rsid w:val="00CC3BF4"/>
    <w:rsid w:val="00CC3EF7"/>
    <w:rsid w:val="00CC5DE1"/>
    <w:rsid w:val="00CC6CE2"/>
    <w:rsid w:val="00CC7602"/>
    <w:rsid w:val="00CD0078"/>
    <w:rsid w:val="00CD141B"/>
    <w:rsid w:val="00CD20F8"/>
    <w:rsid w:val="00CD52E7"/>
    <w:rsid w:val="00CD60C0"/>
    <w:rsid w:val="00CE22D9"/>
    <w:rsid w:val="00CE4B71"/>
    <w:rsid w:val="00CF20EB"/>
    <w:rsid w:val="00CF2C25"/>
    <w:rsid w:val="00CF3B4C"/>
    <w:rsid w:val="00D015A4"/>
    <w:rsid w:val="00D01F3A"/>
    <w:rsid w:val="00D023E2"/>
    <w:rsid w:val="00D066D2"/>
    <w:rsid w:val="00D11400"/>
    <w:rsid w:val="00D152ED"/>
    <w:rsid w:val="00D15C99"/>
    <w:rsid w:val="00D166F6"/>
    <w:rsid w:val="00D2127C"/>
    <w:rsid w:val="00D21CCF"/>
    <w:rsid w:val="00D21EC8"/>
    <w:rsid w:val="00D25722"/>
    <w:rsid w:val="00D32156"/>
    <w:rsid w:val="00D368A1"/>
    <w:rsid w:val="00D40D1C"/>
    <w:rsid w:val="00D411BC"/>
    <w:rsid w:val="00D41E89"/>
    <w:rsid w:val="00D43A63"/>
    <w:rsid w:val="00D43FAA"/>
    <w:rsid w:val="00D4608E"/>
    <w:rsid w:val="00D47F3E"/>
    <w:rsid w:val="00D506B8"/>
    <w:rsid w:val="00D515D7"/>
    <w:rsid w:val="00D53846"/>
    <w:rsid w:val="00D5726B"/>
    <w:rsid w:val="00D657B6"/>
    <w:rsid w:val="00D70DA4"/>
    <w:rsid w:val="00D71D7E"/>
    <w:rsid w:val="00D7323A"/>
    <w:rsid w:val="00D7521B"/>
    <w:rsid w:val="00D75D12"/>
    <w:rsid w:val="00D760F3"/>
    <w:rsid w:val="00D76F07"/>
    <w:rsid w:val="00D818DC"/>
    <w:rsid w:val="00D84972"/>
    <w:rsid w:val="00D85769"/>
    <w:rsid w:val="00D8683C"/>
    <w:rsid w:val="00D87034"/>
    <w:rsid w:val="00D935A2"/>
    <w:rsid w:val="00D967DE"/>
    <w:rsid w:val="00DA0877"/>
    <w:rsid w:val="00DA14D9"/>
    <w:rsid w:val="00DA3A3E"/>
    <w:rsid w:val="00DA3E23"/>
    <w:rsid w:val="00DA7058"/>
    <w:rsid w:val="00DB1709"/>
    <w:rsid w:val="00DB290F"/>
    <w:rsid w:val="00DB2DB4"/>
    <w:rsid w:val="00DB2DBB"/>
    <w:rsid w:val="00DC005E"/>
    <w:rsid w:val="00DC08A6"/>
    <w:rsid w:val="00DC1783"/>
    <w:rsid w:val="00DC1F29"/>
    <w:rsid w:val="00DC4BFC"/>
    <w:rsid w:val="00DD1F77"/>
    <w:rsid w:val="00DD3170"/>
    <w:rsid w:val="00DD34C2"/>
    <w:rsid w:val="00DD3521"/>
    <w:rsid w:val="00DD6BD8"/>
    <w:rsid w:val="00DD752B"/>
    <w:rsid w:val="00DE1CA3"/>
    <w:rsid w:val="00DE1E22"/>
    <w:rsid w:val="00DE4BDA"/>
    <w:rsid w:val="00DE4DE3"/>
    <w:rsid w:val="00DE5CB8"/>
    <w:rsid w:val="00DF0339"/>
    <w:rsid w:val="00DF25E1"/>
    <w:rsid w:val="00DF3639"/>
    <w:rsid w:val="00DF746B"/>
    <w:rsid w:val="00E003E7"/>
    <w:rsid w:val="00E02CAC"/>
    <w:rsid w:val="00E05041"/>
    <w:rsid w:val="00E05EF1"/>
    <w:rsid w:val="00E1077B"/>
    <w:rsid w:val="00E2067D"/>
    <w:rsid w:val="00E207A4"/>
    <w:rsid w:val="00E23575"/>
    <w:rsid w:val="00E27D11"/>
    <w:rsid w:val="00E31530"/>
    <w:rsid w:val="00E337E6"/>
    <w:rsid w:val="00E33CDA"/>
    <w:rsid w:val="00E40BA6"/>
    <w:rsid w:val="00E41E0B"/>
    <w:rsid w:val="00E422D7"/>
    <w:rsid w:val="00E51922"/>
    <w:rsid w:val="00E51DDE"/>
    <w:rsid w:val="00E5294A"/>
    <w:rsid w:val="00E5326F"/>
    <w:rsid w:val="00E53AF1"/>
    <w:rsid w:val="00E5423C"/>
    <w:rsid w:val="00E57754"/>
    <w:rsid w:val="00E601AE"/>
    <w:rsid w:val="00E6526B"/>
    <w:rsid w:val="00E66369"/>
    <w:rsid w:val="00E67902"/>
    <w:rsid w:val="00E70FBE"/>
    <w:rsid w:val="00E746B7"/>
    <w:rsid w:val="00E74FE3"/>
    <w:rsid w:val="00E75D29"/>
    <w:rsid w:val="00E7797B"/>
    <w:rsid w:val="00E815C5"/>
    <w:rsid w:val="00E81ED2"/>
    <w:rsid w:val="00E81F72"/>
    <w:rsid w:val="00E84D75"/>
    <w:rsid w:val="00E879D7"/>
    <w:rsid w:val="00E93832"/>
    <w:rsid w:val="00E95DA0"/>
    <w:rsid w:val="00E9773F"/>
    <w:rsid w:val="00EA0482"/>
    <w:rsid w:val="00EA06C1"/>
    <w:rsid w:val="00EA0DB1"/>
    <w:rsid w:val="00EA0E04"/>
    <w:rsid w:val="00EA15C7"/>
    <w:rsid w:val="00EB3842"/>
    <w:rsid w:val="00EB59C9"/>
    <w:rsid w:val="00EB7AEA"/>
    <w:rsid w:val="00EC0F65"/>
    <w:rsid w:val="00ED1DC4"/>
    <w:rsid w:val="00ED2068"/>
    <w:rsid w:val="00ED78B0"/>
    <w:rsid w:val="00EF1957"/>
    <w:rsid w:val="00EF19DA"/>
    <w:rsid w:val="00EF2D9F"/>
    <w:rsid w:val="00EF44BA"/>
    <w:rsid w:val="00EF6C91"/>
    <w:rsid w:val="00EF6F04"/>
    <w:rsid w:val="00EF740A"/>
    <w:rsid w:val="00EF7748"/>
    <w:rsid w:val="00F053D1"/>
    <w:rsid w:val="00F07DE2"/>
    <w:rsid w:val="00F1197A"/>
    <w:rsid w:val="00F11A3D"/>
    <w:rsid w:val="00F12B7F"/>
    <w:rsid w:val="00F13311"/>
    <w:rsid w:val="00F14A6B"/>
    <w:rsid w:val="00F162A0"/>
    <w:rsid w:val="00F2095B"/>
    <w:rsid w:val="00F21C45"/>
    <w:rsid w:val="00F21F13"/>
    <w:rsid w:val="00F22B96"/>
    <w:rsid w:val="00F23A95"/>
    <w:rsid w:val="00F262BA"/>
    <w:rsid w:val="00F3280C"/>
    <w:rsid w:val="00F364AF"/>
    <w:rsid w:val="00F36C38"/>
    <w:rsid w:val="00F370F0"/>
    <w:rsid w:val="00F40083"/>
    <w:rsid w:val="00F420C1"/>
    <w:rsid w:val="00F4512F"/>
    <w:rsid w:val="00F45222"/>
    <w:rsid w:val="00F518CC"/>
    <w:rsid w:val="00F525FC"/>
    <w:rsid w:val="00F5362F"/>
    <w:rsid w:val="00F56994"/>
    <w:rsid w:val="00F56D31"/>
    <w:rsid w:val="00F5767C"/>
    <w:rsid w:val="00F6386B"/>
    <w:rsid w:val="00F6458D"/>
    <w:rsid w:val="00F72E96"/>
    <w:rsid w:val="00F76DA3"/>
    <w:rsid w:val="00F81F3B"/>
    <w:rsid w:val="00F85281"/>
    <w:rsid w:val="00F85F4E"/>
    <w:rsid w:val="00F87780"/>
    <w:rsid w:val="00F906A4"/>
    <w:rsid w:val="00F906C0"/>
    <w:rsid w:val="00F91137"/>
    <w:rsid w:val="00F91E38"/>
    <w:rsid w:val="00F91EF4"/>
    <w:rsid w:val="00F91FF8"/>
    <w:rsid w:val="00F92FDE"/>
    <w:rsid w:val="00F95E76"/>
    <w:rsid w:val="00F96F8A"/>
    <w:rsid w:val="00F975CF"/>
    <w:rsid w:val="00FA03A4"/>
    <w:rsid w:val="00FA043E"/>
    <w:rsid w:val="00FA0508"/>
    <w:rsid w:val="00FA29CB"/>
    <w:rsid w:val="00FA4299"/>
    <w:rsid w:val="00FA42DC"/>
    <w:rsid w:val="00FA4ACC"/>
    <w:rsid w:val="00FA4B8D"/>
    <w:rsid w:val="00FA64D3"/>
    <w:rsid w:val="00FA7C70"/>
    <w:rsid w:val="00FB1923"/>
    <w:rsid w:val="00FB468C"/>
    <w:rsid w:val="00FB5DA9"/>
    <w:rsid w:val="00FC2EF3"/>
    <w:rsid w:val="00FC2F78"/>
    <w:rsid w:val="00FC2FF8"/>
    <w:rsid w:val="00FC382F"/>
    <w:rsid w:val="00FC5C21"/>
    <w:rsid w:val="00FC600C"/>
    <w:rsid w:val="00FC6012"/>
    <w:rsid w:val="00FC6361"/>
    <w:rsid w:val="00FC734D"/>
    <w:rsid w:val="00FD0E25"/>
    <w:rsid w:val="00FD1E86"/>
    <w:rsid w:val="00FD2C15"/>
    <w:rsid w:val="00FD5707"/>
    <w:rsid w:val="00FD70B1"/>
    <w:rsid w:val="00FD7B51"/>
    <w:rsid w:val="00FE00A7"/>
    <w:rsid w:val="00FE09EF"/>
    <w:rsid w:val="00FE2347"/>
    <w:rsid w:val="00FE2505"/>
    <w:rsid w:val="00FE44F0"/>
    <w:rsid w:val="00FE454E"/>
    <w:rsid w:val="00FE5CF2"/>
    <w:rsid w:val="00FF1512"/>
    <w:rsid w:val="00FF7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rules v:ext="edit">
        <o:r id="V:Rule1" type="connector" idref="#Lin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B74411"/>
    <w:pPr>
      <w:ind w:firstLine="567"/>
      <w:jc w:val="both"/>
    </w:pPr>
    <w:rPr>
      <w:rFonts w:ascii="Arial" w:hAnsi="Arial"/>
      <w:sz w:val="24"/>
      <w:szCs w:val="24"/>
    </w:rPr>
  </w:style>
  <w:style w:type="paragraph" w:styleId="1">
    <w:name w:val="heading 1"/>
    <w:aliases w:val="!Части документа"/>
    <w:basedOn w:val="a1"/>
    <w:next w:val="a1"/>
    <w:link w:val="10"/>
    <w:qFormat/>
    <w:rsid w:val="00B74411"/>
    <w:pPr>
      <w:jc w:val="center"/>
      <w:outlineLvl w:val="0"/>
    </w:pPr>
    <w:rPr>
      <w:rFonts w:cs="Arial"/>
      <w:b/>
      <w:bCs/>
      <w:kern w:val="32"/>
      <w:sz w:val="32"/>
      <w:szCs w:val="32"/>
    </w:rPr>
  </w:style>
  <w:style w:type="paragraph" w:styleId="20">
    <w:name w:val="heading 2"/>
    <w:aliases w:val="!Разделы документа"/>
    <w:basedOn w:val="a1"/>
    <w:link w:val="21"/>
    <w:qFormat/>
    <w:rsid w:val="00B74411"/>
    <w:pPr>
      <w:jc w:val="center"/>
      <w:outlineLvl w:val="1"/>
    </w:pPr>
    <w:rPr>
      <w:rFonts w:cs="Arial"/>
      <w:b/>
      <w:bCs/>
      <w:iCs/>
      <w:sz w:val="30"/>
      <w:szCs w:val="28"/>
    </w:rPr>
  </w:style>
  <w:style w:type="paragraph" w:styleId="3">
    <w:name w:val="heading 3"/>
    <w:aliases w:val="!Главы документа"/>
    <w:basedOn w:val="a1"/>
    <w:link w:val="30"/>
    <w:qFormat/>
    <w:rsid w:val="00B74411"/>
    <w:pPr>
      <w:outlineLvl w:val="2"/>
    </w:pPr>
    <w:rPr>
      <w:rFonts w:cs="Arial"/>
      <w:b/>
      <w:bCs/>
      <w:sz w:val="28"/>
      <w:szCs w:val="26"/>
    </w:rPr>
  </w:style>
  <w:style w:type="paragraph" w:styleId="4">
    <w:name w:val="heading 4"/>
    <w:aliases w:val="!Параграфы/Статьи документа"/>
    <w:basedOn w:val="a1"/>
    <w:link w:val="40"/>
    <w:qFormat/>
    <w:rsid w:val="00B74411"/>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link w:val="1"/>
    <w:rsid w:val="00D2127C"/>
    <w:rPr>
      <w:rFonts w:ascii="Arial" w:hAnsi="Arial" w:cs="Arial"/>
      <w:b/>
      <w:bCs/>
      <w:kern w:val="32"/>
      <w:sz w:val="32"/>
      <w:szCs w:val="32"/>
    </w:rPr>
  </w:style>
  <w:style w:type="character" w:customStyle="1" w:styleId="21">
    <w:name w:val="Заголовок 2 Знак"/>
    <w:aliases w:val="!Разделы документа Знак"/>
    <w:basedOn w:val="a2"/>
    <w:link w:val="20"/>
    <w:rsid w:val="00D2127C"/>
    <w:rPr>
      <w:rFonts w:ascii="Arial" w:hAnsi="Arial" w:cs="Arial"/>
      <w:b/>
      <w:bCs/>
      <w:iCs/>
      <w:sz w:val="30"/>
      <w:szCs w:val="28"/>
    </w:rPr>
  </w:style>
  <w:style w:type="table" w:styleId="-3">
    <w:name w:val="Table List 3"/>
    <w:basedOn w:val="a3"/>
    <w:rsid w:val="00EB59C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11">
    <w:name w:val="Стиль1"/>
    <w:basedOn w:val="a1"/>
    <w:autoRedefine/>
    <w:rsid w:val="008F3B77"/>
    <w:pPr>
      <w:ind w:right="-2"/>
    </w:pPr>
    <w:rPr>
      <w:snapToGrid w:val="0"/>
      <w:sz w:val="28"/>
      <w:szCs w:val="28"/>
    </w:rPr>
  </w:style>
  <w:style w:type="paragraph" w:styleId="a5">
    <w:name w:val="Balloon Text"/>
    <w:basedOn w:val="a1"/>
    <w:link w:val="a6"/>
    <w:uiPriority w:val="99"/>
    <w:semiHidden/>
    <w:rsid w:val="00DF746B"/>
    <w:rPr>
      <w:rFonts w:ascii="Tahoma" w:hAnsi="Tahoma"/>
      <w:sz w:val="16"/>
      <w:szCs w:val="16"/>
    </w:rPr>
  </w:style>
  <w:style w:type="character" w:customStyle="1" w:styleId="a6">
    <w:name w:val="Текст выноски Знак"/>
    <w:link w:val="a5"/>
    <w:uiPriority w:val="99"/>
    <w:semiHidden/>
    <w:rsid w:val="00D2127C"/>
    <w:rPr>
      <w:rFonts w:ascii="Tahoma" w:hAnsi="Tahoma" w:cs="Tahoma"/>
      <w:sz w:val="16"/>
      <w:szCs w:val="16"/>
    </w:rPr>
  </w:style>
  <w:style w:type="paragraph" w:styleId="a7">
    <w:name w:val="Body Text"/>
    <w:basedOn w:val="a1"/>
    <w:link w:val="a8"/>
    <w:uiPriority w:val="99"/>
    <w:semiHidden/>
    <w:unhideWhenUsed/>
    <w:rsid w:val="00382DA1"/>
    <w:pPr>
      <w:spacing w:before="240" w:line="240" w:lineRule="atLeast"/>
    </w:pPr>
    <w:rPr>
      <w:rFonts w:ascii="TimesET" w:hAnsi="TimesET"/>
      <w:sz w:val="28"/>
    </w:rPr>
  </w:style>
  <w:style w:type="character" w:customStyle="1" w:styleId="a8">
    <w:name w:val="Основной текст Знак"/>
    <w:basedOn w:val="a2"/>
    <w:link w:val="a7"/>
    <w:uiPriority w:val="99"/>
    <w:semiHidden/>
    <w:rsid w:val="00382DA1"/>
    <w:rPr>
      <w:rFonts w:ascii="TimesET" w:hAnsi="TimesET"/>
      <w:sz w:val="28"/>
    </w:rPr>
  </w:style>
  <w:style w:type="character" w:customStyle="1" w:styleId="blk">
    <w:name w:val="blk"/>
    <w:basedOn w:val="a2"/>
    <w:rsid w:val="006A4912"/>
  </w:style>
  <w:style w:type="paragraph" w:styleId="HTML">
    <w:name w:val="HTML Preformatted"/>
    <w:basedOn w:val="a1"/>
    <w:link w:val="HTML0"/>
    <w:uiPriority w:val="99"/>
    <w:rsid w:val="006A4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rsid w:val="006A4912"/>
    <w:rPr>
      <w:rFonts w:ascii="Courier New" w:hAnsi="Courier New" w:cs="Courier New"/>
    </w:rPr>
  </w:style>
  <w:style w:type="paragraph" w:customStyle="1" w:styleId="ConsPlusNormal">
    <w:name w:val="ConsPlusNormal"/>
    <w:rsid w:val="006A4912"/>
    <w:pPr>
      <w:autoSpaceDE w:val="0"/>
      <w:autoSpaceDN w:val="0"/>
      <w:adjustRightInd w:val="0"/>
    </w:pPr>
    <w:rPr>
      <w:rFonts w:ascii="Arial" w:hAnsi="Arial" w:cs="Arial"/>
    </w:rPr>
  </w:style>
  <w:style w:type="paragraph" w:styleId="a9">
    <w:name w:val="Normal (Web)"/>
    <w:basedOn w:val="a1"/>
    <w:uiPriority w:val="99"/>
    <w:unhideWhenUsed/>
    <w:rsid w:val="009E688E"/>
    <w:pPr>
      <w:spacing w:before="100" w:beforeAutospacing="1" w:after="100" w:afterAutospacing="1"/>
    </w:pPr>
  </w:style>
  <w:style w:type="paragraph" w:styleId="aa">
    <w:name w:val="Title"/>
    <w:basedOn w:val="a1"/>
    <w:next w:val="a1"/>
    <w:link w:val="ab"/>
    <w:uiPriority w:val="99"/>
    <w:qFormat/>
    <w:rsid w:val="00D2127C"/>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b">
    <w:name w:val="Название Знак"/>
    <w:basedOn w:val="a2"/>
    <w:link w:val="aa"/>
    <w:uiPriority w:val="99"/>
    <w:rsid w:val="00D2127C"/>
    <w:rPr>
      <w:rFonts w:ascii="Cambria" w:hAnsi="Cambria"/>
      <w:b/>
      <w:bCs/>
      <w:kern w:val="28"/>
      <w:sz w:val="32"/>
      <w:szCs w:val="32"/>
    </w:rPr>
  </w:style>
  <w:style w:type="paragraph" w:customStyle="1" w:styleId="a0">
    <w:name w:val="Пункт Знак"/>
    <w:basedOn w:val="a1"/>
    <w:uiPriority w:val="99"/>
    <w:rsid w:val="00D2127C"/>
    <w:pPr>
      <w:numPr>
        <w:numId w:val="2"/>
      </w:numPr>
      <w:tabs>
        <w:tab w:val="left" w:pos="1701"/>
      </w:tabs>
      <w:spacing w:line="360" w:lineRule="auto"/>
    </w:pPr>
    <w:rPr>
      <w:sz w:val="28"/>
      <w:szCs w:val="28"/>
    </w:rPr>
  </w:style>
  <w:style w:type="paragraph" w:styleId="ac">
    <w:name w:val="footer"/>
    <w:basedOn w:val="a1"/>
    <w:link w:val="ad"/>
    <w:uiPriority w:val="99"/>
    <w:rsid w:val="00D2127C"/>
    <w:pPr>
      <w:widowControl w:val="0"/>
      <w:tabs>
        <w:tab w:val="center" w:pos="4677"/>
        <w:tab w:val="right" w:pos="9355"/>
      </w:tabs>
      <w:autoSpaceDE w:val="0"/>
      <w:autoSpaceDN w:val="0"/>
      <w:adjustRightInd w:val="0"/>
    </w:pPr>
  </w:style>
  <w:style w:type="character" w:customStyle="1" w:styleId="ad">
    <w:name w:val="Нижний колонтитул Знак"/>
    <w:basedOn w:val="a2"/>
    <w:link w:val="ac"/>
    <w:uiPriority w:val="99"/>
    <w:rsid w:val="00D2127C"/>
  </w:style>
  <w:style w:type="character" w:styleId="ae">
    <w:name w:val="page number"/>
    <w:basedOn w:val="a2"/>
    <w:uiPriority w:val="99"/>
    <w:rsid w:val="00D2127C"/>
  </w:style>
  <w:style w:type="character" w:customStyle="1" w:styleId="af">
    <w:name w:val="Схема документа Знак"/>
    <w:basedOn w:val="a2"/>
    <w:link w:val="af0"/>
    <w:uiPriority w:val="99"/>
    <w:semiHidden/>
    <w:rsid w:val="00D2127C"/>
    <w:rPr>
      <w:rFonts w:ascii="Tahoma" w:hAnsi="Tahoma"/>
      <w:shd w:val="clear" w:color="auto" w:fill="000080"/>
    </w:rPr>
  </w:style>
  <w:style w:type="paragraph" w:styleId="af0">
    <w:name w:val="Document Map"/>
    <w:basedOn w:val="a1"/>
    <w:link w:val="af"/>
    <w:uiPriority w:val="99"/>
    <w:semiHidden/>
    <w:rsid w:val="00D2127C"/>
    <w:pPr>
      <w:widowControl w:val="0"/>
      <w:shd w:val="clear" w:color="auto" w:fill="000080"/>
      <w:autoSpaceDE w:val="0"/>
      <w:autoSpaceDN w:val="0"/>
      <w:adjustRightInd w:val="0"/>
    </w:pPr>
    <w:rPr>
      <w:rFonts w:ascii="Tahoma" w:hAnsi="Tahoma"/>
    </w:rPr>
  </w:style>
  <w:style w:type="paragraph" w:styleId="af1">
    <w:name w:val="header"/>
    <w:basedOn w:val="a1"/>
    <w:link w:val="af2"/>
    <w:uiPriority w:val="99"/>
    <w:rsid w:val="00D2127C"/>
    <w:pPr>
      <w:widowControl w:val="0"/>
      <w:tabs>
        <w:tab w:val="center" w:pos="4677"/>
        <w:tab w:val="right" w:pos="9355"/>
      </w:tabs>
      <w:autoSpaceDE w:val="0"/>
      <w:autoSpaceDN w:val="0"/>
      <w:adjustRightInd w:val="0"/>
    </w:pPr>
  </w:style>
  <w:style w:type="character" w:customStyle="1" w:styleId="af2">
    <w:name w:val="Верхний колонтитул Знак"/>
    <w:basedOn w:val="a2"/>
    <w:link w:val="af1"/>
    <w:uiPriority w:val="99"/>
    <w:rsid w:val="00D2127C"/>
  </w:style>
  <w:style w:type="character" w:styleId="af3">
    <w:name w:val="annotation reference"/>
    <w:uiPriority w:val="99"/>
    <w:semiHidden/>
    <w:rsid w:val="00D2127C"/>
    <w:rPr>
      <w:sz w:val="16"/>
    </w:rPr>
  </w:style>
  <w:style w:type="character" w:customStyle="1" w:styleId="af4">
    <w:name w:val="Текст примечания Знак"/>
    <w:aliases w:val="!Равноширинный текст документа Знак"/>
    <w:basedOn w:val="a2"/>
    <w:link w:val="af5"/>
    <w:semiHidden/>
    <w:rsid w:val="00D2127C"/>
    <w:rPr>
      <w:rFonts w:ascii="Courier" w:hAnsi="Courier"/>
      <w:sz w:val="22"/>
    </w:rPr>
  </w:style>
  <w:style w:type="paragraph" w:styleId="af5">
    <w:name w:val="annotation text"/>
    <w:aliases w:val="!Равноширинный текст документа"/>
    <w:basedOn w:val="a1"/>
    <w:link w:val="af4"/>
    <w:semiHidden/>
    <w:rsid w:val="00B74411"/>
    <w:rPr>
      <w:rFonts w:ascii="Courier" w:hAnsi="Courier"/>
      <w:sz w:val="22"/>
      <w:szCs w:val="20"/>
    </w:rPr>
  </w:style>
  <w:style w:type="character" w:customStyle="1" w:styleId="af6">
    <w:name w:val="Тема примечания Знак"/>
    <w:basedOn w:val="af4"/>
    <w:link w:val="af7"/>
    <w:uiPriority w:val="99"/>
    <w:semiHidden/>
    <w:rsid w:val="00D2127C"/>
    <w:rPr>
      <w:rFonts w:ascii="Courier" w:hAnsi="Courier"/>
      <w:b/>
      <w:bCs/>
      <w:sz w:val="22"/>
    </w:rPr>
  </w:style>
  <w:style w:type="paragraph" w:styleId="af7">
    <w:name w:val="annotation subject"/>
    <w:basedOn w:val="af5"/>
    <w:next w:val="af5"/>
    <w:link w:val="af6"/>
    <w:uiPriority w:val="99"/>
    <w:semiHidden/>
    <w:rsid w:val="00D2127C"/>
    <w:rPr>
      <w:b/>
      <w:bCs/>
    </w:rPr>
  </w:style>
  <w:style w:type="paragraph" w:styleId="af8">
    <w:name w:val="TOC Heading"/>
    <w:basedOn w:val="1"/>
    <w:next w:val="a1"/>
    <w:uiPriority w:val="39"/>
    <w:qFormat/>
    <w:rsid w:val="00D2127C"/>
    <w:pPr>
      <w:keepLines/>
      <w:spacing w:before="480" w:line="276" w:lineRule="auto"/>
      <w:outlineLvl w:val="9"/>
    </w:pPr>
    <w:rPr>
      <w:rFonts w:ascii="Cambria" w:hAnsi="Cambria"/>
      <w:b w:val="0"/>
      <w:bCs w:val="0"/>
      <w:color w:val="365F91"/>
      <w:szCs w:val="28"/>
    </w:rPr>
  </w:style>
  <w:style w:type="paragraph" w:styleId="12">
    <w:name w:val="toc 1"/>
    <w:basedOn w:val="a1"/>
    <w:next w:val="a1"/>
    <w:autoRedefine/>
    <w:uiPriority w:val="39"/>
    <w:rsid w:val="00D2127C"/>
    <w:pPr>
      <w:widowControl w:val="0"/>
      <w:tabs>
        <w:tab w:val="right" w:leader="dot" w:pos="9923"/>
      </w:tabs>
      <w:autoSpaceDE w:val="0"/>
      <w:autoSpaceDN w:val="0"/>
      <w:adjustRightInd w:val="0"/>
    </w:pPr>
    <w:rPr>
      <w:noProof/>
      <w:sz w:val="18"/>
    </w:rPr>
  </w:style>
  <w:style w:type="character" w:styleId="af9">
    <w:name w:val="Hyperlink"/>
    <w:basedOn w:val="a2"/>
    <w:rsid w:val="00B74411"/>
    <w:rPr>
      <w:color w:val="0000FF"/>
      <w:u w:val="none"/>
    </w:rPr>
  </w:style>
  <w:style w:type="character" w:customStyle="1" w:styleId="afa">
    <w:name w:val="Текст концевой сноски Знак"/>
    <w:basedOn w:val="a2"/>
    <w:link w:val="afb"/>
    <w:uiPriority w:val="99"/>
    <w:semiHidden/>
    <w:rsid w:val="00D2127C"/>
  </w:style>
  <w:style w:type="paragraph" w:styleId="afb">
    <w:name w:val="endnote text"/>
    <w:basedOn w:val="a1"/>
    <w:link w:val="afa"/>
    <w:uiPriority w:val="99"/>
    <w:semiHidden/>
    <w:rsid w:val="00D2127C"/>
    <w:pPr>
      <w:widowControl w:val="0"/>
      <w:autoSpaceDE w:val="0"/>
      <w:autoSpaceDN w:val="0"/>
      <w:adjustRightInd w:val="0"/>
    </w:pPr>
  </w:style>
  <w:style w:type="character" w:styleId="afc">
    <w:name w:val="endnote reference"/>
    <w:uiPriority w:val="99"/>
    <w:semiHidden/>
    <w:rsid w:val="00D2127C"/>
    <w:rPr>
      <w:vertAlign w:val="superscript"/>
    </w:rPr>
  </w:style>
  <w:style w:type="character" w:customStyle="1" w:styleId="afd">
    <w:name w:val="Текст сноски Знак"/>
    <w:basedOn w:val="a2"/>
    <w:link w:val="afe"/>
    <w:uiPriority w:val="99"/>
    <w:semiHidden/>
    <w:rsid w:val="00D2127C"/>
  </w:style>
  <w:style w:type="paragraph" w:styleId="afe">
    <w:name w:val="footnote text"/>
    <w:basedOn w:val="a1"/>
    <w:link w:val="afd"/>
    <w:uiPriority w:val="99"/>
    <w:semiHidden/>
    <w:rsid w:val="00D2127C"/>
    <w:pPr>
      <w:widowControl w:val="0"/>
      <w:autoSpaceDE w:val="0"/>
      <w:autoSpaceDN w:val="0"/>
      <w:adjustRightInd w:val="0"/>
    </w:pPr>
  </w:style>
  <w:style w:type="character" w:styleId="aff">
    <w:name w:val="footnote reference"/>
    <w:uiPriority w:val="99"/>
    <w:semiHidden/>
    <w:rsid w:val="00D2127C"/>
    <w:rPr>
      <w:vertAlign w:val="superscript"/>
    </w:rPr>
  </w:style>
  <w:style w:type="paragraph" w:customStyle="1" w:styleId="a">
    <w:name w:val="Пункт"/>
    <w:basedOn w:val="a7"/>
    <w:uiPriority w:val="99"/>
    <w:rsid w:val="00D2127C"/>
    <w:pPr>
      <w:numPr>
        <w:numId w:val="3"/>
      </w:numPr>
      <w:spacing w:before="0" w:line="360" w:lineRule="auto"/>
    </w:pPr>
    <w:rPr>
      <w:rFonts w:ascii="Times New Roman" w:hAnsi="Times New Roman"/>
      <w:szCs w:val="28"/>
    </w:rPr>
  </w:style>
  <w:style w:type="paragraph" w:customStyle="1" w:styleId="Default">
    <w:name w:val="Default"/>
    <w:rsid w:val="00D2127C"/>
    <w:pPr>
      <w:autoSpaceDE w:val="0"/>
      <w:autoSpaceDN w:val="0"/>
      <w:adjustRightInd w:val="0"/>
    </w:pPr>
    <w:rPr>
      <w:color w:val="000000"/>
      <w:sz w:val="24"/>
      <w:szCs w:val="24"/>
    </w:rPr>
  </w:style>
  <w:style w:type="paragraph" w:customStyle="1" w:styleId="31">
    <w:name w:val="Пункт_3"/>
    <w:basedOn w:val="a1"/>
    <w:uiPriority w:val="99"/>
    <w:rsid w:val="00D2127C"/>
    <w:rPr>
      <w:sz w:val="28"/>
      <w:szCs w:val="28"/>
    </w:rPr>
  </w:style>
  <w:style w:type="paragraph" w:customStyle="1" w:styleId="ConsPlusNonformat">
    <w:name w:val="ConsPlusNonformat"/>
    <w:uiPriority w:val="99"/>
    <w:rsid w:val="00D2127C"/>
    <w:pPr>
      <w:autoSpaceDE w:val="0"/>
      <w:autoSpaceDN w:val="0"/>
      <w:adjustRightInd w:val="0"/>
    </w:pPr>
    <w:rPr>
      <w:rFonts w:ascii="Courier New" w:hAnsi="Courier New" w:cs="Courier New"/>
    </w:rPr>
  </w:style>
  <w:style w:type="paragraph" w:styleId="22">
    <w:name w:val="toc 2"/>
    <w:basedOn w:val="a1"/>
    <w:next w:val="a1"/>
    <w:autoRedefine/>
    <w:uiPriority w:val="39"/>
    <w:rsid w:val="00D2127C"/>
    <w:pPr>
      <w:widowControl w:val="0"/>
      <w:tabs>
        <w:tab w:val="right" w:leader="dot" w:pos="9912"/>
      </w:tabs>
      <w:autoSpaceDE w:val="0"/>
      <w:autoSpaceDN w:val="0"/>
      <w:adjustRightInd w:val="0"/>
    </w:pPr>
  </w:style>
  <w:style w:type="paragraph" w:styleId="23">
    <w:name w:val="Body Text 2"/>
    <w:basedOn w:val="a1"/>
    <w:link w:val="24"/>
    <w:uiPriority w:val="99"/>
    <w:unhideWhenUsed/>
    <w:rsid w:val="00D2127C"/>
    <w:pPr>
      <w:widowControl w:val="0"/>
      <w:autoSpaceDE w:val="0"/>
      <w:autoSpaceDN w:val="0"/>
      <w:adjustRightInd w:val="0"/>
      <w:spacing w:after="120" w:line="480" w:lineRule="auto"/>
    </w:pPr>
  </w:style>
  <w:style w:type="character" w:customStyle="1" w:styleId="24">
    <w:name w:val="Основной текст 2 Знак"/>
    <w:basedOn w:val="a2"/>
    <w:link w:val="23"/>
    <w:uiPriority w:val="99"/>
    <w:rsid w:val="00D2127C"/>
  </w:style>
  <w:style w:type="paragraph" w:styleId="aff0">
    <w:name w:val="List Paragraph"/>
    <w:basedOn w:val="a1"/>
    <w:qFormat/>
    <w:rsid w:val="00D2127C"/>
    <w:pPr>
      <w:spacing w:before="60"/>
      <w:ind w:left="720" w:firstLine="709"/>
    </w:pPr>
  </w:style>
  <w:style w:type="character" w:customStyle="1" w:styleId="FontStyle40">
    <w:name w:val="Font Style40"/>
    <w:uiPriority w:val="99"/>
    <w:rsid w:val="00D2127C"/>
    <w:rPr>
      <w:rFonts w:ascii="Times New Roman" w:hAnsi="Times New Roman"/>
      <w:sz w:val="24"/>
    </w:rPr>
  </w:style>
  <w:style w:type="paragraph" w:customStyle="1" w:styleId="32">
    <w:name w:val="Стиль3 Знак"/>
    <w:basedOn w:val="25"/>
    <w:rsid w:val="00D2127C"/>
    <w:pPr>
      <w:tabs>
        <w:tab w:val="num" w:pos="227"/>
      </w:tabs>
      <w:autoSpaceDE/>
      <w:autoSpaceDN/>
      <w:spacing w:after="0" w:line="240" w:lineRule="auto"/>
      <w:ind w:left="0"/>
    </w:pPr>
  </w:style>
  <w:style w:type="paragraph" w:styleId="25">
    <w:name w:val="Body Text Indent 2"/>
    <w:basedOn w:val="a1"/>
    <w:link w:val="26"/>
    <w:uiPriority w:val="99"/>
    <w:unhideWhenUsed/>
    <w:rsid w:val="00D2127C"/>
    <w:pPr>
      <w:widowControl w:val="0"/>
      <w:autoSpaceDE w:val="0"/>
      <w:autoSpaceDN w:val="0"/>
      <w:adjustRightInd w:val="0"/>
      <w:spacing w:after="120" w:line="480" w:lineRule="auto"/>
      <w:ind w:left="283"/>
    </w:pPr>
  </w:style>
  <w:style w:type="character" w:customStyle="1" w:styleId="26">
    <w:name w:val="Основной текст с отступом 2 Знак"/>
    <w:basedOn w:val="a2"/>
    <w:link w:val="25"/>
    <w:uiPriority w:val="99"/>
    <w:rsid w:val="00D2127C"/>
  </w:style>
  <w:style w:type="paragraph" w:customStyle="1" w:styleId="33">
    <w:name w:val="Стиль3"/>
    <w:basedOn w:val="25"/>
    <w:rsid w:val="00D2127C"/>
    <w:pPr>
      <w:tabs>
        <w:tab w:val="num" w:pos="1307"/>
      </w:tabs>
      <w:autoSpaceDE/>
      <w:autoSpaceDN/>
      <w:spacing w:after="0" w:line="240" w:lineRule="auto"/>
      <w:ind w:left="1080"/>
    </w:pPr>
  </w:style>
  <w:style w:type="paragraph" w:customStyle="1" w:styleId="27">
    <w:name w:val="Стиль2"/>
    <w:basedOn w:val="2"/>
    <w:rsid w:val="00D2127C"/>
    <w:pPr>
      <w:keepNext/>
      <w:keepLines/>
      <w:numPr>
        <w:numId w:val="0"/>
      </w:numPr>
      <w:suppressLineNumbers/>
      <w:tabs>
        <w:tab w:val="num" w:pos="576"/>
      </w:tabs>
      <w:suppressAutoHyphens/>
      <w:autoSpaceDE/>
      <w:autoSpaceDN/>
      <w:adjustRightInd/>
      <w:spacing w:after="60"/>
      <w:ind w:left="576" w:hanging="576"/>
      <w:contextualSpacing w:val="0"/>
    </w:pPr>
    <w:rPr>
      <w:b/>
    </w:rPr>
  </w:style>
  <w:style w:type="paragraph" w:styleId="2">
    <w:name w:val="List Number 2"/>
    <w:basedOn w:val="a1"/>
    <w:uiPriority w:val="99"/>
    <w:semiHidden/>
    <w:unhideWhenUsed/>
    <w:rsid w:val="00D2127C"/>
    <w:pPr>
      <w:widowControl w:val="0"/>
      <w:numPr>
        <w:numId w:val="4"/>
      </w:numPr>
      <w:autoSpaceDE w:val="0"/>
      <w:autoSpaceDN w:val="0"/>
      <w:adjustRightInd w:val="0"/>
      <w:contextualSpacing/>
    </w:pPr>
  </w:style>
  <w:style w:type="paragraph" w:styleId="aff1">
    <w:name w:val="Plain Text"/>
    <w:basedOn w:val="a1"/>
    <w:link w:val="aff2"/>
    <w:uiPriority w:val="99"/>
    <w:rsid w:val="00D2127C"/>
    <w:rPr>
      <w:rFonts w:ascii="Courier New" w:hAnsi="Courier New"/>
    </w:rPr>
  </w:style>
  <w:style w:type="character" w:customStyle="1" w:styleId="aff2">
    <w:name w:val="Текст Знак"/>
    <w:basedOn w:val="a2"/>
    <w:link w:val="aff1"/>
    <w:uiPriority w:val="99"/>
    <w:rsid w:val="00D2127C"/>
    <w:rPr>
      <w:rFonts w:ascii="Courier New" w:hAnsi="Courier New"/>
    </w:rPr>
  </w:style>
  <w:style w:type="paragraph" w:styleId="34">
    <w:name w:val="toc 3"/>
    <w:basedOn w:val="a1"/>
    <w:next w:val="a1"/>
    <w:autoRedefine/>
    <w:uiPriority w:val="39"/>
    <w:rsid w:val="00D2127C"/>
    <w:pPr>
      <w:widowControl w:val="0"/>
      <w:autoSpaceDE w:val="0"/>
      <w:autoSpaceDN w:val="0"/>
      <w:adjustRightInd w:val="0"/>
      <w:ind w:left="400"/>
    </w:pPr>
  </w:style>
  <w:style w:type="character" w:customStyle="1" w:styleId="aff3">
    <w:name w:val="Основной текст_"/>
    <w:link w:val="210"/>
    <w:locked/>
    <w:rsid w:val="00D2127C"/>
    <w:rPr>
      <w:sz w:val="23"/>
      <w:shd w:val="clear" w:color="auto" w:fill="FFFFFF"/>
    </w:rPr>
  </w:style>
  <w:style w:type="paragraph" w:customStyle="1" w:styleId="210">
    <w:name w:val="Основной текст21"/>
    <w:basedOn w:val="a1"/>
    <w:link w:val="aff3"/>
    <w:rsid w:val="00D2127C"/>
    <w:pPr>
      <w:shd w:val="clear" w:color="auto" w:fill="FFFFFF"/>
      <w:spacing w:before="360" w:after="240" w:line="283" w:lineRule="exact"/>
      <w:ind w:hanging="560"/>
    </w:pPr>
    <w:rPr>
      <w:sz w:val="23"/>
    </w:rPr>
  </w:style>
  <w:style w:type="paragraph" w:customStyle="1" w:styleId="13">
    <w:name w:val="Владимир 1"/>
    <w:basedOn w:val="1"/>
    <w:link w:val="14"/>
    <w:qFormat/>
    <w:rsid w:val="00D2127C"/>
    <w:pPr>
      <w:widowControl w:val="0"/>
      <w:autoSpaceDE w:val="0"/>
      <w:autoSpaceDN w:val="0"/>
      <w:adjustRightInd w:val="0"/>
    </w:pPr>
    <w:rPr>
      <w:rFonts w:ascii="Cambria" w:hAnsi="Cambria"/>
      <w:b w:val="0"/>
      <w:bCs w:val="0"/>
      <w:sz w:val="24"/>
    </w:rPr>
  </w:style>
  <w:style w:type="character" w:customStyle="1" w:styleId="14">
    <w:name w:val="Владимир 1 Знак"/>
    <w:link w:val="13"/>
    <w:locked/>
    <w:rsid w:val="00D2127C"/>
    <w:rPr>
      <w:rFonts w:ascii="Cambria" w:hAnsi="Cambria"/>
      <w:b/>
      <w:bCs/>
      <w:kern w:val="32"/>
      <w:sz w:val="24"/>
      <w:szCs w:val="24"/>
    </w:rPr>
  </w:style>
  <w:style w:type="paragraph" w:styleId="41">
    <w:name w:val="toc 4"/>
    <w:basedOn w:val="a1"/>
    <w:next w:val="a1"/>
    <w:autoRedefine/>
    <w:uiPriority w:val="39"/>
    <w:unhideWhenUsed/>
    <w:rsid w:val="00D2127C"/>
    <w:pPr>
      <w:spacing w:after="100" w:line="276" w:lineRule="auto"/>
      <w:ind w:left="660"/>
    </w:pPr>
    <w:rPr>
      <w:rFonts w:ascii="Calibri" w:hAnsi="Calibri"/>
      <w:sz w:val="22"/>
      <w:szCs w:val="22"/>
    </w:rPr>
  </w:style>
  <w:style w:type="paragraph" w:styleId="5">
    <w:name w:val="toc 5"/>
    <w:basedOn w:val="a1"/>
    <w:next w:val="a1"/>
    <w:autoRedefine/>
    <w:uiPriority w:val="39"/>
    <w:unhideWhenUsed/>
    <w:rsid w:val="00D2127C"/>
    <w:pPr>
      <w:spacing w:after="100" w:line="276" w:lineRule="auto"/>
      <w:ind w:left="880"/>
    </w:pPr>
    <w:rPr>
      <w:rFonts w:ascii="Calibri" w:hAnsi="Calibri"/>
      <w:sz w:val="22"/>
      <w:szCs w:val="22"/>
    </w:rPr>
  </w:style>
  <w:style w:type="paragraph" w:styleId="6">
    <w:name w:val="toc 6"/>
    <w:basedOn w:val="a1"/>
    <w:next w:val="a1"/>
    <w:autoRedefine/>
    <w:uiPriority w:val="39"/>
    <w:unhideWhenUsed/>
    <w:rsid w:val="00D2127C"/>
    <w:pPr>
      <w:spacing w:after="100" w:line="276" w:lineRule="auto"/>
      <w:ind w:left="1100"/>
    </w:pPr>
    <w:rPr>
      <w:rFonts w:ascii="Calibri" w:hAnsi="Calibri"/>
      <w:sz w:val="22"/>
      <w:szCs w:val="22"/>
    </w:rPr>
  </w:style>
  <w:style w:type="paragraph" w:styleId="7">
    <w:name w:val="toc 7"/>
    <w:basedOn w:val="a1"/>
    <w:next w:val="a1"/>
    <w:autoRedefine/>
    <w:uiPriority w:val="39"/>
    <w:unhideWhenUsed/>
    <w:rsid w:val="00D2127C"/>
    <w:pPr>
      <w:spacing w:after="100" w:line="276" w:lineRule="auto"/>
      <w:ind w:left="1320"/>
    </w:pPr>
    <w:rPr>
      <w:rFonts w:ascii="Calibri" w:hAnsi="Calibri"/>
      <w:sz w:val="22"/>
      <w:szCs w:val="22"/>
    </w:rPr>
  </w:style>
  <w:style w:type="paragraph" w:styleId="8">
    <w:name w:val="toc 8"/>
    <w:basedOn w:val="a1"/>
    <w:next w:val="a1"/>
    <w:autoRedefine/>
    <w:uiPriority w:val="39"/>
    <w:unhideWhenUsed/>
    <w:rsid w:val="00D2127C"/>
    <w:pPr>
      <w:spacing w:after="100" w:line="276" w:lineRule="auto"/>
      <w:ind w:left="1540"/>
    </w:pPr>
    <w:rPr>
      <w:rFonts w:ascii="Calibri" w:hAnsi="Calibri"/>
      <w:sz w:val="22"/>
      <w:szCs w:val="22"/>
    </w:rPr>
  </w:style>
  <w:style w:type="paragraph" w:styleId="9">
    <w:name w:val="toc 9"/>
    <w:basedOn w:val="a1"/>
    <w:next w:val="a1"/>
    <w:autoRedefine/>
    <w:uiPriority w:val="39"/>
    <w:unhideWhenUsed/>
    <w:rsid w:val="00D2127C"/>
    <w:pPr>
      <w:spacing w:after="100" w:line="276" w:lineRule="auto"/>
      <w:ind w:left="1760"/>
    </w:pPr>
    <w:rPr>
      <w:rFonts w:ascii="Calibri" w:hAnsi="Calibri"/>
      <w:sz w:val="22"/>
      <w:szCs w:val="22"/>
    </w:rPr>
  </w:style>
  <w:style w:type="paragraph" w:customStyle="1" w:styleId="28">
    <w:name w:val="Владимир2"/>
    <w:basedOn w:val="aa"/>
    <w:link w:val="29"/>
    <w:qFormat/>
    <w:rsid w:val="00D2127C"/>
    <w:pPr>
      <w:spacing w:before="0" w:after="0"/>
    </w:pPr>
    <w:rPr>
      <w:sz w:val="24"/>
      <w:szCs w:val="24"/>
    </w:rPr>
  </w:style>
  <w:style w:type="character" w:customStyle="1" w:styleId="29">
    <w:name w:val="Владимир2 Знак"/>
    <w:link w:val="28"/>
    <w:locked/>
    <w:rsid w:val="00D2127C"/>
    <w:rPr>
      <w:rFonts w:ascii="Cambria" w:hAnsi="Cambria"/>
      <w:b/>
      <w:bCs/>
      <w:kern w:val="28"/>
      <w:sz w:val="24"/>
      <w:szCs w:val="24"/>
    </w:rPr>
  </w:style>
  <w:style w:type="paragraph" w:styleId="aff4">
    <w:name w:val="No Spacing"/>
    <w:link w:val="aff5"/>
    <w:uiPriority w:val="1"/>
    <w:qFormat/>
    <w:rsid w:val="00D2127C"/>
    <w:pPr>
      <w:widowControl w:val="0"/>
      <w:autoSpaceDE w:val="0"/>
      <w:autoSpaceDN w:val="0"/>
      <w:adjustRightInd w:val="0"/>
    </w:pPr>
  </w:style>
  <w:style w:type="paragraph" w:styleId="aff6">
    <w:name w:val="Revision"/>
    <w:hidden/>
    <w:uiPriority w:val="99"/>
    <w:semiHidden/>
    <w:rsid w:val="00D2127C"/>
  </w:style>
  <w:style w:type="paragraph" w:customStyle="1" w:styleId="western">
    <w:name w:val="western"/>
    <w:basedOn w:val="a1"/>
    <w:rsid w:val="00D2127C"/>
    <w:pPr>
      <w:spacing w:before="100" w:beforeAutospacing="1" w:after="100" w:afterAutospacing="1"/>
    </w:pPr>
  </w:style>
  <w:style w:type="character" w:customStyle="1" w:styleId="apple-converted-space">
    <w:name w:val="apple-converted-space"/>
    <w:basedOn w:val="a2"/>
    <w:rsid w:val="00D2127C"/>
  </w:style>
  <w:style w:type="character" w:customStyle="1" w:styleId="15">
    <w:name w:val="Неразрешенное упоминание1"/>
    <w:uiPriority w:val="99"/>
    <w:semiHidden/>
    <w:unhideWhenUsed/>
    <w:rsid w:val="00D2127C"/>
    <w:rPr>
      <w:color w:val="605E5C"/>
      <w:shd w:val="clear" w:color="auto" w:fill="E1DFDD"/>
    </w:rPr>
  </w:style>
  <w:style w:type="character" w:customStyle="1" w:styleId="2a">
    <w:name w:val="Неразрешенное упоминание2"/>
    <w:uiPriority w:val="99"/>
    <w:semiHidden/>
    <w:unhideWhenUsed/>
    <w:rsid w:val="00D2127C"/>
    <w:rPr>
      <w:color w:val="605E5C"/>
      <w:shd w:val="clear" w:color="auto" w:fill="E1DFDD"/>
    </w:rPr>
  </w:style>
  <w:style w:type="character" w:customStyle="1" w:styleId="30">
    <w:name w:val="Заголовок 3 Знак"/>
    <w:aliases w:val="!Главы документа Знак"/>
    <w:basedOn w:val="a2"/>
    <w:link w:val="3"/>
    <w:rsid w:val="00710944"/>
    <w:rPr>
      <w:rFonts w:ascii="Arial" w:hAnsi="Arial" w:cs="Arial"/>
      <w:b/>
      <w:bCs/>
      <w:sz w:val="28"/>
      <w:szCs w:val="26"/>
    </w:rPr>
  </w:style>
  <w:style w:type="character" w:customStyle="1" w:styleId="40">
    <w:name w:val="Заголовок 4 Знак"/>
    <w:aliases w:val="!Параграфы/Статьи документа Знак"/>
    <w:basedOn w:val="a2"/>
    <w:link w:val="4"/>
    <w:rsid w:val="00710944"/>
    <w:rPr>
      <w:rFonts w:ascii="Arial" w:hAnsi="Arial"/>
      <w:b/>
      <w:bCs/>
      <w:sz w:val="26"/>
      <w:szCs w:val="28"/>
    </w:rPr>
  </w:style>
  <w:style w:type="character" w:styleId="HTML1">
    <w:name w:val="HTML Variable"/>
    <w:aliases w:val="!Ссылки в документе"/>
    <w:basedOn w:val="a2"/>
    <w:rsid w:val="00B74411"/>
    <w:rPr>
      <w:rFonts w:ascii="Arial" w:hAnsi="Arial"/>
      <w:b w:val="0"/>
      <w:i w:val="0"/>
      <w:iCs/>
      <w:color w:val="0000FF"/>
      <w:sz w:val="24"/>
      <w:u w:val="none"/>
    </w:rPr>
  </w:style>
  <w:style w:type="paragraph" w:customStyle="1" w:styleId="Title">
    <w:name w:val="Title!Название НПА"/>
    <w:basedOn w:val="a1"/>
    <w:rsid w:val="00B74411"/>
    <w:pPr>
      <w:spacing w:before="240" w:after="60"/>
      <w:jc w:val="center"/>
      <w:outlineLvl w:val="0"/>
    </w:pPr>
    <w:rPr>
      <w:rFonts w:cs="Arial"/>
      <w:b/>
      <w:bCs/>
      <w:kern w:val="28"/>
      <w:sz w:val="32"/>
      <w:szCs w:val="32"/>
    </w:rPr>
  </w:style>
  <w:style w:type="paragraph" w:customStyle="1" w:styleId="Application">
    <w:name w:val="Application!Приложение"/>
    <w:rsid w:val="00B74411"/>
    <w:pPr>
      <w:spacing w:before="120" w:after="120"/>
      <w:jc w:val="right"/>
    </w:pPr>
    <w:rPr>
      <w:rFonts w:ascii="Arial" w:hAnsi="Arial" w:cs="Arial"/>
      <w:b/>
      <w:bCs/>
      <w:kern w:val="28"/>
      <w:sz w:val="32"/>
      <w:szCs w:val="32"/>
    </w:rPr>
  </w:style>
  <w:style w:type="paragraph" w:customStyle="1" w:styleId="Table">
    <w:name w:val="Table!Таблица"/>
    <w:rsid w:val="00B74411"/>
    <w:rPr>
      <w:rFonts w:ascii="Arial" w:hAnsi="Arial" w:cs="Arial"/>
      <w:bCs/>
      <w:kern w:val="28"/>
      <w:sz w:val="24"/>
      <w:szCs w:val="32"/>
    </w:rPr>
  </w:style>
  <w:style w:type="paragraph" w:customStyle="1" w:styleId="Table0">
    <w:name w:val="Table!"/>
    <w:next w:val="Table"/>
    <w:rsid w:val="00B74411"/>
    <w:rPr>
      <w:rFonts w:ascii="Arial" w:hAnsi="Arial" w:cs="Arial"/>
      <w:b/>
      <w:bCs/>
      <w:kern w:val="28"/>
      <w:sz w:val="24"/>
      <w:szCs w:val="32"/>
    </w:rPr>
  </w:style>
  <w:style w:type="paragraph" w:customStyle="1" w:styleId="NumberAndDate">
    <w:name w:val="NumberAndDate"/>
    <w:aliases w:val="!Дата и Номер"/>
    <w:qFormat/>
    <w:rsid w:val="00B74411"/>
    <w:rPr>
      <w:rFonts w:ascii="Arial" w:hAnsi="Arial" w:cs="Arial"/>
      <w:bCs/>
      <w:kern w:val="28"/>
      <w:sz w:val="24"/>
      <w:szCs w:val="32"/>
    </w:rPr>
  </w:style>
  <w:style w:type="paragraph" w:customStyle="1" w:styleId="Institution">
    <w:name w:val="Institution!Орган принятия"/>
    <w:basedOn w:val="NumberAndDate"/>
    <w:next w:val="a1"/>
    <w:rsid w:val="00B74411"/>
    <w:rPr>
      <w:sz w:val="28"/>
    </w:rPr>
  </w:style>
  <w:style w:type="character" w:styleId="aff7">
    <w:name w:val="FollowedHyperlink"/>
    <w:basedOn w:val="a2"/>
    <w:uiPriority w:val="99"/>
    <w:semiHidden/>
    <w:unhideWhenUsed/>
    <w:rsid w:val="00662050"/>
    <w:rPr>
      <w:color w:val="800080" w:themeColor="followedHyperlink"/>
      <w:u w:val="single"/>
    </w:rPr>
  </w:style>
  <w:style w:type="character" w:styleId="aff8">
    <w:name w:val="Emphasis"/>
    <w:basedOn w:val="a2"/>
    <w:uiPriority w:val="20"/>
    <w:qFormat/>
    <w:rsid w:val="00DE5CB8"/>
    <w:rPr>
      <w:i/>
      <w:iCs/>
    </w:rPr>
  </w:style>
  <w:style w:type="paragraph" w:customStyle="1" w:styleId="s1">
    <w:name w:val="s_1"/>
    <w:basedOn w:val="a1"/>
    <w:rsid w:val="005D763A"/>
    <w:pPr>
      <w:spacing w:before="100" w:beforeAutospacing="1" w:after="100" w:afterAutospacing="1"/>
      <w:ind w:firstLine="0"/>
      <w:jc w:val="left"/>
    </w:pPr>
    <w:rPr>
      <w:rFonts w:ascii="Times New Roman" w:hAnsi="Times New Roman"/>
    </w:rPr>
  </w:style>
  <w:style w:type="paragraph" w:customStyle="1" w:styleId="s22">
    <w:name w:val="s_22"/>
    <w:basedOn w:val="a1"/>
    <w:rsid w:val="00A96BD4"/>
    <w:pPr>
      <w:spacing w:before="100" w:beforeAutospacing="1" w:after="100" w:afterAutospacing="1"/>
      <w:ind w:firstLine="0"/>
      <w:jc w:val="left"/>
    </w:pPr>
    <w:rPr>
      <w:rFonts w:ascii="Times New Roman" w:hAnsi="Times New Roman"/>
    </w:rPr>
  </w:style>
  <w:style w:type="character" w:customStyle="1" w:styleId="highlightsearch">
    <w:name w:val="highlightsearch"/>
    <w:basedOn w:val="a2"/>
    <w:rsid w:val="00A1051D"/>
  </w:style>
  <w:style w:type="character" w:customStyle="1" w:styleId="s10">
    <w:name w:val="s_10"/>
    <w:basedOn w:val="a2"/>
    <w:rsid w:val="00EF6F04"/>
  </w:style>
  <w:style w:type="character" w:customStyle="1" w:styleId="aff5">
    <w:name w:val="Без интервала Знак"/>
    <w:basedOn w:val="a2"/>
    <w:link w:val="aff4"/>
    <w:uiPriority w:val="1"/>
    <w:rsid w:val="00F420C1"/>
  </w:style>
</w:styles>
</file>

<file path=word/webSettings.xml><?xml version="1.0" encoding="utf-8"?>
<w:webSettings xmlns:r="http://schemas.openxmlformats.org/officeDocument/2006/relationships" xmlns:w="http://schemas.openxmlformats.org/wordprocessingml/2006/main">
  <w:divs>
    <w:div w:id="12414921">
      <w:bodyDiv w:val="1"/>
      <w:marLeft w:val="0"/>
      <w:marRight w:val="0"/>
      <w:marTop w:val="0"/>
      <w:marBottom w:val="0"/>
      <w:divBdr>
        <w:top w:val="none" w:sz="0" w:space="0" w:color="auto"/>
        <w:left w:val="none" w:sz="0" w:space="0" w:color="auto"/>
        <w:bottom w:val="none" w:sz="0" w:space="0" w:color="auto"/>
        <w:right w:val="none" w:sz="0" w:space="0" w:color="auto"/>
      </w:divBdr>
    </w:div>
    <w:div w:id="20980750">
      <w:bodyDiv w:val="1"/>
      <w:marLeft w:val="0"/>
      <w:marRight w:val="0"/>
      <w:marTop w:val="0"/>
      <w:marBottom w:val="0"/>
      <w:divBdr>
        <w:top w:val="none" w:sz="0" w:space="0" w:color="auto"/>
        <w:left w:val="none" w:sz="0" w:space="0" w:color="auto"/>
        <w:bottom w:val="none" w:sz="0" w:space="0" w:color="auto"/>
        <w:right w:val="none" w:sz="0" w:space="0" w:color="auto"/>
      </w:divBdr>
    </w:div>
    <w:div w:id="38016174">
      <w:bodyDiv w:val="1"/>
      <w:marLeft w:val="0"/>
      <w:marRight w:val="0"/>
      <w:marTop w:val="0"/>
      <w:marBottom w:val="0"/>
      <w:divBdr>
        <w:top w:val="none" w:sz="0" w:space="0" w:color="auto"/>
        <w:left w:val="none" w:sz="0" w:space="0" w:color="auto"/>
        <w:bottom w:val="none" w:sz="0" w:space="0" w:color="auto"/>
        <w:right w:val="none" w:sz="0" w:space="0" w:color="auto"/>
      </w:divBdr>
    </w:div>
    <w:div w:id="436827502">
      <w:bodyDiv w:val="1"/>
      <w:marLeft w:val="0"/>
      <w:marRight w:val="0"/>
      <w:marTop w:val="0"/>
      <w:marBottom w:val="0"/>
      <w:divBdr>
        <w:top w:val="none" w:sz="0" w:space="0" w:color="auto"/>
        <w:left w:val="none" w:sz="0" w:space="0" w:color="auto"/>
        <w:bottom w:val="none" w:sz="0" w:space="0" w:color="auto"/>
        <w:right w:val="none" w:sz="0" w:space="0" w:color="auto"/>
      </w:divBdr>
      <w:divsChild>
        <w:div w:id="1486513263">
          <w:marLeft w:val="0"/>
          <w:marRight w:val="0"/>
          <w:marTop w:val="240"/>
          <w:marBottom w:val="240"/>
          <w:divBdr>
            <w:top w:val="none" w:sz="0" w:space="0" w:color="auto"/>
            <w:left w:val="none" w:sz="0" w:space="0" w:color="auto"/>
            <w:bottom w:val="none" w:sz="0" w:space="0" w:color="auto"/>
            <w:right w:val="none" w:sz="0" w:space="0" w:color="auto"/>
          </w:divBdr>
        </w:div>
      </w:divsChild>
    </w:div>
    <w:div w:id="450973471">
      <w:bodyDiv w:val="1"/>
      <w:marLeft w:val="0"/>
      <w:marRight w:val="0"/>
      <w:marTop w:val="0"/>
      <w:marBottom w:val="0"/>
      <w:divBdr>
        <w:top w:val="none" w:sz="0" w:space="0" w:color="auto"/>
        <w:left w:val="none" w:sz="0" w:space="0" w:color="auto"/>
        <w:bottom w:val="none" w:sz="0" w:space="0" w:color="auto"/>
        <w:right w:val="none" w:sz="0" w:space="0" w:color="auto"/>
      </w:divBdr>
      <w:divsChild>
        <w:div w:id="291059469">
          <w:marLeft w:val="0"/>
          <w:marRight w:val="0"/>
          <w:marTop w:val="0"/>
          <w:marBottom w:val="0"/>
          <w:divBdr>
            <w:top w:val="none" w:sz="0" w:space="0" w:color="auto"/>
            <w:left w:val="none" w:sz="0" w:space="0" w:color="auto"/>
            <w:bottom w:val="none" w:sz="0" w:space="0" w:color="auto"/>
            <w:right w:val="none" w:sz="0" w:space="0" w:color="auto"/>
          </w:divBdr>
        </w:div>
        <w:div w:id="303046494">
          <w:marLeft w:val="0"/>
          <w:marRight w:val="0"/>
          <w:marTop w:val="0"/>
          <w:marBottom w:val="0"/>
          <w:divBdr>
            <w:top w:val="none" w:sz="0" w:space="0" w:color="auto"/>
            <w:left w:val="none" w:sz="0" w:space="0" w:color="auto"/>
            <w:bottom w:val="none" w:sz="0" w:space="0" w:color="auto"/>
            <w:right w:val="none" w:sz="0" w:space="0" w:color="auto"/>
          </w:divBdr>
        </w:div>
        <w:div w:id="1884101028">
          <w:marLeft w:val="0"/>
          <w:marRight w:val="0"/>
          <w:marTop w:val="0"/>
          <w:marBottom w:val="0"/>
          <w:divBdr>
            <w:top w:val="none" w:sz="0" w:space="0" w:color="auto"/>
            <w:left w:val="none" w:sz="0" w:space="0" w:color="auto"/>
            <w:bottom w:val="none" w:sz="0" w:space="0" w:color="auto"/>
            <w:right w:val="none" w:sz="0" w:space="0" w:color="auto"/>
          </w:divBdr>
        </w:div>
        <w:div w:id="776800909">
          <w:marLeft w:val="0"/>
          <w:marRight w:val="0"/>
          <w:marTop w:val="0"/>
          <w:marBottom w:val="0"/>
          <w:divBdr>
            <w:top w:val="none" w:sz="0" w:space="0" w:color="auto"/>
            <w:left w:val="none" w:sz="0" w:space="0" w:color="auto"/>
            <w:bottom w:val="none" w:sz="0" w:space="0" w:color="auto"/>
            <w:right w:val="none" w:sz="0" w:space="0" w:color="auto"/>
          </w:divBdr>
        </w:div>
        <w:div w:id="1201283878">
          <w:marLeft w:val="0"/>
          <w:marRight w:val="0"/>
          <w:marTop w:val="0"/>
          <w:marBottom w:val="0"/>
          <w:divBdr>
            <w:top w:val="none" w:sz="0" w:space="0" w:color="auto"/>
            <w:left w:val="none" w:sz="0" w:space="0" w:color="auto"/>
            <w:bottom w:val="none" w:sz="0" w:space="0" w:color="auto"/>
            <w:right w:val="none" w:sz="0" w:space="0" w:color="auto"/>
          </w:divBdr>
        </w:div>
        <w:div w:id="185826957">
          <w:marLeft w:val="0"/>
          <w:marRight w:val="0"/>
          <w:marTop w:val="0"/>
          <w:marBottom w:val="0"/>
          <w:divBdr>
            <w:top w:val="none" w:sz="0" w:space="0" w:color="auto"/>
            <w:left w:val="none" w:sz="0" w:space="0" w:color="auto"/>
            <w:bottom w:val="none" w:sz="0" w:space="0" w:color="auto"/>
            <w:right w:val="none" w:sz="0" w:space="0" w:color="auto"/>
          </w:divBdr>
        </w:div>
        <w:div w:id="650597107">
          <w:marLeft w:val="0"/>
          <w:marRight w:val="0"/>
          <w:marTop w:val="0"/>
          <w:marBottom w:val="0"/>
          <w:divBdr>
            <w:top w:val="none" w:sz="0" w:space="0" w:color="auto"/>
            <w:left w:val="none" w:sz="0" w:space="0" w:color="auto"/>
            <w:bottom w:val="none" w:sz="0" w:space="0" w:color="auto"/>
            <w:right w:val="none" w:sz="0" w:space="0" w:color="auto"/>
          </w:divBdr>
        </w:div>
        <w:div w:id="1572083710">
          <w:marLeft w:val="0"/>
          <w:marRight w:val="0"/>
          <w:marTop w:val="0"/>
          <w:marBottom w:val="0"/>
          <w:divBdr>
            <w:top w:val="none" w:sz="0" w:space="0" w:color="auto"/>
            <w:left w:val="none" w:sz="0" w:space="0" w:color="auto"/>
            <w:bottom w:val="none" w:sz="0" w:space="0" w:color="auto"/>
            <w:right w:val="none" w:sz="0" w:space="0" w:color="auto"/>
          </w:divBdr>
        </w:div>
        <w:div w:id="2054577467">
          <w:marLeft w:val="0"/>
          <w:marRight w:val="0"/>
          <w:marTop w:val="0"/>
          <w:marBottom w:val="0"/>
          <w:divBdr>
            <w:top w:val="none" w:sz="0" w:space="0" w:color="auto"/>
            <w:left w:val="none" w:sz="0" w:space="0" w:color="auto"/>
            <w:bottom w:val="none" w:sz="0" w:space="0" w:color="auto"/>
            <w:right w:val="none" w:sz="0" w:space="0" w:color="auto"/>
          </w:divBdr>
        </w:div>
        <w:div w:id="1414429123">
          <w:marLeft w:val="0"/>
          <w:marRight w:val="0"/>
          <w:marTop w:val="0"/>
          <w:marBottom w:val="0"/>
          <w:divBdr>
            <w:top w:val="none" w:sz="0" w:space="0" w:color="auto"/>
            <w:left w:val="none" w:sz="0" w:space="0" w:color="auto"/>
            <w:bottom w:val="none" w:sz="0" w:space="0" w:color="auto"/>
            <w:right w:val="none" w:sz="0" w:space="0" w:color="auto"/>
          </w:divBdr>
        </w:div>
        <w:div w:id="1533112085">
          <w:marLeft w:val="0"/>
          <w:marRight w:val="0"/>
          <w:marTop w:val="0"/>
          <w:marBottom w:val="0"/>
          <w:divBdr>
            <w:top w:val="none" w:sz="0" w:space="0" w:color="auto"/>
            <w:left w:val="none" w:sz="0" w:space="0" w:color="auto"/>
            <w:bottom w:val="none" w:sz="0" w:space="0" w:color="auto"/>
            <w:right w:val="none" w:sz="0" w:space="0" w:color="auto"/>
          </w:divBdr>
        </w:div>
        <w:div w:id="514996605">
          <w:marLeft w:val="0"/>
          <w:marRight w:val="0"/>
          <w:marTop w:val="0"/>
          <w:marBottom w:val="0"/>
          <w:divBdr>
            <w:top w:val="none" w:sz="0" w:space="0" w:color="auto"/>
            <w:left w:val="none" w:sz="0" w:space="0" w:color="auto"/>
            <w:bottom w:val="none" w:sz="0" w:space="0" w:color="auto"/>
            <w:right w:val="none" w:sz="0" w:space="0" w:color="auto"/>
          </w:divBdr>
        </w:div>
      </w:divsChild>
    </w:div>
    <w:div w:id="497814531">
      <w:bodyDiv w:val="1"/>
      <w:marLeft w:val="0"/>
      <w:marRight w:val="0"/>
      <w:marTop w:val="0"/>
      <w:marBottom w:val="0"/>
      <w:divBdr>
        <w:top w:val="none" w:sz="0" w:space="0" w:color="auto"/>
        <w:left w:val="none" w:sz="0" w:space="0" w:color="auto"/>
        <w:bottom w:val="none" w:sz="0" w:space="0" w:color="auto"/>
        <w:right w:val="none" w:sz="0" w:space="0" w:color="auto"/>
      </w:divBdr>
      <w:divsChild>
        <w:div w:id="1947230480">
          <w:marLeft w:val="0"/>
          <w:marRight w:val="0"/>
          <w:marTop w:val="0"/>
          <w:marBottom w:val="0"/>
          <w:divBdr>
            <w:top w:val="none" w:sz="0" w:space="0" w:color="auto"/>
            <w:left w:val="none" w:sz="0" w:space="0" w:color="auto"/>
            <w:bottom w:val="none" w:sz="0" w:space="0" w:color="auto"/>
            <w:right w:val="none" w:sz="0" w:space="0" w:color="auto"/>
          </w:divBdr>
        </w:div>
        <w:div w:id="914557644">
          <w:marLeft w:val="0"/>
          <w:marRight w:val="0"/>
          <w:marTop w:val="0"/>
          <w:marBottom w:val="0"/>
          <w:divBdr>
            <w:top w:val="none" w:sz="0" w:space="0" w:color="auto"/>
            <w:left w:val="none" w:sz="0" w:space="0" w:color="auto"/>
            <w:bottom w:val="none" w:sz="0" w:space="0" w:color="auto"/>
            <w:right w:val="none" w:sz="0" w:space="0" w:color="auto"/>
          </w:divBdr>
        </w:div>
        <w:div w:id="857932897">
          <w:marLeft w:val="0"/>
          <w:marRight w:val="0"/>
          <w:marTop w:val="0"/>
          <w:marBottom w:val="0"/>
          <w:divBdr>
            <w:top w:val="none" w:sz="0" w:space="0" w:color="auto"/>
            <w:left w:val="none" w:sz="0" w:space="0" w:color="auto"/>
            <w:bottom w:val="none" w:sz="0" w:space="0" w:color="auto"/>
            <w:right w:val="none" w:sz="0" w:space="0" w:color="auto"/>
          </w:divBdr>
        </w:div>
        <w:div w:id="118571051">
          <w:marLeft w:val="0"/>
          <w:marRight w:val="0"/>
          <w:marTop w:val="0"/>
          <w:marBottom w:val="0"/>
          <w:divBdr>
            <w:top w:val="none" w:sz="0" w:space="0" w:color="auto"/>
            <w:left w:val="none" w:sz="0" w:space="0" w:color="auto"/>
            <w:bottom w:val="none" w:sz="0" w:space="0" w:color="auto"/>
            <w:right w:val="none" w:sz="0" w:space="0" w:color="auto"/>
          </w:divBdr>
        </w:div>
        <w:div w:id="1221288450">
          <w:marLeft w:val="0"/>
          <w:marRight w:val="0"/>
          <w:marTop w:val="0"/>
          <w:marBottom w:val="0"/>
          <w:divBdr>
            <w:top w:val="none" w:sz="0" w:space="0" w:color="auto"/>
            <w:left w:val="none" w:sz="0" w:space="0" w:color="auto"/>
            <w:bottom w:val="none" w:sz="0" w:space="0" w:color="auto"/>
            <w:right w:val="none" w:sz="0" w:space="0" w:color="auto"/>
          </w:divBdr>
        </w:div>
        <w:div w:id="11954757">
          <w:marLeft w:val="0"/>
          <w:marRight w:val="0"/>
          <w:marTop w:val="0"/>
          <w:marBottom w:val="0"/>
          <w:divBdr>
            <w:top w:val="none" w:sz="0" w:space="0" w:color="auto"/>
            <w:left w:val="none" w:sz="0" w:space="0" w:color="auto"/>
            <w:bottom w:val="none" w:sz="0" w:space="0" w:color="auto"/>
            <w:right w:val="none" w:sz="0" w:space="0" w:color="auto"/>
          </w:divBdr>
        </w:div>
        <w:div w:id="1883785384">
          <w:marLeft w:val="0"/>
          <w:marRight w:val="0"/>
          <w:marTop w:val="0"/>
          <w:marBottom w:val="0"/>
          <w:divBdr>
            <w:top w:val="none" w:sz="0" w:space="0" w:color="auto"/>
            <w:left w:val="none" w:sz="0" w:space="0" w:color="auto"/>
            <w:bottom w:val="none" w:sz="0" w:space="0" w:color="auto"/>
            <w:right w:val="none" w:sz="0" w:space="0" w:color="auto"/>
          </w:divBdr>
        </w:div>
        <w:div w:id="67771724">
          <w:marLeft w:val="0"/>
          <w:marRight w:val="0"/>
          <w:marTop w:val="0"/>
          <w:marBottom w:val="0"/>
          <w:divBdr>
            <w:top w:val="none" w:sz="0" w:space="0" w:color="auto"/>
            <w:left w:val="none" w:sz="0" w:space="0" w:color="auto"/>
            <w:bottom w:val="none" w:sz="0" w:space="0" w:color="auto"/>
            <w:right w:val="none" w:sz="0" w:space="0" w:color="auto"/>
          </w:divBdr>
        </w:div>
        <w:div w:id="189877211">
          <w:marLeft w:val="0"/>
          <w:marRight w:val="0"/>
          <w:marTop w:val="0"/>
          <w:marBottom w:val="0"/>
          <w:divBdr>
            <w:top w:val="none" w:sz="0" w:space="0" w:color="auto"/>
            <w:left w:val="none" w:sz="0" w:space="0" w:color="auto"/>
            <w:bottom w:val="none" w:sz="0" w:space="0" w:color="auto"/>
            <w:right w:val="none" w:sz="0" w:space="0" w:color="auto"/>
          </w:divBdr>
        </w:div>
        <w:div w:id="1011106288">
          <w:marLeft w:val="0"/>
          <w:marRight w:val="0"/>
          <w:marTop w:val="0"/>
          <w:marBottom w:val="0"/>
          <w:divBdr>
            <w:top w:val="none" w:sz="0" w:space="0" w:color="auto"/>
            <w:left w:val="none" w:sz="0" w:space="0" w:color="auto"/>
            <w:bottom w:val="none" w:sz="0" w:space="0" w:color="auto"/>
            <w:right w:val="none" w:sz="0" w:space="0" w:color="auto"/>
          </w:divBdr>
        </w:div>
        <w:div w:id="677276173">
          <w:marLeft w:val="0"/>
          <w:marRight w:val="0"/>
          <w:marTop w:val="0"/>
          <w:marBottom w:val="0"/>
          <w:divBdr>
            <w:top w:val="none" w:sz="0" w:space="0" w:color="auto"/>
            <w:left w:val="none" w:sz="0" w:space="0" w:color="auto"/>
            <w:bottom w:val="none" w:sz="0" w:space="0" w:color="auto"/>
            <w:right w:val="none" w:sz="0" w:space="0" w:color="auto"/>
          </w:divBdr>
        </w:div>
        <w:div w:id="226498399">
          <w:marLeft w:val="0"/>
          <w:marRight w:val="0"/>
          <w:marTop w:val="0"/>
          <w:marBottom w:val="0"/>
          <w:divBdr>
            <w:top w:val="none" w:sz="0" w:space="0" w:color="auto"/>
            <w:left w:val="none" w:sz="0" w:space="0" w:color="auto"/>
            <w:bottom w:val="none" w:sz="0" w:space="0" w:color="auto"/>
            <w:right w:val="none" w:sz="0" w:space="0" w:color="auto"/>
          </w:divBdr>
        </w:div>
      </w:divsChild>
    </w:div>
    <w:div w:id="623848746">
      <w:bodyDiv w:val="1"/>
      <w:marLeft w:val="0"/>
      <w:marRight w:val="0"/>
      <w:marTop w:val="0"/>
      <w:marBottom w:val="0"/>
      <w:divBdr>
        <w:top w:val="none" w:sz="0" w:space="0" w:color="auto"/>
        <w:left w:val="none" w:sz="0" w:space="0" w:color="auto"/>
        <w:bottom w:val="none" w:sz="0" w:space="0" w:color="auto"/>
        <w:right w:val="none" w:sz="0" w:space="0" w:color="auto"/>
      </w:divBdr>
    </w:div>
    <w:div w:id="816068569">
      <w:bodyDiv w:val="1"/>
      <w:marLeft w:val="0"/>
      <w:marRight w:val="0"/>
      <w:marTop w:val="0"/>
      <w:marBottom w:val="0"/>
      <w:divBdr>
        <w:top w:val="none" w:sz="0" w:space="0" w:color="auto"/>
        <w:left w:val="none" w:sz="0" w:space="0" w:color="auto"/>
        <w:bottom w:val="none" w:sz="0" w:space="0" w:color="auto"/>
        <w:right w:val="none" w:sz="0" w:space="0" w:color="auto"/>
      </w:divBdr>
      <w:divsChild>
        <w:div w:id="1878659629">
          <w:marLeft w:val="0"/>
          <w:marRight w:val="0"/>
          <w:marTop w:val="240"/>
          <w:marBottom w:val="240"/>
          <w:divBdr>
            <w:top w:val="none" w:sz="0" w:space="0" w:color="auto"/>
            <w:left w:val="none" w:sz="0" w:space="0" w:color="auto"/>
            <w:bottom w:val="none" w:sz="0" w:space="0" w:color="auto"/>
            <w:right w:val="none" w:sz="0" w:space="0" w:color="auto"/>
          </w:divBdr>
        </w:div>
        <w:div w:id="1167943484">
          <w:marLeft w:val="0"/>
          <w:marRight w:val="0"/>
          <w:marTop w:val="240"/>
          <w:marBottom w:val="240"/>
          <w:divBdr>
            <w:top w:val="none" w:sz="0" w:space="0" w:color="auto"/>
            <w:left w:val="none" w:sz="0" w:space="0" w:color="auto"/>
            <w:bottom w:val="none" w:sz="0" w:space="0" w:color="auto"/>
            <w:right w:val="none" w:sz="0" w:space="0" w:color="auto"/>
          </w:divBdr>
        </w:div>
        <w:div w:id="52312550">
          <w:marLeft w:val="0"/>
          <w:marRight w:val="0"/>
          <w:marTop w:val="0"/>
          <w:marBottom w:val="0"/>
          <w:divBdr>
            <w:top w:val="none" w:sz="0" w:space="0" w:color="auto"/>
            <w:left w:val="none" w:sz="0" w:space="0" w:color="auto"/>
            <w:bottom w:val="none" w:sz="0" w:space="0" w:color="auto"/>
            <w:right w:val="none" w:sz="0" w:space="0" w:color="auto"/>
          </w:divBdr>
        </w:div>
        <w:div w:id="1021978268">
          <w:marLeft w:val="0"/>
          <w:marRight w:val="0"/>
          <w:marTop w:val="0"/>
          <w:marBottom w:val="0"/>
          <w:divBdr>
            <w:top w:val="none" w:sz="0" w:space="0" w:color="auto"/>
            <w:left w:val="none" w:sz="0" w:space="0" w:color="auto"/>
            <w:bottom w:val="none" w:sz="0" w:space="0" w:color="auto"/>
            <w:right w:val="none" w:sz="0" w:space="0" w:color="auto"/>
          </w:divBdr>
        </w:div>
        <w:div w:id="1338195144">
          <w:marLeft w:val="0"/>
          <w:marRight w:val="0"/>
          <w:marTop w:val="0"/>
          <w:marBottom w:val="0"/>
          <w:divBdr>
            <w:top w:val="none" w:sz="0" w:space="0" w:color="auto"/>
            <w:left w:val="none" w:sz="0" w:space="0" w:color="auto"/>
            <w:bottom w:val="none" w:sz="0" w:space="0" w:color="auto"/>
            <w:right w:val="none" w:sz="0" w:space="0" w:color="auto"/>
          </w:divBdr>
        </w:div>
        <w:div w:id="1717966775">
          <w:marLeft w:val="0"/>
          <w:marRight w:val="0"/>
          <w:marTop w:val="0"/>
          <w:marBottom w:val="0"/>
          <w:divBdr>
            <w:top w:val="none" w:sz="0" w:space="0" w:color="auto"/>
            <w:left w:val="none" w:sz="0" w:space="0" w:color="auto"/>
            <w:bottom w:val="none" w:sz="0" w:space="0" w:color="auto"/>
            <w:right w:val="none" w:sz="0" w:space="0" w:color="auto"/>
          </w:divBdr>
        </w:div>
        <w:div w:id="559559905">
          <w:marLeft w:val="0"/>
          <w:marRight w:val="0"/>
          <w:marTop w:val="0"/>
          <w:marBottom w:val="0"/>
          <w:divBdr>
            <w:top w:val="none" w:sz="0" w:space="0" w:color="auto"/>
            <w:left w:val="none" w:sz="0" w:space="0" w:color="auto"/>
            <w:bottom w:val="none" w:sz="0" w:space="0" w:color="auto"/>
            <w:right w:val="none" w:sz="0" w:space="0" w:color="auto"/>
          </w:divBdr>
          <w:divsChild>
            <w:div w:id="1277100600">
              <w:marLeft w:val="0"/>
              <w:marRight w:val="0"/>
              <w:marTop w:val="0"/>
              <w:marBottom w:val="0"/>
              <w:divBdr>
                <w:top w:val="none" w:sz="0" w:space="0" w:color="auto"/>
                <w:left w:val="none" w:sz="0" w:space="0" w:color="auto"/>
                <w:bottom w:val="none" w:sz="0" w:space="0" w:color="auto"/>
                <w:right w:val="none" w:sz="0" w:space="0" w:color="auto"/>
              </w:divBdr>
            </w:div>
            <w:div w:id="845482262">
              <w:marLeft w:val="0"/>
              <w:marRight w:val="0"/>
              <w:marTop w:val="0"/>
              <w:marBottom w:val="0"/>
              <w:divBdr>
                <w:top w:val="none" w:sz="0" w:space="0" w:color="auto"/>
                <w:left w:val="none" w:sz="0" w:space="0" w:color="auto"/>
                <w:bottom w:val="none" w:sz="0" w:space="0" w:color="auto"/>
                <w:right w:val="none" w:sz="0" w:space="0" w:color="auto"/>
              </w:divBdr>
            </w:div>
          </w:divsChild>
        </w:div>
        <w:div w:id="1058433477">
          <w:marLeft w:val="0"/>
          <w:marRight w:val="0"/>
          <w:marTop w:val="0"/>
          <w:marBottom w:val="0"/>
          <w:divBdr>
            <w:top w:val="none" w:sz="0" w:space="0" w:color="auto"/>
            <w:left w:val="none" w:sz="0" w:space="0" w:color="auto"/>
            <w:bottom w:val="none" w:sz="0" w:space="0" w:color="auto"/>
            <w:right w:val="none" w:sz="0" w:space="0" w:color="auto"/>
          </w:divBdr>
        </w:div>
        <w:div w:id="1117405085">
          <w:marLeft w:val="0"/>
          <w:marRight w:val="0"/>
          <w:marTop w:val="0"/>
          <w:marBottom w:val="0"/>
          <w:divBdr>
            <w:top w:val="none" w:sz="0" w:space="0" w:color="auto"/>
            <w:left w:val="none" w:sz="0" w:space="0" w:color="auto"/>
            <w:bottom w:val="none" w:sz="0" w:space="0" w:color="auto"/>
            <w:right w:val="none" w:sz="0" w:space="0" w:color="auto"/>
          </w:divBdr>
        </w:div>
        <w:div w:id="86653886">
          <w:marLeft w:val="0"/>
          <w:marRight w:val="0"/>
          <w:marTop w:val="0"/>
          <w:marBottom w:val="0"/>
          <w:divBdr>
            <w:top w:val="none" w:sz="0" w:space="0" w:color="auto"/>
            <w:left w:val="none" w:sz="0" w:space="0" w:color="auto"/>
            <w:bottom w:val="none" w:sz="0" w:space="0" w:color="auto"/>
            <w:right w:val="none" w:sz="0" w:space="0" w:color="auto"/>
          </w:divBdr>
          <w:divsChild>
            <w:div w:id="1952004838">
              <w:marLeft w:val="0"/>
              <w:marRight w:val="0"/>
              <w:marTop w:val="0"/>
              <w:marBottom w:val="0"/>
              <w:divBdr>
                <w:top w:val="none" w:sz="0" w:space="0" w:color="auto"/>
                <w:left w:val="none" w:sz="0" w:space="0" w:color="auto"/>
                <w:bottom w:val="none" w:sz="0" w:space="0" w:color="auto"/>
                <w:right w:val="none" w:sz="0" w:space="0" w:color="auto"/>
              </w:divBdr>
            </w:div>
            <w:div w:id="655884785">
              <w:marLeft w:val="0"/>
              <w:marRight w:val="0"/>
              <w:marTop w:val="0"/>
              <w:marBottom w:val="0"/>
              <w:divBdr>
                <w:top w:val="none" w:sz="0" w:space="0" w:color="auto"/>
                <w:left w:val="none" w:sz="0" w:space="0" w:color="auto"/>
                <w:bottom w:val="none" w:sz="0" w:space="0" w:color="auto"/>
                <w:right w:val="none" w:sz="0" w:space="0" w:color="auto"/>
              </w:divBdr>
            </w:div>
          </w:divsChild>
        </w:div>
        <w:div w:id="1859468174">
          <w:marLeft w:val="0"/>
          <w:marRight w:val="0"/>
          <w:marTop w:val="0"/>
          <w:marBottom w:val="0"/>
          <w:divBdr>
            <w:top w:val="none" w:sz="0" w:space="0" w:color="auto"/>
            <w:left w:val="none" w:sz="0" w:space="0" w:color="auto"/>
            <w:bottom w:val="none" w:sz="0" w:space="0" w:color="auto"/>
            <w:right w:val="none" w:sz="0" w:space="0" w:color="auto"/>
          </w:divBdr>
          <w:divsChild>
            <w:div w:id="149179648">
              <w:marLeft w:val="0"/>
              <w:marRight w:val="0"/>
              <w:marTop w:val="0"/>
              <w:marBottom w:val="0"/>
              <w:divBdr>
                <w:top w:val="none" w:sz="0" w:space="0" w:color="auto"/>
                <w:left w:val="none" w:sz="0" w:space="0" w:color="auto"/>
                <w:bottom w:val="none" w:sz="0" w:space="0" w:color="auto"/>
                <w:right w:val="none" w:sz="0" w:space="0" w:color="auto"/>
              </w:divBdr>
            </w:div>
            <w:div w:id="317880476">
              <w:marLeft w:val="0"/>
              <w:marRight w:val="0"/>
              <w:marTop w:val="0"/>
              <w:marBottom w:val="0"/>
              <w:divBdr>
                <w:top w:val="none" w:sz="0" w:space="0" w:color="auto"/>
                <w:left w:val="none" w:sz="0" w:space="0" w:color="auto"/>
                <w:bottom w:val="none" w:sz="0" w:space="0" w:color="auto"/>
                <w:right w:val="none" w:sz="0" w:space="0" w:color="auto"/>
              </w:divBdr>
            </w:div>
            <w:div w:id="807480313">
              <w:marLeft w:val="0"/>
              <w:marRight w:val="0"/>
              <w:marTop w:val="0"/>
              <w:marBottom w:val="0"/>
              <w:divBdr>
                <w:top w:val="none" w:sz="0" w:space="0" w:color="auto"/>
                <w:left w:val="none" w:sz="0" w:space="0" w:color="auto"/>
                <w:bottom w:val="none" w:sz="0" w:space="0" w:color="auto"/>
                <w:right w:val="none" w:sz="0" w:space="0" w:color="auto"/>
              </w:divBdr>
            </w:div>
            <w:div w:id="297878924">
              <w:marLeft w:val="0"/>
              <w:marRight w:val="0"/>
              <w:marTop w:val="0"/>
              <w:marBottom w:val="0"/>
              <w:divBdr>
                <w:top w:val="none" w:sz="0" w:space="0" w:color="auto"/>
                <w:left w:val="none" w:sz="0" w:space="0" w:color="auto"/>
                <w:bottom w:val="none" w:sz="0" w:space="0" w:color="auto"/>
                <w:right w:val="none" w:sz="0" w:space="0" w:color="auto"/>
              </w:divBdr>
            </w:div>
            <w:div w:id="481897489">
              <w:marLeft w:val="0"/>
              <w:marRight w:val="0"/>
              <w:marTop w:val="0"/>
              <w:marBottom w:val="0"/>
              <w:divBdr>
                <w:top w:val="none" w:sz="0" w:space="0" w:color="auto"/>
                <w:left w:val="none" w:sz="0" w:space="0" w:color="auto"/>
                <w:bottom w:val="none" w:sz="0" w:space="0" w:color="auto"/>
                <w:right w:val="none" w:sz="0" w:space="0" w:color="auto"/>
              </w:divBdr>
            </w:div>
            <w:div w:id="213011837">
              <w:marLeft w:val="0"/>
              <w:marRight w:val="0"/>
              <w:marTop w:val="0"/>
              <w:marBottom w:val="0"/>
              <w:divBdr>
                <w:top w:val="none" w:sz="0" w:space="0" w:color="auto"/>
                <w:left w:val="none" w:sz="0" w:space="0" w:color="auto"/>
                <w:bottom w:val="none" w:sz="0" w:space="0" w:color="auto"/>
                <w:right w:val="none" w:sz="0" w:space="0" w:color="auto"/>
              </w:divBdr>
            </w:div>
            <w:div w:id="1590118469">
              <w:marLeft w:val="0"/>
              <w:marRight w:val="0"/>
              <w:marTop w:val="0"/>
              <w:marBottom w:val="0"/>
              <w:divBdr>
                <w:top w:val="none" w:sz="0" w:space="0" w:color="auto"/>
                <w:left w:val="none" w:sz="0" w:space="0" w:color="auto"/>
                <w:bottom w:val="none" w:sz="0" w:space="0" w:color="auto"/>
                <w:right w:val="none" w:sz="0" w:space="0" w:color="auto"/>
              </w:divBdr>
            </w:div>
            <w:div w:id="746390374">
              <w:marLeft w:val="0"/>
              <w:marRight w:val="0"/>
              <w:marTop w:val="0"/>
              <w:marBottom w:val="0"/>
              <w:divBdr>
                <w:top w:val="none" w:sz="0" w:space="0" w:color="auto"/>
                <w:left w:val="none" w:sz="0" w:space="0" w:color="auto"/>
                <w:bottom w:val="none" w:sz="0" w:space="0" w:color="auto"/>
                <w:right w:val="none" w:sz="0" w:space="0" w:color="auto"/>
              </w:divBdr>
            </w:div>
          </w:divsChild>
        </w:div>
        <w:div w:id="1514421423">
          <w:marLeft w:val="0"/>
          <w:marRight w:val="0"/>
          <w:marTop w:val="0"/>
          <w:marBottom w:val="0"/>
          <w:divBdr>
            <w:top w:val="none" w:sz="0" w:space="0" w:color="auto"/>
            <w:left w:val="none" w:sz="0" w:space="0" w:color="auto"/>
            <w:bottom w:val="none" w:sz="0" w:space="0" w:color="auto"/>
            <w:right w:val="none" w:sz="0" w:space="0" w:color="auto"/>
          </w:divBdr>
        </w:div>
        <w:div w:id="584648560">
          <w:marLeft w:val="0"/>
          <w:marRight w:val="0"/>
          <w:marTop w:val="0"/>
          <w:marBottom w:val="0"/>
          <w:divBdr>
            <w:top w:val="none" w:sz="0" w:space="0" w:color="auto"/>
            <w:left w:val="none" w:sz="0" w:space="0" w:color="auto"/>
            <w:bottom w:val="none" w:sz="0" w:space="0" w:color="auto"/>
            <w:right w:val="none" w:sz="0" w:space="0" w:color="auto"/>
          </w:divBdr>
        </w:div>
        <w:div w:id="1640111873">
          <w:marLeft w:val="0"/>
          <w:marRight w:val="0"/>
          <w:marTop w:val="0"/>
          <w:marBottom w:val="0"/>
          <w:divBdr>
            <w:top w:val="none" w:sz="0" w:space="0" w:color="auto"/>
            <w:left w:val="none" w:sz="0" w:space="0" w:color="auto"/>
            <w:bottom w:val="none" w:sz="0" w:space="0" w:color="auto"/>
            <w:right w:val="none" w:sz="0" w:space="0" w:color="auto"/>
          </w:divBdr>
        </w:div>
        <w:div w:id="224874356">
          <w:marLeft w:val="0"/>
          <w:marRight w:val="0"/>
          <w:marTop w:val="0"/>
          <w:marBottom w:val="0"/>
          <w:divBdr>
            <w:top w:val="none" w:sz="0" w:space="0" w:color="auto"/>
            <w:left w:val="none" w:sz="0" w:space="0" w:color="auto"/>
            <w:bottom w:val="none" w:sz="0" w:space="0" w:color="auto"/>
            <w:right w:val="none" w:sz="0" w:space="0" w:color="auto"/>
          </w:divBdr>
        </w:div>
        <w:div w:id="685249370">
          <w:marLeft w:val="0"/>
          <w:marRight w:val="0"/>
          <w:marTop w:val="240"/>
          <w:marBottom w:val="240"/>
          <w:divBdr>
            <w:top w:val="none" w:sz="0" w:space="0" w:color="auto"/>
            <w:left w:val="none" w:sz="0" w:space="0" w:color="auto"/>
            <w:bottom w:val="none" w:sz="0" w:space="0" w:color="auto"/>
            <w:right w:val="none" w:sz="0" w:space="0" w:color="auto"/>
          </w:divBdr>
        </w:div>
        <w:div w:id="1745295733">
          <w:marLeft w:val="0"/>
          <w:marRight w:val="0"/>
          <w:marTop w:val="240"/>
          <w:marBottom w:val="240"/>
          <w:divBdr>
            <w:top w:val="none" w:sz="0" w:space="0" w:color="auto"/>
            <w:left w:val="none" w:sz="0" w:space="0" w:color="auto"/>
            <w:bottom w:val="none" w:sz="0" w:space="0" w:color="auto"/>
            <w:right w:val="none" w:sz="0" w:space="0" w:color="auto"/>
          </w:divBdr>
        </w:div>
        <w:div w:id="863978994">
          <w:marLeft w:val="0"/>
          <w:marRight w:val="0"/>
          <w:marTop w:val="240"/>
          <w:marBottom w:val="240"/>
          <w:divBdr>
            <w:top w:val="none" w:sz="0" w:space="0" w:color="auto"/>
            <w:left w:val="none" w:sz="0" w:space="0" w:color="auto"/>
            <w:bottom w:val="none" w:sz="0" w:space="0" w:color="auto"/>
            <w:right w:val="none" w:sz="0" w:space="0" w:color="auto"/>
          </w:divBdr>
        </w:div>
        <w:div w:id="1896357566">
          <w:marLeft w:val="0"/>
          <w:marRight w:val="0"/>
          <w:marTop w:val="240"/>
          <w:marBottom w:val="240"/>
          <w:divBdr>
            <w:top w:val="none" w:sz="0" w:space="0" w:color="auto"/>
            <w:left w:val="none" w:sz="0" w:space="0" w:color="auto"/>
            <w:bottom w:val="none" w:sz="0" w:space="0" w:color="auto"/>
            <w:right w:val="none" w:sz="0" w:space="0" w:color="auto"/>
          </w:divBdr>
        </w:div>
        <w:div w:id="1801218056">
          <w:marLeft w:val="0"/>
          <w:marRight w:val="0"/>
          <w:marTop w:val="240"/>
          <w:marBottom w:val="240"/>
          <w:divBdr>
            <w:top w:val="none" w:sz="0" w:space="0" w:color="auto"/>
            <w:left w:val="none" w:sz="0" w:space="0" w:color="auto"/>
            <w:bottom w:val="none" w:sz="0" w:space="0" w:color="auto"/>
            <w:right w:val="none" w:sz="0" w:space="0" w:color="auto"/>
          </w:divBdr>
        </w:div>
        <w:div w:id="878249605">
          <w:marLeft w:val="0"/>
          <w:marRight w:val="0"/>
          <w:marTop w:val="240"/>
          <w:marBottom w:val="240"/>
          <w:divBdr>
            <w:top w:val="none" w:sz="0" w:space="0" w:color="auto"/>
            <w:left w:val="none" w:sz="0" w:space="0" w:color="auto"/>
            <w:bottom w:val="none" w:sz="0" w:space="0" w:color="auto"/>
            <w:right w:val="none" w:sz="0" w:space="0" w:color="auto"/>
          </w:divBdr>
        </w:div>
        <w:div w:id="709188532">
          <w:marLeft w:val="0"/>
          <w:marRight w:val="0"/>
          <w:marTop w:val="240"/>
          <w:marBottom w:val="240"/>
          <w:divBdr>
            <w:top w:val="none" w:sz="0" w:space="0" w:color="auto"/>
            <w:left w:val="none" w:sz="0" w:space="0" w:color="auto"/>
            <w:bottom w:val="none" w:sz="0" w:space="0" w:color="auto"/>
            <w:right w:val="none" w:sz="0" w:space="0" w:color="auto"/>
          </w:divBdr>
        </w:div>
      </w:divsChild>
    </w:div>
    <w:div w:id="850530777">
      <w:bodyDiv w:val="1"/>
      <w:marLeft w:val="0"/>
      <w:marRight w:val="0"/>
      <w:marTop w:val="0"/>
      <w:marBottom w:val="0"/>
      <w:divBdr>
        <w:top w:val="none" w:sz="0" w:space="0" w:color="auto"/>
        <w:left w:val="none" w:sz="0" w:space="0" w:color="auto"/>
        <w:bottom w:val="none" w:sz="0" w:space="0" w:color="auto"/>
        <w:right w:val="none" w:sz="0" w:space="0" w:color="auto"/>
      </w:divBdr>
    </w:div>
    <w:div w:id="1125924395">
      <w:bodyDiv w:val="1"/>
      <w:marLeft w:val="0"/>
      <w:marRight w:val="0"/>
      <w:marTop w:val="0"/>
      <w:marBottom w:val="0"/>
      <w:divBdr>
        <w:top w:val="none" w:sz="0" w:space="0" w:color="auto"/>
        <w:left w:val="none" w:sz="0" w:space="0" w:color="auto"/>
        <w:bottom w:val="none" w:sz="0" w:space="0" w:color="auto"/>
        <w:right w:val="none" w:sz="0" w:space="0" w:color="auto"/>
      </w:divBdr>
    </w:div>
    <w:div w:id="1209799401">
      <w:bodyDiv w:val="1"/>
      <w:marLeft w:val="0"/>
      <w:marRight w:val="0"/>
      <w:marTop w:val="0"/>
      <w:marBottom w:val="0"/>
      <w:divBdr>
        <w:top w:val="none" w:sz="0" w:space="0" w:color="auto"/>
        <w:left w:val="none" w:sz="0" w:space="0" w:color="auto"/>
        <w:bottom w:val="none" w:sz="0" w:space="0" w:color="auto"/>
        <w:right w:val="none" w:sz="0" w:space="0" w:color="auto"/>
      </w:divBdr>
    </w:div>
    <w:div w:id="1278101464">
      <w:bodyDiv w:val="1"/>
      <w:marLeft w:val="0"/>
      <w:marRight w:val="0"/>
      <w:marTop w:val="0"/>
      <w:marBottom w:val="0"/>
      <w:divBdr>
        <w:top w:val="none" w:sz="0" w:space="0" w:color="auto"/>
        <w:left w:val="none" w:sz="0" w:space="0" w:color="auto"/>
        <w:bottom w:val="none" w:sz="0" w:space="0" w:color="auto"/>
        <w:right w:val="none" w:sz="0" w:space="0" w:color="auto"/>
      </w:divBdr>
    </w:div>
    <w:div w:id="1367758321">
      <w:bodyDiv w:val="1"/>
      <w:marLeft w:val="0"/>
      <w:marRight w:val="0"/>
      <w:marTop w:val="0"/>
      <w:marBottom w:val="0"/>
      <w:divBdr>
        <w:top w:val="none" w:sz="0" w:space="0" w:color="auto"/>
        <w:left w:val="none" w:sz="0" w:space="0" w:color="auto"/>
        <w:bottom w:val="none" w:sz="0" w:space="0" w:color="auto"/>
        <w:right w:val="none" w:sz="0" w:space="0" w:color="auto"/>
      </w:divBdr>
    </w:div>
    <w:div w:id="1818494789">
      <w:bodyDiv w:val="1"/>
      <w:marLeft w:val="0"/>
      <w:marRight w:val="0"/>
      <w:marTop w:val="0"/>
      <w:marBottom w:val="0"/>
      <w:divBdr>
        <w:top w:val="none" w:sz="0" w:space="0" w:color="auto"/>
        <w:left w:val="none" w:sz="0" w:space="0" w:color="auto"/>
        <w:bottom w:val="none" w:sz="0" w:space="0" w:color="auto"/>
        <w:right w:val="none" w:sz="0" w:space="0" w:color="auto"/>
      </w:divBdr>
      <w:divsChild>
        <w:div w:id="83029020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8E621-C089-485E-826B-D9EF4BBB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6921</TotalTime>
  <Pages>83</Pages>
  <Words>62091</Words>
  <Characters>353922</Characters>
  <Application>Microsoft Office Word</Application>
  <DocSecurity>0</DocSecurity>
  <Lines>2949</Lines>
  <Paragraphs>830</Paragraphs>
  <ScaleCrop>false</ScaleCrop>
  <HeadingPairs>
    <vt:vector size="2" baseType="variant">
      <vt:variant>
        <vt:lpstr>Название</vt:lpstr>
      </vt:variant>
      <vt:variant>
        <vt:i4>1</vt:i4>
      </vt:variant>
    </vt:vector>
  </HeadingPairs>
  <TitlesOfParts>
    <vt:vector size="1" baseType="lpstr">
      <vt:lpstr>ЛИСТ СОГЛАСОВАНИЯ</vt:lpstr>
    </vt:vector>
  </TitlesOfParts>
  <Company>Администрация МО "Крапивинский район"</Company>
  <LinksUpToDate>false</LinksUpToDate>
  <CharactersWithSpaces>415183</CharactersWithSpaces>
  <SharedDoc>false</SharedDoc>
  <HLinks>
    <vt:vector size="732" baseType="variant">
      <vt:variant>
        <vt:i4>7929918</vt:i4>
      </vt:variant>
      <vt:variant>
        <vt:i4>678</vt:i4>
      </vt:variant>
      <vt:variant>
        <vt:i4>0</vt:i4>
      </vt:variant>
      <vt:variant>
        <vt:i4>5</vt:i4>
      </vt:variant>
      <vt:variant>
        <vt:lpwstr>consultantplus://offline/ref=A9669100A933848FC861D5C83AAB3A2865A48E95FF8E0B62E3005F4B9698965C9E17D97371F22B715322N</vt:lpwstr>
      </vt:variant>
      <vt:variant>
        <vt:lpwstr/>
      </vt:variant>
      <vt:variant>
        <vt:i4>6684726</vt:i4>
      </vt:variant>
      <vt:variant>
        <vt:i4>675</vt:i4>
      </vt:variant>
      <vt:variant>
        <vt:i4>0</vt:i4>
      </vt:variant>
      <vt:variant>
        <vt:i4>5</vt:i4>
      </vt:variant>
      <vt:variant>
        <vt:lpwstr>consultantplus://offline/ref=FCE0FAFE5F225BF854A07DD2B6B1B13B06E607CB8F57A3FE283A67D8D36AF462BA61FA01D216C83DZ6N6M</vt:lpwstr>
      </vt:variant>
      <vt:variant>
        <vt:lpwstr/>
      </vt:variant>
      <vt:variant>
        <vt:i4>6684726</vt:i4>
      </vt:variant>
      <vt:variant>
        <vt:i4>672</vt:i4>
      </vt:variant>
      <vt:variant>
        <vt:i4>0</vt:i4>
      </vt:variant>
      <vt:variant>
        <vt:i4>5</vt:i4>
      </vt:variant>
      <vt:variant>
        <vt:lpwstr>consultantplus://offline/ref=FCE0FAFE5F225BF854A07DD2B6B1B13B06E607CB8F57A3FE283A67D8D36AF462BA61FA01D216C83DZ6N6M</vt:lpwstr>
      </vt:variant>
      <vt:variant>
        <vt:lpwstr/>
      </vt:variant>
      <vt:variant>
        <vt:i4>7929918</vt:i4>
      </vt:variant>
      <vt:variant>
        <vt:i4>669</vt:i4>
      </vt:variant>
      <vt:variant>
        <vt:i4>0</vt:i4>
      </vt:variant>
      <vt:variant>
        <vt:i4>5</vt:i4>
      </vt:variant>
      <vt:variant>
        <vt:lpwstr>consultantplus://offline/ref=A9669100A933848FC861D5C83AAB3A2865A48E95FF8E0B62E3005F4B9698965C9E17D97371F22B715322N</vt:lpwstr>
      </vt:variant>
      <vt:variant>
        <vt:lpwstr/>
      </vt:variant>
      <vt:variant>
        <vt:i4>6684726</vt:i4>
      </vt:variant>
      <vt:variant>
        <vt:i4>666</vt:i4>
      </vt:variant>
      <vt:variant>
        <vt:i4>0</vt:i4>
      </vt:variant>
      <vt:variant>
        <vt:i4>5</vt:i4>
      </vt:variant>
      <vt:variant>
        <vt:lpwstr>consultantplus://offline/ref=FCE0FAFE5F225BF854A07DD2B6B1B13B06E607CB8F57A3FE283A67D8D36AF462BA61FA01D216C83DZ6N6M</vt:lpwstr>
      </vt:variant>
      <vt:variant>
        <vt:lpwstr/>
      </vt:variant>
      <vt:variant>
        <vt:i4>6684726</vt:i4>
      </vt:variant>
      <vt:variant>
        <vt:i4>663</vt:i4>
      </vt:variant>
      <vt:variant>
        <vt:i4>0</vt:i4>
      </vt:variant>
      <vt:variant>
        <vt:i4>5</vt:i4>
      </vt:variant>
      <vt:variant>
        <vt:lpwstr>consultantplus://offline/ref=FCE0FAFE5F225BF854A07DD2B6B1B13B06E607CB8F57A3FE283A67D8D36AF462BA61FA01D216C83DZ6N6M</vt:lpwstr>
      </vt:variant>
      <vt:variant>
        <vt:lpwstr/>
      </vt:variant>
      <vt:variant>
        <vt:i4>5570562</vt:i4>
      </vt:variant>
      <vt:variant>
        <vt:i4>660</vt:i4>
      </vt:variant>
      <vt:variant>
        <vt:i4>0</vt:i4>
      </vt:variant>
      <vt:variant>
        <vt:i4>5</vt:i4>
      </vt:variant>
      <vt:variant>
        <vt:lpwstr/>
      </vt:variant>
      <vt:variant>
        <vt:lpwstr>Par45</vt:lpwstr>
      </vt:variant>
      <vt:variant>
        <vt:i4>7143473</vt:i4>
      </vt:variant>
      <vt:variant>
        <vt:i4>657</vt:i4>
      </vt:variant>
      <vt:variant>
        <vt:i4>0</vt:i4>
      </vt:variant>
      <vt:variant>
        <vt:i4>5</vt:i4>
      </vt:variant>
      <vt:variant>
        <vt:lpwstr>consultantplus://offline/ref=7AB39050DC408B225F3FD22B9A48045A56D841F54AF5B8904E27AD2530E18C02E79828A8849BDABCT0E3J</vt:lpwstr>
      </vt:variant>
      <vt:variant>
        <vt:lpwstr/>
      </vt:variant>
      <vt:variant>
        <vt:i4>5570562</vt:i4>
      </vt:variant>
      <vt:variant>
        <vt:i4>654</vt:i4>
      </vt:variant>
      <vt:variant>
        <vt:i4>0</vt:i4>
      </vt:variant>
      <vt:variant>
        <vt:i4>5</vt:i4>
      </vt:variant>
      <vt:variant>
        <vt:lpwstr/>
      </vt:variant>
      <vt:variant>
        <vt:lpwstr>Par45</vt:lpwstr>
      </vt:variant>
      <vt:variant>
        <vt:i4>7929918</vt:i4>
      </vt:variant>
      <vt:variant>
        <vt:i4>651</vt:i4>
      </vt:variant>
      <vt:variant>
        <vt:i4>0</vt:i4>
      </vt:variant>
      <vt:variant>
        <vt:i4>5</vt:i4>
      </vt:variant>
      <vt:variant>
        <vt:lpwstr>consultantplus://offline/ref=A9669100A933848FC861D5C83AAB3A2865A48E95FF8E0B62E3005F4B9698965C9E17D97371F22B715322N</vt:lpwstr>
      </vt:variant>
      <vt:variant>
        <vt:lpwstr/>
      </vt:variant>
      <vt:variant>
        <vt:i4>2949226</vt:i4>
      </vt:variant>
      <vt:variant>
        <vt:i4>648</vt:i4>
      </vt:variant>
      <vt:variant>
        <vt:i4>0</vt:i4>
      </vt:variant>
      <vt:variant>
        <vt:i4>5</vt:i4>
      </vt:variant>
      <vt:variant>
        <vt:lpwstr>consultantplus://offline/ref=3FEEB016D60B1699B1DBDBFDA05E170CFC76A561048B295D10ECFF2A1F0A9DC1438A2C91B0666435gCj9H</vt:lpwstr>
      </vt:variant>
      <vt:variant>
        <vt:lpwstr/>
      </vt:variant>
      <vt:variant>
        <vt:i4>2949170</vt:i4>
      </vt:variant>
      <vt:variant>
        <vt:i4>645</vt:i4>
      </vt:variant>
      <vt:variant>
        <vt:i4>0</vt:i4>
      </vt:variant>
      <vt:variant>
        <vt:i4>5</vt:i4>
      </vt:variant>
      <vt:variant>
        <vt:lpwstr>consultantplus://offline/ref=3FEEB016D60B1699B1DBDBFDA05E170CFC76A561048B295D10ECFF2A1F0A9DC1438A2C91B0666435gCjAH</vt:lpwstr>
      </vt:variant>
      <vt:variant>
        <vt:lpwstr/>
      </vt:variant>
      <vt:variant>
        <vt:i4>2949226</vt:i4>
      </vt:variant>
      <vt:variant>
        <vt:i4>642</vt:i4>
      </vt:variant>
      <vt:variant>
        <vt:i4>0</vt:i4>
      </vt:variant>
      <vt:variant>
        <vt:i4>5</vt:i4>
      </vt:variant>
      <vt:variant>
        <vt:lpwstr>consultantplus://offline/ref=3FEEB016D60B1699B1DBDBFDA05E170CFC76A561048B295D10ECFF2A1F0A9DC1438A2C91B0666435gCj9H</vt:lpwstr>
      </vt:variant>
      <vt:variant>
        <vt:lpwstr/>
      </vt:variant>
      <vt:variant>
        <vt:i4>6488124</vt:i4>
      </vt:variant>
      <vt:variant>
        <vt:i4>639</vt:i4>
      </vt:variant>
      <vt:variant>
        <vt:i4>0</vt:i4>
      </vt:variant>
      <vt:variant>
        <vt:i4>5</vt:i4>
      </vt:variant>
      <vt:variant>
        <vt:lpwstr>consultantplus://offline/ref=89F2E0BBF656F7E127AAE342DA60B1AB82CAE1855600290719AE2146091B8A5F42C900C3D60DgAv4G</vt:lpwstr>
      </vt:variant>
      <vt:variant>
        <vt:lpwstr/>
      </vt:variant>
      <vt:variant>
        <vt:i4>6488121</vt:i4>
      </vt:variant>
      <vt:variant>
        <vt:i4>636</vt:i4>
      </vt:variant>
      <vt:variant>
        <vt:i4>0</vt:i4>
      </vt:variant>
      <vt:variant>
        <vt:i4>5</vt:i4>
      </vt:variant>
      <vt:variant>
        <vt:lpwstr>consultantplus://offline/ref=89F2E0BBF656F7E127AAE342DA60B1AB82CAE1855600290719AE2146091B8A5F42C900C3D60FgAv3G</vt:lpwstr>
      </vt:variant>
      <vt:variant>
        <vt:lpwstr/>
      </vt:variant>
      <vt:variant>
        <vt:i4>5439488</vt:i4>
      </vt:variant>
      <vt:variant>
        <vt:i4>633</vt:i4>
      </vt:variant>
      <vt:variant>
        <vt:i4>0</vt:i4>
      </vt:variant>
      <vt:variant>
        <vt:i4>5</vt:i4>
      </vt:variant>
      <vt:variant>
        <vt:lpwstr>consultantplus://offline/ref=89F2E0BBF656F7E127AAE342DA60B1AB82CBEA875901290719AE2146091B8A5F42C900C7D6g0vFG</vt:lpwstr>
      </vt:variant>
      <vt:variant>
        <vt:lpwstr/>
      </vt:variant>
      <vt:variant>
        <vt:i4>7274549</vt:i4>
      </vt:variant>
      <vt:variant>
        <vt:i4>630</vt:i4>
      </vt:variant>
      <vt:variant>
        <vt:i4>0</vt:i4>
      </vt:variant>
      <vt:variant>
        <vt:i4>5</vt:i4>
      </vt:variant>
      <vt:variant>
        <vt:lpwstr>http://www.zakupki.gov.ru/</vt:lpwstr>
      </vt:variant>
      <vt:variant>
        <vt:lpwstr/>
      </vt:variant>
      <vt:variant>
        <vt:i4>1900605</vt:i4>
      </vt:variant>
      <vt:variant>
        <vt:i4>623</vt:i4>
      </vt:variant>
      <vt:variant>
        <vt:i4>0</vt:i4>
      </vt:variant>
      <vt:variant>
        <vt:i4>5</vt:i4>
      </vt:variant>
      <vt:variant>
        <vt:lpwstr/>
      </vt:variant>
      <vt:variant>
        <vt:lpwstr>_Toc534988481</vt:lpwstr>
      </vt:variant>
      <vt:variant>
        <vt:i4>1900605</vt:i4>
      </vt:variant>
      <vt:variant>
        <vt:i4>617</vt:i4>
      </vt:variant>
      <vt:variant>
        <vt:i4>0</vt:i4>
      </vt:variant>
      <vt:variant>
        <vt:i4>5</vt:i4>
      </vt:variant>
      <vt:variant>
        <vt:lpwstr/>
      </vt:variant>
      <vt:variant>
        <vt:lpwstr>_Toc534988480</vt:lpwstr>
      </vt:variant>
      <vt:variant>
        <vt:i4>1179709</vt:i4>
      </vt:variant>
      <vt:variant>
        <vt:i4>611</vt:i4>
      </vt:variant>
      <vt:variant>
        <vt:i4>0</vt:i4>
      </vt:variant>
      <vt:variant>
        <vt:i4>5</vt:i4>
      </vt:variant>
      <vt:variant>
        <vt:lpwstr/>
      </vt:variant>
      <vt:variant>
        <vt:lpwstr>_Toc534988479</vt:lpwstr>
      </vt:variant>
      <vt:variant>
        <vt:i4>1179709</vt:i4>
      </vt:variant>
      <vt:variant>
        <vt:i4>605</vt:i4>
      </vt:variant>
      <vt:variant>
        <vt:i4>0</vt:i4>
      </vt:variant>
      <vt:variant>
        <vt:i4>5</vt:i4>
      </vt:variant>
      <vt:variant>
        <vt:lpwstr/>
      </vt:variant>
      <vt:variant>
        <vt:lpwstr>_Toc534988478</vt:lpwstr>
      </vt:variant>
      <vt:variant>
        <vt:i4>1179709</vt:i4>
      </vt:variant>
      <vt:variant>
        <vt:i4>599</vt:i4>
      </vt:variant>
      <vt:variant>
        <vt:i4>0</vt:i4>
      </vt:variant>
      <vt:variant>
        <vt:i4>5</vt:i4>
      </vt:variant>
      <vt:variant>
        <vt:lpwstr/>
      </vt:variant>
      <vt:variant>
        <vt:lpwstr>_Toc534988477</vt:lpwstr>
      </vt:variant>
      <vt:variant>
        <vt:i4>1179709</vt:i4>
      </vt:variant>
      <vt:variant>
        <vt:i4>593</vt:i4>
      </vt:variant>
      <vt:variant>
        <vt:i4>0</vt:i4>
      </vt:variant>
      <vt:variant>
        <vt:i4>5</vt:i4>
      </vt:variant>
      <vt:variant>
        <vt:lpwstr/>
      </vt:variant>
      <vt:variant>
        <vt:lpwstr>_Toc534988476</vt:lpwstr>
      </vt:variant>
      <vt:variant>
        <vt:i4>1179709</vt:i4>
      </vt:variant>
      <vt:variant>
        <vt:i4>587</vt:i4>
      </vt:variant>
      <vt:variant>
        <vt:i4>0</vt:i4>
      </vt:variant>
      <vt:variant>
        <vt:i4>5</vt:i4>
      </vt:variant>
      <vt:variant>
        <vt:lpwstr/>
      </vt:variant>
      <vt:variant>
        <vt:lpwstr>_Toc534988475</vt:lpwstr>
      </vt:variant>
      <vt:variant>
        <vt:i4>1179709</vt:i4>
      </vt:variant>
      <vt:variant>
        <vt:i4>581</vt:i4>
      </vt:variant>
      <vt:variant>
        <vt:i4>0</vt:i4>
      </vt:variant>
      <vt:variant>
        <vt:i4>5</vt:i4>
      </vt:variant>
      <vt:variant>
        <vt:lpwstr/>
      </vt:variant>
      <vt:variant>
        <vt:lpwstr>_Toc534988474</vt:lpwstr>
      </vt:variant>
      <vt:variant>
        <vt:i4>1179709</vt:i4>
      </vt:variant>
      <vt:variant>
        <vt:i4>575</vt:i4>
      </vt:variant>
      <vt:variant>
        <vt:i4>0</vt:i4>
      </vt:variant>
      <vt:variant>
        <vt:i4>5</vt:i4>
      </vt:variant>
      <vt:variant>
        <vt:lpwstr/>
      </vt:variant>
      <vt:variant>
        <vt:lpwstr>_Toc534988473</vt:lpwstr>
      </vt:variant>
      <vt:variant>
        <vt:i4>1179709</vt:i4>
      </vt:variant>
      <vt:variant>
        <vt:i4>569</vt:i4>
      </vt:variant>
      <vt:variant>
        <vt:i4>0</vt:i4>
      </vt:variant>
      <vt:variant>
        <vt:i4>5</vt:i4>
      </vt:variant>
      <vt:variant>
        <vt:lpwstr/>
      </vt:variant>
      <vt:variant>
        <vt:lpwstr>_Toc534988472</vt:lpwstr>
      </vt:variant>
      <vt:variant>
        <vt:i4>1179709</vt:i4>
      </vt:variant>
      <vt:variant>
        <vt:i4>563</vt:i4>
      </vt:variant>
      <vt:variant>
        <vt:i4>0</vt:i4>
      </vt:variant>
      <vt:variant>
        <vt:i4>5</vt:i4>
      </vt:variant>
      <vt:variant>
        <vt:lpwstr/>
      </vt:variant>
      <vt:variant>
        <vt:lpwstr>_Toc534988471</vt:lpwstr>
      </vt:variant>
      <vt:variant>
        <vt:i4>1179709</vt:i4>
      </vt:variant>
      <vt:variant>
        <vt:i4>557</vt:i4>
      </vt:variant>
      <vt:variant>
        <vt:i4>0</vt:i4>
      </vt:variant>
      <vt:variant>
        <vt:i4>5</vt:i4>
      </vt:variant>
      <vt:variant>
        <vt:lpwstr/>
      </vt:variant>
      <vt:variant>
        <vt:lpwstr>_Toc534988470</vt:lpwstr>
      </vt:variant>
      <vt:variant>
        <vt:i4>1245245</vt:i4>
      </vt:variant>
      <vt:variant>
        <vt:i4>551</vt:i4>
      </vt:variant>
      <vt:variant>
        <vt:i4>0</vt:i4>
      </vt:variant>
      <vt:variant>
        <vt:i4>5</vt:i4>
      </vt:variant>
      <vt:variant>
        <vt:lpwstr/>
      </vt:variant>
      <vt:variant>
        <vt:lpwstr>_Toc534988469</vt:lpwstr>
      </vt:variant>
      <vt:variant>
        <vt:i4>1245245</vt:i4>
      </vt:variant>
      <vt:variant>
        <vt:i4>545</vt:i4>
      </vt:variant>
      <vt:variant>
        <vt:i4>0</vt:i4>
      </vt:variant>
      <vt:variant>
        <vt:i4>5</vt:i4>
      </vt:variant>
      <vt:variant>
        <vt:lpwstr/>
      </vt:variant>
      <vt:variant>
        <vt:lpwstr>_Toc534988468</vt:lpwstr>
      </vt:variant>
      <vt:variant>
        <vt:i4>1245245</vt:i4>
      </vt:variant>
      <vt:variant>
        <vt:i4>539</vt:i4>
      </vt:variant>
      <vt:variant>
        <vt:i4>0</vt:i4>
      </vt:variant>
      <vt:variant>
        <vt:i4>5</vt:i4>
      </vt:variant>
      <vt:variant>
        <vt:lpwstr/>
      </vt:variant>
      <vt:variant>
        <vt:lpwstr>_Toc534988467</vt:lpwstr>
      </vt:variant>
      <vt:variant>
        <vt:i4>1245245</vt:i4>
      </vt:variant>
      <vt:variant>
        <vt:i4>533</vt:i4>
      </vt:variant>
      <vt:variant>
        <vt:i4>0</vt:i4>
      </vt:variant>
      <vt:variant>
        <vt:i4>5</vt:i4>
      </vt:variant>
      <vt:variant>
        <vt:lpwstr/>
      </vt:variant>
      <vt:variant>
        <vt:lpwstr>_Toc534988466</vt:lpwstr>
      </vt:variant>
      <vt:variant>
        <vt:i4>1245245</vt:i4>
      </vt:variant>
      <vt:variant>
        <vt:i4>527</vt:i4>
      </vt:variant>
      <vt:variant>
        <vt:i4>0</vt:i4>
      </vt:variant>
      <vt:variant>
        <vt:i4>5</vt:i4>
      </vt:variant>
      <vt:variant>
        <vt:lpwstr/>
      </vt:variant>
      <vt:variant>
        <vt:lpwstr>_Toc534988465</vt:lpwstr>
      </vt:variant>
      <vt:variant>
        <vt:i4>1245245</vt:i4>
      </vt:variant>
      <vt:variant>
        <vt:i4>521</vt:i4>
      </vt:variant>
      <vt:variant>
        <vt:i4>0</vt:i4>
      </vt:variant>
      <vt:variant>
        <vt:i4>5</vt:i4>
      </vt:variant>
      <vt:variant>
        <vt:lpwstr/>
      </vt:variant>
      <vt:variant>
        <vt:lpwstr>_Toc534988464</vt:lpwstr>
      </vt:variant>
      <vt:variant>
        <vt:i4>1245245</vt:i4>
      </vt:variant>
      <vt:variant>
        <vt:i4>515</vt:i4>
      </vt:variant>
      <vt:variant>
        <vt:i4>0</vt:i4>
      </vt:variant>
      <vt:variant>
        <vt:i4>5</vt:i4>
      </vt:variant>
      <vt:variant>
        <vt:lpwstr/>
      </vt:variant>
      <vt:variant>
        <vt:lpwstr>_Toc534988463</vt:lpwstr>
      </vt:variant>
      <vt:variant>
        <vt:i4>1245245</vt:i4>
      </vt:variant>
      <vt:variant>
        <vt:i4>509</vt:i4>
      </vt:variant>
      <vt:variant>
        <vt:i4>0</vt:i4>
      </vt:variant>
      <vt:variant>
        <vt:i4>5</vt:i4>
      </vt:variant>
      <vt:variant>
        <vt:lpwstr/>
      </vt:variant>
      <vt:variant>
        <vt:lpwstr>_Toc534988462</vt:lpwstr>
      </vt:variant>
      <vt:variant>
        <vt:i4>1245245</vt:i4>
      </vt:variant>
      <vt:variant>
        <vt:i4>503</vt:i4>
      </vt:variant>
      <vt:variant>
        <vt:i4>0</vt:i4>
      </vt:variant>
      <vt:variant>
        <vt:i4>5</vt:i4>
      </vt:variant>
      <vt:variant>
        <vt:lpwstr/>
      </vt:variant>
      <vt:variant>
        <vt:lpwstr>_Toc534988461</vt:lpwstr>
      </vt:variant>
      <vt:variant>
        <vt:i4>1245245</vt:i4>
      </vt:variant>
      <vt:variant>
        <vt:i4>497</vt:i4>
      </vt:variant>
      <vt:variant>
        <vt:i4>0</vt:i4>
      </vt:variant>
      <vt:variant>
        <vt:i4>5</vt:i4>
      </vt:variant>
      <vt:variant>
        <vt:lpwstr/>
      </vt:variant>
      <vt:variant>
        <vt:lpwstr>_Toc534988460</vt:lpwstr>
      </vt:variant>
      <vt:variant>
        <vt:i4>1048637</vt:i4>
      </vt:variant>
      <vt:variant>
        <vt:i4>491</vt:i4>
      </vt:variant>
      <vt:variant>
        <vt:i4>0</vt:i4>
      </vt:variant>
      <vt:variant>
        <vt:i4>5</vt:i4>
      </vt:variant>
      <vt:variant>
        <vt:lpwstr/>
      </vt:variant>
      <vt:variant>
        <vt:lpwstr>_Toc534988459</vt:lpwstr>
      </vt:variant>
      <vt:variant>
        <vt:i4>1048637</vt:i4>
      </vt:variant>
      <vt:variant>
        <vt:i4>485</vt:i4>
      </vt:variant>
      <vt:variant>
        <vt:i4>0</vt:i4>
      </vt:variant>
      <vt:variant>
        <vt:i4>5</vt:i4>
      </vt:variant>
      <vt:variant>
        <vt:lpwstr/>
      </vt:variant>
      <vt:variant>
        <vt:lpwstr>_Toc534988458</vt:lpwstr>
      </vt:variant>
      <vt:variant>
        <vt:i4>1048637</vt:i4>
      </vt:variant>
      <vt:variant>
        <vt:i4>479</vt:i4>
      </vt:variant>
      <vt:variant>
        <vt:i4>0</vt:i4>
      </vt:variant>
      <vt:variant>
        <vt:i4>5</vt:i4>
      </vt:variant>
      <vt:variant>
        <vt:lpwstr/>
      </vt:variant>
      <vt:variant>
        <vt:lpwstr>_Toc534988457</vt:lpwstr>
      </vt:variant>
      <vt:variant>
        <vt:i4>1048637</vt:i4>
      </vt:variant>
      <vt:variant>
        <vt:i4>473</vt:i4>
      </vt:variant>
      <vt:variant>
        <vt:i4>0</vt:i4>
      </vt:variant>
      <vt:variant>
        <vt:i4>5</vt:i4>
      </vt:variant>
      <vt:variant>
        <vt:lpwstr/>
      </vt:variant>
      <vt:variant>
        <vt:lpwstr>_Toc534988456</vt:lpwstr>
      </vt:variant>
      <vt:variant>
        <vt:i4>1048637</vt:i4>
      </vt:variant>
      <vt:variant>
        <vt:i4>467</vt:i4>
      </vt:variant>
      <vt:variant>
        <vt:i4>0</vt:i4>
      </vt:variant>
      <vt:variant>
        <vt:i4>5</vt:i4>
      </vt:variant>
      <vt:variant>
        <vt:lpwstr/>
      </vt:variant>
      <vt:variant>
        <vt:lpwstr>_Toc534988455</vt:lpwstr>
      </vt:variant>
      <vt:variant>
        <vt:i4>1048637</vt:i4>
      </vt:variant>
      <vt:variant>
        <vt:i4>461</vt:i4>
      </vt:variant>
      <vt:variant>
        <vt:i4>0</vt:i4>
      </vt:variant>
      <vt:variant>
        <vt:i4>5</vt:i4>
      </vt:variant>
      <vt:variant>
        <vt:lpwstr/>
      </vt:variant>
      <vt:variant>
        <vt:lpwstr>_Toc534988454</vt:lpwstr>
      </vt:variant>
      <vt:variant>
        <vt:i4>1048637</vt:i4>
      </vt:variant>
      <vt:variant>
        <vt:i4>455</vt:i4>
      </vt:variant>
      <vt:variant>
        <vt:i4>0</vt:i4>
      </vt:variant>
      <vt:variant>
        <vt:i4>5</vt:i4>
      </vt:variant>
      <vt:variant>
        <vt:lpwstr/>
      </vt:variant>
      <vt:variant>
        <vt:lpwstr>_Toc534988453</vt:lpwstr>
      </vt:variant>
      <vt:variant>
        <vt:i4>1048637</vt:i4>
      </vt:variant>
      <vt:variant>
        <vt:i4>449</vt:i4>
      </vt:variant>
      <vt:variant>
        <vt:i4>0</vt:i4>
      </vt:variant>
      <vt:variant>
        <vt:i4>5</vt:i4>
      </vt:variant>
      <vt:variant>
        <vt:lpwstr/>
      </vt:variant>
      <vt:variant>
        <vt:lpwstr>_Toc534988452</vt:lpwstr>
      </vt:variant>
      <vt:variant>
        <vt:i4>1048637</vt:i4>
      </vt:variant>
      <vt:variant>
        <vt:i4>443</vt:i4>
      </vt:variant>
      <vt:variant>
        <vt:i4>0</vt:i4>
      </vt:variant>
      <vt:variant>
        <vt:i4>5</vt:i4>
      </vt:variant>
      <vt:variant>
        <vt:lpwstr/>
      </vt:variant>
      <vt:variant>
        <vt:lpwstr>_Toc534988451</vt:lpwstr>
      </vt:variant>
      <vt:variant>
        <vt:i4>1048637</vt:i4>
      </vt:variant>
      <vt:variant>
        <vt:i4>437</vt:i4>
      </vt:variant>
      <vt:variant>
        <vt:i4>0</vt:i4>
      </vt:variant>
      <vt:variant>
        <vt:i4>5</vt:i4>
      </vt:variant>
      <vt:variant>
        <vt:lpwstr/>
      </vt:variant>
      <vt:variant>
        <vt:lpwstr>_Toc534988450</vt:lpwstr>
      </vt:variant>
      <vt:variant>
        <vt:i4>1114173</vt:i4>
      </vt:variant>
      <vt:variant>
        <vt:i4>431</vt:i4>
      </vt:variant>
      <vt:variant>
        <vt:i4>0</vt:i4>
      </vt:variant>
      <vt:variant>
        <vt:i4>5</vt:i4>
      </vt:variant>
      <vt:variant>
        <vt:lpwstr/>
      </vt:variant>
      <vt:variant>
        <vt:lpwstr>_Toc534988449</vt:lpwstr>
      </vt:variant>
      <vt:variant>
        <vt:i4>1114173</vt:i4>
      </vt:variant>
      <vt:variant>
        <vt:i4>425</vt:i4>
      </vt:variant>
      <vt:variant>
        <vt:i4>0</vt:i4>
      </vt:variant>
      <vt:variant>
        <vt:i4>5</vt:i4>
      </vt:variant>
      <vt:variant>
        <vt:lpwstr/>
      </vt:variant>
      <vt:variant>
        <vt:lpwstr>_Toc534988448</vt:lpwstr>
      </vt:variant>
      <vt:variant>
        <vt:i4>1114173</vt:i4>
      </vt:variant>
      <vt:variant>
        <vt:i4>419</vt:i4>
      </vt:variant>
      <vt:variant>
        <vt:i4>0</vt:i4>
      </vt:variant>
      <vt:variant>
        <vt:i4>5</vt:i4>
      </vt:variant>
      <vt:variant>
        <vt:lpwstr/>
      </vt:variant>
      <vt:variant>
        <vt:lpwstr>_Toc534988447</vt:lpwstr>
      </vt:variant>
      <vt:variant>
        <vt:i4>1114173</vt:i4>
      </vt:variant>
      <vt:variant>
        <vt:i4>413</vt:i4>
      </vt:variant>
      <vt:variant>
        <vt:i4>0</vt:i4>
      </vt:variant>
      <vt:variant>
        <vt:i4>5</vt:i4>
      </vt:variant>
      <vt:variant>
        <vt:lpwstr/>
      </vt:variant>
      <vt:variant>
        <vt:lpwstr>_Toc534988446</vt:lpwstr>
      </vt:variant>
      <vt:variant>
        <vt:i4>1114173</vt:i4>
      </vt:variant>
      <vt:variant>
        <vt:i4>407</vt:i4>
      </vt:variant>
      <vt:variant>
        <vt:i4>0</vt:i4>
      </vt:variant>
      <vt:variant>
        <vt:i4>5</vt:i4>
      </vt:variant>
      <vt:variant>
        <vt:lpwstr/>
      </vt:variant>
      <vt:variant>
        <vt:lpwstr>_Toc534988445</vt:lpwstr>
      </vt:variant>
      <vt:variant>
        <vt:i4>1114173</vt:i4>
      </vt:variant>
      <vt:variant>
        <vt:i4>401</vt:i4>
      </vt:variant>
      <vt:variant>
        <vt:i4>0</vt:i4>
      </vt:variant>
      <vt:variant>
        <vt:i4>5</vt:i4>
      </vt:variant>
      <vt:variant>
        <vt:lpwstr/>
      </vt:variant>
      <vt:variant>
        <vt:lpwstr>_Toc534988444</vt:lpwstr>
      </vt:variant>
      <vt:variant>
        <vt:i4>1114173</vt:i4>
      </vt:variant>
      <vt:variant>
        <vt:i4>395</vt:i4>
      </vt:variant>
      <vt:variant>
        <vt:i4>0</vt:i4>
      </vt:variant>
      <vt:variant>
        <vt:i4>5</vt:i4>
      </vt:variant>
      <vt:variant>
        <vt:lpwstr/>
      </vt:variant>
      <vt:variant>
        <vt:lpwstr>_Toc534988443</vt:lpwstr>
      </vt:variant>
      <vt:variant>
        <vt:i4>1114173</vt:i4>
      </vt:variant>
      <vt:variant>
        <vt:i4>389</vt:i4>
      </vt:variant>
      <vt:variant>
        <vt:i4>0</vt:i4>
      </vt:variant>
      <vt:variant>
        <vt:i4>5</vt:i4>
      </vt:variant>
      <vt:variant>
        <vt:lpwstr/>
      </vt:variant>
      <vt:variant>
        <vt:lpwstr>_Toc534988442</vt:lpwstr>
      </vt:variant>
      <vt:variant>
        <vt:i4>1114173</vt:i4>
      </vt:variant>
      <vt:variant>
        <vt:i4>383</vt:i4>
      </vt:variant>
      <vt:variant>
        <vt:i4>0</vt:i4>
      </vt:variant>
      <vt:variant>
        <vt:i4>5</vt:i4>
      </vt:variant>
      <vt:variant>
        <vt:lpwstr/>
      </vt:variant>
      <vt:variant>
        <vt:lpwstr>_Toc534988441</vt:lpwstr>
      </vt:variant>
      <vt:variant>
        <vt:i4>1114173</vt:i4>
      </vt:variant>
      <vt:variant>
        <vt:i4>377</vt:i4>
      </vt:variant>
      <vt:variant>
        <vt:i4>0</vt:i4>
      </vt:variant>
      <vt:variant>
        <vt:i4>5</vt:i4>
      </vt:variant>
      <vt:variant>
        <vt:lpwstr/>
      </vt:variant>
      <vt:variant>
        <vt:lpwstr>_Toc534988440</vt:lpwstr>
      </vt:variant>
      <vt:variant>
        <vt:i4>1441853</vt:i4>
      </vt:variant>
      <vt:variant>
        <vt:i4>371</vt:i4>
      </vt:variant>
      <vt:variant>
        <vt:i4>0</vt:i4>
      </vt:variant>
      <vt:variant>
        <vt:i4>5</vt:i4>
      </vt:variant>
      <vt:variant>
        <vt:lpwstr/>
      </vt:variant>
      <vt:variant>
        <vt:lpwstr>_Toc534988439</vt:lpwstr>
      </vt:variant>
      <vt:variant>
        <vt:i4>1441853</vt:i4>
      </vt:variant>
      <vt:variant>
        <vt:i4>365</vt:i4>
      </vt:variant>
      <vt:variant>
        <vt:i4>0</vt:i4>
      </vt:variant>
      <vt:variant>
        <vt:i4>5</vt:i4>
      </vt:variant>
      <vt:variant>
        <vt:lpwstr/>
      </vt:variant>
      <vt:variant>
        <vt:lpwstr>_Toc534988438</vt:lpwstr>
      </vt:variant>
      <vt:variant>
        <vt:i4>1441853</vt:i4>
      </vt:variant>
      <vt:variant>
        <vt:i4>359</vt:i4>
      </vt:variant>
      <vt:variant>
        <vt:i4>0</vt:i4>
      </vt:variant>
      <vt:variant>
        <vt:i4>5</vt:i4>
      </vt:variant>
      <vt:variant>
        <vt:lpwstr/>
      </vt:variant>
      <vt:variant>
        <vt:lpwstr>_Toc534988437</vt:lpwstr>
      </vt:variant>
      <vt:variant>
        <vt:i4>1441853</vt:i4>
      </vt:variant>
      <vt:variant>
        <vt:i4>353</vt:i4>
      </vt:variant>
      <vt:variant>
        <vt:i4>0</vt:i4>
      </vt:variant>
      <vt:variant>
        <vt:i4>5</vt:i4>
      </vt:variant>
      <vt:variant>
        <vt:lpwstr/>
      </vt:variant>
      <vt:variant>
        <vt:lpwstr>_Toc534988436</vt:lpwstr>
      </vt:variant>
      <vt:variant>
        <vt:i4>1441853</vt:i4>
      </vt:variant>
      <vt:variant>
        <vt:i4>347</vt:i4>
      </vt:variant>
      <vt:variant>
        <vt:i4>0</vt:i4>
      </vt:variant>
      <vt:variant>
        <vt:i4>5</vt:i4>
      </vt:variant>
      <vt:variant>
        <vt:lpwstr/>
      </vt:variant>
      <vt:variant>
        <vt:lpwstr>_Toc534988435</vt:lpwstr>
      </vt:variant>
      <vt:variant>
        <vt:i4>1441853</vt:i4>
      </vt:variant>
      <vt:variant>
        <vt:i4>341</vt:i4>
      </vt:variant>
      <vt:variant>
        <vt:i4>0</vt:i4>
      </vt:variant>
      <vt:variant>
        <vt:i4>5</vt:i4>
      </vt:variant>
      <vt:variant>
        <vt:lpwstr/>
      </vt:variant>
      <vt:variant>
        <vt:lpwstr>_Toc534988434</vt:lpwstr>
      </vt:variant>
      <vt:variant>
        <vt:i4>1441853</vt:i4>
      </vt:variant>
      <vt:variant>
        <vt:i4>335</vt:i4>
      </vt:variant>
      <vt:variant>
        <vt:i4>0</vt:i4>
      </vt:variant>
      <vt:variant>
        <vt:i4>5</vt:i4>
      </vt:variant>
      <vt:variant>
        <vt:lpwstr/>
      </vt:variant>
      <vt:variant>
        <vt:lpwstr>_Toc534988433</vt:lpwstr>
      </vt:variant>
      <vt:variant>
        <vt:i4>1441853</vt:i4>
      </vt:variant>
      <vt:variant>
        <vt:i4>329</vt:i4>
      </vt:variant>
      <vt:variant>
        <vt:i4>0</vt:i4>
      </vt:variant>
      <vt:variant>
        <vt:i4>5</vt:i4>
      </vt:variant>
      <vt:variant>
        <vt:lpwstr/>
      </vt:variant>
      <vt:variant>
        <vt:lpwstr>_Toc534988432</vt:lpwstr>
      </vt:variant>
      <vt:variant>
        <vt:i4>1441853</vt:i4>
      </vt:variant>
      <vt:variant>
        <vt:i4>323</vt:i4>
      </vt:variant>
      <vt:variant>
        <vt:i4>0</vt:i4>
      </vt:variant>
      <vt:variant>
        <vt:i4>5</vt:i4>
      </vt:variant>
      <vt:variant>
        <vt:lpwstr/>
      </vt:variant>
      <vt:variant>
        <vt:lpwstr>_Toc534988431</vt:lpwstr>
      </vt:variant>
      <vt:variant>
        <vt:i4>1441853</vt:i4>
      </vt:variant>
      <vt:variant>
        <vt:i4>317</vt:i4>
      </vt:variant>
      <vt:variant>
        <vt:i4>0</vt:i4>
      </vt:variant>
      <vt:variant>
        <vt:i4>5</vt:i4>
      </vt:variant>
      <vt:variant>
        <vt:lpwstr/>
      </vt:variant>
      <vt:variant>
        <vt:lpwstr>_Toc534988430</vt:lpwstr>
      </vt:variant>
      <vt:variant>
        <vt:i4>1507389</vt:i4>
      </vt:variant>
      <vt:variant>
        <vt:i4>311</vt:i4>
      </vt:variant>
      <vt:variant>
        <vt:i4>0</vt:i4>
      </vt:variant>
      <vt:variant>
        <vt:i4>5</vt:i4>
      </vt:variant>
      <vt:variant>
        <vt:lpwstr/>
      </vt:variant>
      <vt:variant>
        <vt:lpwstr>_Toc534988429</vt:lpwstr>
      </vt:variant>
      <vt:variant>
        <vt:i4>1507389</vt:i4>
      </vt:variant>
      <vt:variant>
        <vt:i4>305</vt:i4>
      </vt:variant>
      <vt:variant>
        <vt:i4>0</vt:i4>
      </vt:variant>
      <vt:variant>
        <vt:i4>5</vt:i4>
      </vt:variant>
      <vt:variant>
        <vt:lpwstr/>
      </vt:variant>
      <vt:variant>
        <vt:lpwstr>_Toc534988428</vt:lpwstr>
      </vt:variant>
      <vt:variant>
        <vt:i4>1507389</vt:i4>
      </vt:variant>
      <vt:variant>
        <vt:i4>299</vt:i4>
      </vt:variant>
      <vt:variant>
        <vt:i4>0</vt:i4>
      </vt:variant>
      <vt:variant>
        <vt:i4>5</vt:i4>
      </vt:variant>
      <vt:variant>
        <vt:lpwstr/>
      </vt:variant>
      <vt:variant>
        <vt:lpwstr>_Toc534988427</vt:lpwstr>
      </vt:variant>
      <vt:variant>
        <vt:i4>1507389</vt:i4>
      </vt:variant>
      <vt:variant>
        <vt:i4>293</vt:i4>
      </vt:variant>
      <vt:variant>
        <vt:i4>0</vt:i4>
      </vt:variant>
      <vt:variant>
        <vt:i4>5</vt:i4>
      </vt:variant>
      <vt:variant>
        <vt:lpwstr/>
      </vt:variant>
      <vt:variant>
        <vt:lpwstr>_Toc534988426</vt:lpwstr>
      </vt:variant>
      <vt:variant>
        <vt:i4>1507389</vt:i4>
      </vt:variant>
      <vt:variant>
        <vt:i4>287</vt:i4>
      </vt:variant>
      <vt:variant>
        <vt:i4>0</vt:i4>
      </vt:variant>
      <vt:variant>
        <vt:i4>5</vt:i4>
      </vt:variant>
      <vt:variant>
        <vt:lpwstr/>
      </vt:variant>
      <vt:variant>
        <vt:lpwstr>_Toc534988425</vt:lpwstr>
      </vt:variant>
      <vt:variant>
        <vt:i4>1507389</vt:i4>
      </vt:variant>
      <vt:variant>
        <vt:i4>281</vt:i4>
      </vt:variant>
      <vt:variant>
        <vt:i4>0</vt:i4>
      </vt:variant>
      <vt:variant>
        <vt:i4>5</vt:i4>
      </vt:variant>
      <vt:variant>
        <vt:lpwstr/>
      </vt:variant>
      <vt:variant>
        <vt:lpwstr>_Toc534988424</vt:lpwstr>
      </vt:variant>
      <vt:variant>
        <vt:i4>1507389</vt:i4>
      </vt:variant>
      <vt:variant>
        <vt:i4>275</vt:i4>
      </vt:variant>
      <vt:variant>
        <vt:i4>0</vt:i4>
      </vt:variant>
      <vt:variant>
        <vt:i4>5</vt:i4>
      </vt:variant>
      <vt:variant>
        <vt:lpwstr/>
      </vt:variant>
      <vt:variant>
        <vt:lpwstr>_Toc534988423</vt:lpwstr>
      </vt:variant>
      <vt:variant>
        <vt:i4>1507389</vt:i4>
      </vt:variant>
      <vt:variant>
        <vt:i4>269</vt:i4>
      </vt:variant>
      <vt:variant>
        <vt:i4>0</vt:i4>
      </vt:variant>
      <vt:variant>
        <vt:i4>5</vt:i4>
      </vt:variant>
      <vt:variant>
        <vt:lpwstr/>
      </vt:variant>
      <vt:variant>
        <vt:lpwstr>_Toc534988422</vt:lpwstr>
      </vt:variant>
      <vt:variant>
        <vt:i4>1507389</vt:i4>
      </vt:variant>
      <vt:variant>
        <vt:i4>263</vt:i4>
      </vt:variant>
      <vt:variant>
        <vt:i4>0</vt:i4>
      </vt:variant>
      <vt:variant>
        <vt:i4>5</vt:i4>
      </vt:variant>
      <vt:variant>
        <vt:lpwstr/>
      </vt:variant>
      <vt:variant>
        <vt:lpwstr>_Toc534988421</vt:lpwstr>
      </vt:variant>
      <vt:variant>
        <vt:i4>1507389</vt:i4>
      </vt:variant>
      <vt:variant>
        <vt:i4>257</vt:i4>
      </vt:variant>
      <vt:variant>
        <vt:i4>0</vt:i4>
      </vt:variant>
      <vt:variant>
        <vt:i4>5</vt:i4>
      </vt:variant>
      <vt:variant>
        <vt:lpwstr/>
      </vt:variant>
      <vt:variant>
        <vt:lpwstr>_Toc534988420</vt:lpwstr>
      </vt:variant>
      <vt:variant>
        <vt:i4>1310781</vt:i4>
      </vt:variant>
      <vt:variant>
        <vt:i4>251</vt:i4>
      </vt:variant>
      <vt:variant>
        <vt:i4>0</vt:i4>
      </vt:variant>
      <vt:variant>
        <vt:i4>5</vt:i4>
      </vt:variant>
      <vt:variant>
        <vt:lpwstr/>
      </vt:variant>
      <vt:variant>
        <vt:lpwstr>_Toc534988419</vt:lpwstr>
      </vt:variant>
      <vt:variant>
        <vt:i4>1310781</vt:i4>
      </vt:variant>
      <vt:variant>
        <vt:i4>245</vt:i4>
      </vt:variant>
      <vt:variant>
        <vt:i4>0</vt:i4>
      </vt:variant>
      <vt:variant>
        <vt:i4>5</vt:i4>
      </vt:variant>
      <vt:variant>
        <vt:lpwstr/>
      </vt:variant>
      <vt:variant>
        <vt:lpwstr>_Toc534988418</vt:lpwstr>
      </vt:variant>
      <vt:variant>
        <vt:i4>1310781</vt:i4>
      </vt:variant>
      <vt:variant>
        <vt:i4>239</vt:i4>
      </vt:variant>
      <vt:variant>
        <vt:i4>0</vt:i4>
      </vt:variant>
      <vt:variant>
        <vt:i4>5</vt:i4>
      </vt:variant>
      <vt:variant>
        <vt:lpwstr/>
      </vt:variant>
      <vt:variant>
        <vt:lpwstr>_Toc534988417</vt:lpwstr>
      </vt:variant>
      <vt:variant>
        <vt:i4>1310781</vt:i4>
      </vt:variant>
      <vt:variant>
        <vt:i4>233</vt:i4>
      </vt:variant>
      <vt:variant>
        <vt:i4>0</vt:i4>
      </vt:variant>
      <vt:variant>
        <vt:i4>5</vt:i4>
      </vt:variant>
      <vt:variant>
        <vt:lpwstr/>
      </vt:variant>
      <vt:variant>
        <vt:lpwstr>_Toc534988416</vt:lpwstr>
      </vt:variant>
      <vt:variant>
        <vt:i4>1310781</vt:i4>
      </vt:variant>
      <vt:variant>
        <vt:i4>227</vt:i4>
      </vt:variant>
      <vt:variant>
        <vt:i4>0</vt:i4>
      </vt:variant>
      <vt:variant>
        <vt:i4>5</vt:i4>
      </vt:variant>
      <vt:variant>
        <vt:lpwstr/>
      </vt:variant>
      <vt:variant>
        <vt:lpwstr>_Toc534988415</vt:lpwstr>
      </vt:variant>
      <vt:variant>
        <vt:i4>1310781</vt:i4>
      </vt:variant>
      <vt:variant>
        <vt:i4>221</vt:i4>
      </vt:variant>
      <vt:variant>
        <vt:i4>0</vt:i4>
      </vt:variant>
      <vt:variant>
        <vt:i4>5</vt:i4>
      </vt:variant>
      <vt:variant>
        <vt:lpwstr/>
      </vt:variant>
      <vt:variant>
        <vt:lpwstr>_Toc534988414</vt:lpwstr>
      </vt:variant>
      <vt:variant>
        <vt:i4>1310781</vt:i4>
      </vt:variant>
      <vt:variant>
        <vt:i4>215</vt:i4>
      </vt:variant>
      <vt:variant>
        <vt:i4>0</vt:i4>
      </vt:variant>
      <vt:variant>
        <vt:i4>5</vt:i4>
      </vt:variant>
      <vt:variant>
        <vt:lpwstr/>
      </vt:variant>
      <vt:variant>
        <vt:lpwstr>_Toc534988413</vt:lpwstr>
      </vt:variant>
      <vt:variant>
        <vt:i4>1310781</vt:i4>
      </vt:variant>
      <vt:variant>
        <vt:i4>209</vt:i4>
      </vt:variant>
      <vt:variant>
        <vt:i4>0</vt:i4>
      </vt:variant>
      <vt:variant>
        <vt:i4>5</vt:i4>
      </vt:variant>
      <vt:variant>
        <vt:lpwstr/>
      </vt:variant>
      <vt:variant>
        <vt:lpwstr>_Toc534988412</vt:lpwstr>
      </vt:variant>
      <vt:variant>
        <vt:i4>1310781</vt:i4>
      </vt:variant>
      <vt:variant>
        <vt:i4>203</vt:i4>
      </vt:variant>
      <vt:variant>
        <vt:i4>0</vt:i4>
      </vt:variant>
      <vt:variant>
        <vt:i4>5</vt:i4>
      </vt:variant>
      <vt:variant>
        <vt:lpwstr/>
      </vt:variant>
      <vt:variant>
        <vt:lpwstr>_Toc534988411</vt:lpwstr>
      </vt:variant>
      <vt:variant>
        <vt:i4>1310781</vt:i4>
      </vt:variant>
      <vt:variant>
        <vt:i4>197</vt:i4>
      </vt:variant>
      <vt:variant>
        <vt:i4>0</vt:i4>
      </vt:variant>
      <vt:variant>
        <vt:i4>5</vt:i4>
      </vt:variant>
      <vt:variant>
        <vt:lpwstr/>
      </vt:variant>
      <vt:variant>
        <vt:lpwstr>_Toc534988410</vt:lpwstr>
      </vt:variant>
      <vt:variant>
        <vt:i4>1376317</vt:i4>
      </vt:variant>
      <vt:variant>
        <vt:i4>191</vt:i4>
      </vt:variant>
      <vt:variant>
        <vt:i4>0</vt:i4>
      </vt:variant>
      <vt:variant>
        <vt:i4>5</vt:i4>
      </vt:variant>
      <vt:variant>
        <vt:lpwstr/>
      </vt:variant>
      <vt:variant>
        <vt:lpwstr>_Toc534988409</vt:lpwstr>
      </vt:variant>
      <vt:variant>
        <vt:i4>1376317</vt:i4>
      </vt:variant>
      <vt:variant>
        <vt:i4>185</vt:i4>
      </vt:variant>
      <vt:variant>
        <vt:i4>0</vt:i4>
      </vt:variant>
      <vt:variant>
        <vt:i4>5</vt:i4>
      </vt:variant>
      <vt:variant>
        <vt:lpwstr/>
      </vt:variant>
      <vt:variant>
        <vt:lpwstr>_Toc534988408</vt:lpwstr>
      </vt:variant>
      <vt:variant>
        <vt:i4>1376317</vt:i4>
      </vt:variant>
      <vt:variant>
        <vt:i4>179</vt:i4>
      </vt:variant>
      <vt:variant>
        <vt:i4>0</vt:i4>
      </vt:variant>
      <vt:variant>
        <vt:i4>5</vt:i4>
      </vt:variant>
      <vt:variant>
        <vt:lpwstr/>
      </vt:variant>
      <vt:variant>
        <vt:lpwstr>_Toc534988407</vt:lpwstr>
      </vt:variant>
      <vt:variant>
        <vt:i4>1376317</vt:i4>
      </vt:variant>
      <vt:variant>
        <vt:i4>173</vt:i4>
      </vt:variant>
      <vt:variant>
        <vt:i4>0</vt:i4>
      </vt:variant>
      <vt:variant>
        <vt:i4>5</vt:i4>
      </vt:variant>
      <vt:variant>
        <vt:lpwstr/>
      </vt:variant>
      <vt:variant>
        <vt:lpwstr>_Toc534988406</vt:lpwstr>
      </vt:variant>
      <vt:variant>
        <vt:i4>1376317</vt:i4>
      </vt:variant>
      <vt:variant>
        <vt:i4>167</vt:i4>
      </vt:variant>
      <vt:variant>
        <vt:i4>0</vt:i4>
      </vt:variant>
      <vt:variant>
        <vt:i4>5</vt:i4>
      </vt:variant>
      <vt:variant>
        <vt:lpwstr/>
      </vt:variant>
      <vt:variant>
        <vt:lpwstr>_Toc534988405</vt:lpwstr>
      </vt:variant>
      <vt:variant>
        <vt:i4>1376317</vt:i4>
      </vt:variant>
      <vt:variant>
        <vt:i4>161</vt:i4>
      </vt:variant>
      <vt:variant>
        <vt:i4>0</vt:i4>
      </vt:variant>
      <vt:variant>
        <vt:i4>5</vt:i4>
      </vt:variant>
      <vt:variant>
        <vt:lpwstr/>
      </vt:variant>
      <vt:variant>
        <vt:lpwstr>_Toc534988404</vt:lpwstr>
      </vt:variant>
      <vt:variant>
        <vt:i4>1376317</vt:i4>
      </vt:variant>
      <vt:variant>
        <vt:i4>155</vt:i4>
      </vt:variant>
      <vt:variant>
        <vt:i4>0</vt:i4>
      </vt:variant>
      <vt:variant>
        <vt:i4>5</vt:i4>
      </vt:variant>
      <vt:variant>
        <vt:lpwstr/>
      </vt:variant>
      <vt:variant>
        <vt:lpwstr>_Toc534988403</vt:lpwstr>
      </vt:variant>
      <vt:variant>
        <vt:i4>1376317</vt:i4>
      </vt:variant>
      <vt:variant>
        <vt:i4>149</vt:i4>
      </vt:variant>
      <vt:variant>
        <vt:i4>0</vt:i4>
      </vt:variant>
      <vt:variant>
        <vt:i4>5</vt:i4>
      </vt:variant>
      <vt:variant>
        <vt:lpwstr/>
      </vt:variant>
      <vt:variant>
        <vt:lpwstr>_Toc534988402</vt:lpwstr>
      </vt:variant>
      <vt:variant>
        <vt:i4>1376317</vt:i4>
      </vt:variant>
      <vt:variant>
        <vt:i4>143</vt:i4>
      </vt:variant>
      <vt:variant>
        <vt:i4>0</vt:i4>
      </vt:variant>
      <vt:variant>
        <vt:i4>5</vt:i4>
      </vt:variant>
      <vt:variant>
        <vt:lpwstr/>
      </vt:variant>
      <vt:variant>
        <vt:lpwstr>_Toc534988401</vt:lpwstr>
      </vt:variant>
      <vt:variant>
        <vt:i4>1376317</vt:i4>
      </vt:variant>
      <vt:variant>
        <vt:i4>137</vt:i4>
      </vt:variant>
      <vt:variant>
        <vt:i4>0</vt:i4>
      </vt:variant>
      <vt:variant>
        <vt:i4>5</vt:i4>
      </vt:variant>
      <vt:variant>
        <vt:lpwstr/>
      </vt:variant>
      <vt:variant>
        <vt:lpwstr>_Toc534988400</vt:lpwstr>
      </vt:variant>
      <vt:variant>
        <vt:i4>1835066</vt:i4>
      </vt:variant>
      <vt:variant>
        <vt:i4>131</vt:i4>
      </vt:variant>
      <vt:variant>
        <vt:i4>0</vt:i4>
      </vt:variant>
      <vt:variant>
        <vt:i4>5</vt:i4>
      </vt:variant>
      <vt:variant>
        <vt:lpwstr/>
      </vt:variant>
      <vt:variant>
        <vt:lpwstr>_Toc534988399</vt:lpwstr>
      </vt:variant>
      <vt:variant>
        <vt:i4>1835066</vt:i4>
      </vt:variant>
      <vt:variant>
        <vt:i4>125</vt:i4>
      </vt:variant>
      <vt:variant>
        <vt:i4>0</vt:i4>
      </vt:variant>
      <vt:variant>
        <vt:i4>5</vt:i4>
      </vt:variant>
      <vt:variant>
        <vt:lpwstr/>
      </vt:variant>
      <vt:variant>
        <vt:lpwstr>_Toc534988398</vt:lpwstr>
      </vt:variant>
      <vt:variant>
        <vt:i4>1835066</vt:i4>
      </vt:variant>
      <vt:variant>
        <vt:i4>119</vt:i4>
      </vt:variant>
      <vt:variant>
        <vt:i4>0</vt:i4>
      </vt:variant>
      <vt:variant>
        <vt:i4>5</vt:i4>
      </vt:variant>
      <vt:variant>
        <vt:lpwstr/>
      </vt:variant>
      <vt:variant>
        <vt:lpwstr>_Toc534988397</vt:lpwstr>
      </vt:variant>
      <vt:variant>
        <vt:i4>1835066</vt:i4>
      </vt:variant>
      <vt:variant>
        <vt:i4>113</vt:i4>
      </vt:variant>
      <vt:variant>
        <vt:i4>0</vt:i4>
      </vt:variant>
      <vt:variant>
        <vt:i4>5</vt:i4>
      </vt:variant>
      <vt:variant>
        <vt:lpwstr/>
      </vt:variant>
      <vt:variant>
        <vt:lpwstr>_Toc534988396</vt:lpwstr>
      </vt:variant>
      <vt:variant>
        <vt:i4>1835066</vt:i4>
      </vt:variant>
      <vt:variant>
        <vt:i4>107</vt:i4>
      </vt:variant>
      <vt:variant>
        <vt:i4>0</vt:i4>
      </vt:variant>
      <vt:variant>
        <vt:i4>5</vt:i4>
      </vt:variant>
      <vt:variant>
        <vt:lpwstr/>
      </vt:variant>
      <vt:variant>
        <vt:lpwstr>_Toc534988395</vt:lpwstr>
      </vt:variant>
      <vt:variant>
        <vt:i4>1835066</vt:i4>
      </vt:variant>
      <vt:variant>
        <vt:i4>101</vt:i4>
      </vt:variant>
      <vt:variant>
        <vt:i4>0</vt:i4>
      </vt:variant>
      <vt:variant>
        <vt:i4>5</vt:i4>
      </vt:variant>
      <vt:variant>
        <vt:lpwstr/>
      </vt:variant>
      <vt:variant>
        <vt:lpwstr>_Toc534988394</vt:lpwstr>
      </vt:variant>
      <vt:variant>
        <vt:i4>1835066</vt:i4>
      </vt:variant>
      <vt:variant>
        <vt:i4>95</vt:i4>
      </vt:variant>
      <vt:variant>
        <vt:i4>0</vt:i4>
      </vt:variant>
      <vt:variant>
        <vt:i4>5</vt:i4>
      </vt:variant>
      <vt:variant>
        <vt:lpwstr/>
      </vt:variant>
      <vt:variant>
        <vt:lpwstr>_Toc534988393</vt:lpwstr>
      </vt:variant>
      <vt:variant>
        <vt:i4>1835066</vt:i4>
      </vt:variant>
      <vt:variant>
        <vt:i4>89</vt:i4>
      </vt:variant>
      <vt:variant>
        <vt:i4>0</vt:i4>
      </vt:variant>
      <vt:variant>
        <vt:i4>5</vt:i4>
      </vt:variant>
      <vt:variant>
        <vt:lpwstr/>
      </vt:variant>
      <vt:variant>
        <vt:lpwstr>_Toc534988392</vt:lpwstr>
      </vt:variant>
      <vt:variant>
        <vt:i4>1835066</vt:i4>
      </vt:variant>
      <vt:variant>
        <vt:i4>83</vt:i4>
      </vt:variant>
      <vt:variant>
        <vt:i4>0</vt:i4>
      </vt:variant>
      <vt:variant>
        <vt:i4>5</vt:i4>
      </vt:variant>
      <vt:variant>
        <vt:lpwstr/>
      </vt:variant>
      <vt:variant>
        <vt:lpwstr>_Toc534988391</vt:lpwstr>
      </vt:variant>
      <vt:variant>
        <vt:i4>1835066</vt:i4>
      </vt:variant>
      <vt:variant>
        <vt:i4>77</vt:i4>
      </vt:variant>
      <vt:variant>
        <vt:i4>0</vt:i4>
      </vt:variant>
      <vt:variant>
        <vt:i4>5</vt:i4>
      </vt:variant>
      <vt:variant>
        <vt:lpwstr/>
      </vt:variant>
      <vt:variant>
        <vt:lpwstr>_Toc534988390</vt:lpwstr>
      </vt:variant>
      <vt:variant>
        <vt:i4>1900602</vt:i4>
      </vt:variant>
      <vt:variant>
        <vt:i4>71</vt:i4>
      </vt:variant>
      <vt:variant>
        <vt:i4>0</vt:i4>
      </vt:variant>
      <vt:variant>
        <vt:i4>5</vt:i4>
      </vt:variant>
      <vt:variant>
        <vt:lpwstr/>
      </vt:variant>
      <vt:variant>
        <vt:lpwstr>_Toc534988389</vt:lpwstr>
      </vt:variant>
      <vt:variant>
        <vt:i4>1900602</vt:i4>
      </vt:variant>
      <vt:variant>
        <vt:i4>65</vt:i4>
      </vt:variant>
      <vt:variant>
        <vt:i4>0</vt:i4>
      </vt:variant>
      <vt:variant>
        <vt:i4>5</vt:i4>
      </vt:variant>
      <vt:variant>
        <vt:lpwstr/>
      </vt:variant>
      <vt:variant>
        <vt:lpwstr>_Toc534988388</vt:lpwstr>
      </vt:variant>
      <vt:variant>
        <vt:i4>1900602</vt:i4>
      </vt:variant>
      <vt:variant>
        <vt:i4>59</vt:i4>
      </vt:variant>
      <vt:variant>
        <vt:i4>0</vt:i4>
      </vt:variant>
      <vt:variant>
        <vt:i4>5</vt:i4>
      </vt:variant>
      <vt:variant>
        <vt:lpwstr/>
      </vt:variant>
      <vt:variant>
        <vt:lpwstr>_Toc534988387</vt:lpwstr>
      </vt:variant>
      <vt:variant>
        <vt:i4>1900602</vt:i4>
      </vt:variant>
      <vt:variant>
        <vt:i4>53</vt:i4>
      </vt:variant>
      <vt:variant>
        <vt:i4>0</vt:i4>
      </vt:variant>
      <vt:variant>
        <vt:i4>5</vt:i4>
      </vt:variant>
      <vt:variant>
        <vt:lpwstr/>
      </vt:variant>
      <vt:variant>
        <vt:lpwstr>_Toc534988386</vt:lpwstr>
      </vt:variant>
      <vt:variant>
        <vt:i4>1900602</vt:i4>
      </vt:variant>
      <vt:variant>
        <vt:i4>47</vt:i4>
      </vt:variant>
      <vt:variant>
        <vt:i4>0</vt:i4>
      </vt:variant>
      <vt:variant>
        <vt:i4>5</vt:i4>
      </vt:variant>
      <vt:variant>
        <vt:lpwstr/>
      </vt:variant>
      <vt:variant>
        <vt:lpwstr>_Toc534988385</vt:lpwstr>
      </vt:variant>
      <vt:variant>
        <vt:i4>1900602</vt:i4>
      </vt:variant>
      <vt:variant>
        <vt:i4>41</vt:i4>
      </vt:variant>
      <vt:variant>
        <vt:i4>0</vt:i4>
      </vt:variant>
      <vt:variant>
        <vt:i4>5</vt:i4>
      </vt:variant>
      <vt:variant>
        <vt:lpwstr/>
      </vt:variant>
      <vt:variant>
        <vt:lpwstr>_Toc534988384</vt:lpwstr>
      </vt:variant>
      <vt:variant>
        <vt:i4>1900602</vt:i4>
      </vt:variant>
      <vt:variant>
        <vt:i4>35</vt:i4>
      </vt:variant>
      <vt:variant>
        <vt:i4>0</vt:i4>
      </vt:variant>
      <vt:variant>
        <vt:i4>5</vt:i4>
      </vt:variant>
      <vt:variant>
        <vt:lpwstr/>
      </vt:variant>
      <vt:variant>
        <vt:lpwstr>_Toc534988383</vt:lpwstr>
      </vt:variant>
      <vt:variant>
        <vt:i4>1900602</vt:i4>
      </vt:variant>
      <vt:variant>
        <vt:i4>29</vt:i4>
      </vt:variant>
      <vt:variant>
        <vt:i4>0</vt:i4>
      </vt:variant>
      <vt:variant>
        <vt:i4>5</vt:i4>
      </vt:variant>
      <vt:variant>
        <vt:lpwstr/>
      </vt:variant>
      <vt:variant>
        <vt:lpwstr>_Toc534988382</vt:lpwstr>
      </vt:variant>
      <vt:variant>
        <vt:i4>1900602</vt:i4>
      </vt:variant>
      <vt:variant>
        <vt:i4>23</vt:i4>
      </vt:variant>
      <vt:variant>
        <vt:i4>0</vt:i4>
      </vt:variant>
      <vt:variant>
        <vt:i4>5</vt:i4>
      </vt:variant>
      <vt:variant>
        <vt:lpwstr/>
      </vt:variant>
      <vt:variant>
        <vt:lpwstr>_Toc534988381</vt:lpwstr>
      </vt:variant>
      <vt:variant>
        <vt:i4>1900602</vt:i4>
      </vt:variant>
      <vt:variant>
        <vt:i4>17</vt:i4>
      </vt:variant>
      <vt:variant>
        <vt:i4>0</vt:i4>
      </vt:variant>
      <vt:variant>
        <vt:i4>5</vt:i4>
      </vt:variant>
      <vt:variant>
        <vt:lpwstr/>
      </vt:variant>
      <vt:variant>
        <vt:lpwstr>_Toc534988380</vt:lpwstr>
      </vt:variant>
      <vt:variant>
        <vt:i4>1179706</vt:i4>
      </vt:variant>
      <vt:variant>
        <vt:i4>11</vt:i4>
      </vt:variant>
      <vt:variant>
        <vt:i4>0</vt:i4>
      </vt:variant>
      <vt:variant>
        <vt:i4>5</vt:i4>
      </vt:variant>
      <vt:variant>
        <vt:lpwstr/>
      </vt:variant>
      <vt:variant>
        <vt:lpwstr>_Toc534988379</vt:lpwstr>
      </vt:variant>
      <vt:variant>
        <vt:i4>1179706</vt:i4>
      </vt:variant>
      <vt:variant>
        <vt:i4>5</vt:i4>
      </vt:variant>
      <vt:variant>
        <vt:i4>0</vt:i4>
      </vt:variant>
      <vt:variant>
        <vt:i4>5</vt:i4>
      </vt:variant>
      <vt:variant>
        <vt:lpwstr/>
      </vt:variant>
      <vt:variant>
        <vt:lpwstr>_Toc534988378</vt:lpwstr>
      </vt:variant>
      <vt:variant>
        <vt:i4>131074</vt:i4>
      </vt:variant>
      <vt:variant>
        <vt:i4>0</vt:i4>
      </vt:variant>
      <vt:variant>
        <vt:i4>0</vt:i4>
      </vt:variant>
      <vt:variant>
        <vt:i4>5</vt:i4>
      </vt:variant>
      <vt:variant>
        <vt:lpwstr>consultantplus://offline/ref=0230F5B15C7FB307C08A5AA517CFF363182B7CD13D931C95C7D074D3B6F9B897C8DA5EA53BB44086CDB124h3Y2I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СОГЛАСОВАНИЯ</dc:title>
  <dc:creator>008</dc:creator>
  <cp:lastModifiedBy>Юрист</cp:lastModifiedBy>
  <cp:revision>605</cp:revision>
  <cp:lastPrinted>2022-04-27T08:28:00Z</cp:lastPrinted>
  <dcterms:created xsi:type="dcterms:W3CDTF">2019-01-31T02:24:00Z</dcterms:created>
  <dcterms:modified xsi:type="dcterms:W3CDTF">2022-04-27T09:16:00Z</dcterms:modified>
</cp:coreProperties>
</file>