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C0" w:rsidRDefault="00EA24C0" w:rsidP="00FE6C89">
      <w:pPr>
        <w:pStyle w:val="a5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4309" w:rsidRPr="00FC614E" w:rsidRDefault="00FE6C89" w:rsidP="00FE6C89">
      <w:pPr>
        <w:pStyle w:val="a5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374309" w:rsidRPr="00FC614E" w:rsidRDefault="00FE6C89" w:rsidP="00FE6C89">
      <w:pPr>
        <w:pStyle w:val="a5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74309" w:rsidRPr="00FC614E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="00374309" w:rsidRPr="00FC614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374309" w:rsidRPr="00FC614E" w:rsidRDefault="00374309" w:rsidP="00FE6C89">
      <w:pPr>
        <w:pStyle w:val="a5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FC614E">
        <w:rPr>
          <w:rFonts w:ascii="Times New Roman" w:hAnsi="Times New Roman" w:cs="Times New Roman"/>
          <w:sz w:val="24"/>
          <w:szCs w:val="24"/>
        </w:rPr>
        <w:t>Крапивинского муниципального района</w:t>
      </w:r>
    </w:p>
    <w:p w:rsidR="00374309" w:rsidRPr="00FC614E" w:rsidRDefault="00374309" w:rsidP="00FE6C89">
      <w:pPr>
        <w:pStyle w:val="a5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FC614E">
        <w:rPr>
          <w:rFonts w:ascii="Times New Roman" w:hAnsi="Times New Roman" w:cs="Times New Roman"/>
          <w:sz w:val="24"/>
          <w:szCs w:val="24"/>
        </w:rPr>
        <w:t xml:space="preserve">от </w:t>
      </w:r>
      <w:r w:rsidR="00A66625">
        <w:rPr>
          <w:rFonts w:ascii="Times New Roman" w:hAnsi="Times New Roman" w:cs="Times New Roman"/>
          <w:sz w:val="24"/>
          <w:szCs w:val="24"/>
        </w:rPr>
        <w:t xml:space="preserve">19.01.2018г </w:t>
      </w:r>
      <w:r w:rsidRPr="00FC614E">
        <w:rPr>
          <w:rFonts w:ascii="Times New Roman" w:hAnsi="Times New Roman" w:cs="Times New Roman"/>
          <w:sz w:val="24"/>
          <w:szCs w:val="24"/>
        </w:rPr>
        <w:t>№</w:t>
      </w:r>
      <w:r w:rsidR="00A66625">
        <w:rPr>
          <w:rFonts w:ascii="Times New Roman" w:hAnsi="Times New Roman" w:cs="Times New Roman"/>
          <w:sz w:val="24"/>
          <w:szCs w:val="24"/>
        </w:rPr>
        <w:t xml:space="preserve"> 17</w:t>
      </w:r>
    </w:p>
    <w:p w:rsidR="00634AE7" w:rsidRDefault="00634AE7" w:rsidP="00374309">
      <w:pPr>
        <w:pStyle w:val="a5"/>
      </w:pPr>
    </w:p>
    <w:p w:rsidR="00D701EE" w:rsidRDefault="00FC614E" w:rsidP="00FC61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"/>
      <w:bookmarkEnd w:id="1"/>
      <w:r w:rsidRPr="00FC614E">
        <w:rPr>
          <w:rFonts w:ascii="Times New Roman" w:hAnsi="Times New Roman" w:cs="Times New Roman"/>
          <w:b/>
          <w:sz w:val="28"/>
          <w:szCs w:val="28"/>
        </w:rPr>
        <w:t>Бюджетный прогноз Крапивинского муниципального района</w:t>
      </w:r>
    </w:p>
    <w:p w:rsidR="00FC614E" w:rsidRDefault="00FC614E" w:rsidP="00FC61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14E">
        <w:rPr>
          <w:rFonts w:ascii="Times New Roman" w:hAnsi="Times New Roman" w:cs="Times New Roman"/>
          <w:b/>
          <w:sz w:val="28"/>
          <w:szCs w:val="28"/>
        </w:rPr>
        <w:t>на долгосрочный период до 20</w:t>
      </w:r>
      <w:r w:rsidR="004211EC">
        <w:rPr>
          <w:rFonts w:ascii="Times New Roman" w:hAnsi="Times New Roman" w:cs="Times New Roman"/>
          <w:b/>
          <w:sz w:val="28"/>
          <w:szCs w:val="28"/>
        </w:rPr>
        <w:t>35</w:t>
      </w:r>
      <w:r w:rsidRPr="00FC614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964D9" w:rsidRDefault="005964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района </w:t>
      </w:r>
      <w:r w:rsidRPr="00D701EE">
        <w:rPr>
          <w:rFonts w:ascii="Times New Roman" w:hAnsi="Times New Roman" w:cs="Times New Roman"/>
          <w:sz w:val="28"/>
          <w:szCs w:val="28"/>
        </w:rPr>
        <w:t>на долгосрочный период до 20</w:t>
      </w:r>
      <w:r w:rsidR="0018526B">
        <w:rPr>
          <w:rFonts w:ascii="Times New Roman" w:hAnsi="Times New Roman" w:cs="Times New Roman"/>
          <w:sz w:val="28"/>
          <w:szCs w:val="28"/>
        </w:rPr>
        <w:t>35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года (далее - бюджетный прогноз) разработан на основе прогноза социально-экономического развития 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района </w:t>
      </w:r>
      <w:r w:rsidRPr="00D701EE">
        <w:rPr>
          <w:rFonts w:ascii="Times New Roman" w:hAnsi="Times New Roman" w:cs="Times New Roman"/>
          <w:sz w:val="28"/>
          <w:szCs w:val="28"/>
        </w:rPr>
        <w:t>на период до 20</w:t>
      </w:r>
      <w:r w:rsidR="0018526B">
        <w:rPr>
          <w:rFonts w:ascii="Times New Roman" w:hAnsi="Times New Roman" w:cs="Times New Roman"/>
          <w:sz w:val="28"/>
          <w:szCs w:val="28"/>
        </w:rPr>
        <w:t>35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года, утвержденного </w:t>
      </w:r>
      <w:r w:rsidR="00D701EE" w:rsidRPr="00D701EE">
        <w:rPr>
          <w:rFonts w:ascii="Times New Roman" w:hAnsi="Times New Roman" w:cs="Times New Roman"/>
          <w:sz w:val="28"/>
          <w:szCs w:val="28"/>
        </w:rPr>
        <w:t>постановлением администрации 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от </w:t>
      </w:r>
      <w:r w:rsidR="002F2FF8" w:rsidRPr="00526B54">
        <w:rPr>
          <w:rFonts w:ascii="Times New Roman" w:hAnsi="Times New Roman" w:cs="Times New Roman"/>
          <w:sz w:val="28"/>
          <w:szCs w:val="28"/>
        </w:rPr>
        <w:t>08</w:t>
      </w:r>
      <w:r w:rsidRPr="00526B54">
        <w:rPr>
          <w:rFonts w:ascii="Times New Roman" w:hAnsi="Times New Roman" w:cs="Times New Roman"/>
          <w:sz w:val="28"/>
          <w:szCs w:val="28"/>
        </w:rPr>
        <w:t>.1</w:t>
      </w:r>
      <w:r w:rsidR="002F2FF8" w:rsidRPr="00526B54">
        <w:rPr>
          <w:rFonts w:ascii="Times New Roman" w:hAnsi="Times New Roman" w:cs="Times New Roman"/>
          <w:sz w:val="28"/>
          <w:szCs w:val="28"/>
        </w:rPr>
        <w:t>1</w:t>
      </w:r>
      <w:r w:rsidRPr="00526B54">
        <w:rPr>
          <w:rFonts w:ascii="Times New Roman" w:hAnsi="Times New Roman" w:cs="Times New Roman"/>
          <w:sz w:val="28"/>
          <w:szCs w:val="28"/>
        </w:rPr>
        <w:t>.</w:t>
      </w:r>
      <w:r w:rsidR="00D701EE" w:rsidRPr="00526B54">
        <w:rPr>
          <w:rFonts w:ascii="Times New Roman" w:hAnsi="Times New Roman" w:cs="Times New Roman"/>
          <w:sz w:val="28"/>
          <w:szCs w:val="28"/>
        </w:rPr>
        <w:t xml:space="preserve">2017 N </w:t>
      </w:r>
      <w:r w:rsidR="0063591B" w:rsidRPr="00526B54">
        <w:rPr>
          <w:rFonts w:ascii="Times New Roman" w:hAnsi="Times New Roman" w:cs="Times New Roman"/>
          <w:sz w:val="28"/>
          <w:szCs w:val="28"/>
        </w:rPr>
        <w:t>974</w:t>
      </w:r>
      <w:r w:rsidRPr="00526B54">
        <w:rPr>
          <w:rFonts w:ascii="Times New Roman" w:hAnsi="Times New Roman" w:cs="Times New Roman"/>
          <w:sz w:val="28"/>
          <w:szCs w:val="28"/>
        </w:rPr>
        <w:t xml:space="preserve"> "О прогноз</w:t>
      </w:r>
      <w:r w:rsidR="0063591B" w:rsidRPr="00526B54">
        <w:rPr>
          <w:rFonts w:ascii="Times New Roman" w:hAnsi="Times New Roman" w:cs="Times New Roman"/>
          <w:sz w:val="28"/>
          <w:szCs w:val="28"/>
        </w:rPr>
        <w:t>е</w:t>
      </w:r>
      <w:r w:rsidRPr="00526B5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2F2FF8" w:rsidRPr="00526B54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526B54">
        <w:rPr>
          <w:rFonts w:ascii="Times New Roman" w:hAnsi="Times New Roman" w:cs="Times New Roman"/>
          <w:sz w:val="28"/>
          <w:szCs w:val="28"/>
        </w:rPr>
        <w:t xml:space="preserve"> до 20</w:t>
      </w:r>
      <w:r w:rsidR="0018526B" w:rsidRPr="00526B54">
        <w:rPr>
          <w:rFonts w:ascii="Times New Roman" w:hAnsi="Times New Roman" w:cs="Times New Roman"/>
          <w:sz w:val="28"/>
          <w:szCs w:val="28"/>
        </w:rPr>
        <w:t>35</w:t>
      </w:r>
      <w:r w:rsidRPr="00526B54">
        <w:rPr>
          <w:rFonts w:ascii="Times New Roman" w:hAnsi="Times New Roman" w:cs="Times New Roman"/>
          <w:sz w:val="28"/>
          <w:szCs w:val="28"/>
        </w:rPr>
        <w:t xml:space="preserve"> года",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D701EE">
        <w:rPr>
          <w:rFonts w:ascii="Times New Roman" w:hAnsi="Times New Roman" w:cs="Times New Roman"/>
          <w:sz w:val="28"/>
          <w:szCs w:val="28"/>
        </w:rPr>
        <w:t>Решения Совета народных депутатов Крапивинского муниципального района от 29.16.2016г</w:t>
      </w:r>
      <w:r w:rsidR="00527B92">
        <w:rPr>
          <w:rFonts w:ascii="Times New Roman" w:hAnsi="Times New Roman" w:cs="Times New Roman"/>
          <w:sz w:val="28"/>
          <w:szCs w:val="28"/>
        </w:rPr>
        <w:t>.</w:t>
      </w:r>
      <w:r w:rsidR="00D701EE">
        <w:rPr>
          <w:rFonts w:ascii="Times New Roman" w:hAnsi="Times New Roman" w:cs="Times New Roman"/>
          <w:sz w:val="28"/>
          <w:szCs w:val="28"/>
        </w:rPr>
        <w:t xml:space="preserve"> №23 </w:t>
      </w:r>
      <w:r w:rsidR="00526B54">
        <w:rPr>
          <w:rFonts w:ascii="Times New Roman" w:hAnsi="Times New Roman" w:cs="Times New Roman"/>
          <w:sz w:val="28"/>
          <w:szCs w:val="28"/>
        </w:rPr>
        <w:t>"О</w:t>
      </w:r>
      <w:r w:rsidRPr="00D701EE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D701EE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годов"</w:t>
      </w:r>
      <w:r w:rsidR="00D701EE">
        <w:rPr>
          <w:rFonts w:ascii="Times New Roman" w:hAnsi="Times New Roman" w:cs="Times New Roman"/>
          <w:sz w:val="28"/>
          <w:szCs w:val="28"/>
        </w:rPr>
        <w:t xml:space="preserve"> (в редакции решений от 29.05.2017г №55, от 28.08.2017г №66)</w:t>
      </w:r>
      <w:r w:rsidRPr="00D701EE">
        <w:rPr>
          <w:rFonts w:ascii="Times New Roman" w:hAnsi="Times New Roman" w:cs="Times New Roman"/>
          <w:sz w:val="28"/>
          <w:szCs w:val="28"/>
        </w:rPr>
        <w:t xml:space="preserve">, с учетом основных направлений бюджетной и налоговой политики </w:t>
      </w:r>
      <w:r w:rsidR="00D701EE" w:rsidRPr="00D701EE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района </w:t>
      </w:r>
      <w:r w:rsidRPr="00D701EE">
        <w:rPr>
          <w:rFonts w:ascii="Times New Roman" w:hAnsi="Times New Roman" w:cs="Times New Roman"/>
          <w:sz w:val="28"/>
          <w:szCs w:val="28"/>
        </w:rPr>
        <w:t>на 201</w:t>
      </w:r>
      <w:r w:rsidR="002F2FF8">
        <w:rPr>
          <w:rFonts w:ascii="Times New Roman" w:hAnsi="Times New Roman" w:cs="Times New Roman"/>
          <w:sz w:val="28"/>
          <w:szCs w:val="28"/>
        </w:rPr>
        <w:t>8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2F2FF8">
        <w:rPr>
          <w:rFonts w:ascii="Times New Roman" w:hAnsi="Times New Roman" w:cs="Times New Roman"/>
          <w:sz w:val="28"/>
          <w:szCs w:val="28"/>
        </w:rPr>
        <w:t>9</w:t>
      </w:r>
      <w:r w:rsidRPr="00D701EE">
        <w:rPr>
          <w:rFonts w:ascii="Times New Roman" w:hAnsi="Times New Roman" w:cs="Times New Roman"/>
          <w:sz w:val="28"/>
          <w:szCs w:val="28"/>
        </w:rPr>
        <w:t xml:space="preserve"> и 20</w:t>
      </w:r>
      <w:r w:rsidR="002F2FF8">
        <w:rPr>
          <w:rFonts w:ascii="Times New Roman" w:hAnsi="Times New Roman" w:cs="Times New Roman"/>
          <w:sz w:val="28"/>
          <w:szCs w:val="28"/>
        </w:rPr>
        <w:t>20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годов. Бюджетный прогноз разработан </w:t>
      </w:r>
      <w:r w:rsidR="00526B54">
        <w:rPr>
          <w:rFonts w:ascii="Times New Roman" w:hAnsi="Times New Roman" w:cs="Times New Roman"/>
          <w:sz w:val="28"/>
          <w:szCs w:val="28"/>
        </w:rPr>
        <w:t>на основе</w:t>
      </w:r>
      <w:r w:rsidRPr="00D701EE">
        <w:rPr>
          <w:rFonts w:ascii="Times New Roman" w:hAnsi="Times New Roman" w:cs="Times New Roman"/>
          <w:sz w:val="28"/>
          <w:szCs w:val="28"/>
        </w:rPr>
        <w:t xml:space="preserve"> налогового и бюджетного законодательства, действующего на момент его составления.</w:t>
      </w:r>
    </w:p>
    <w:p w:rsidR="00634AE7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Основной целью разработки бюджетного прогноза является оценка основных тенденций развития бюджет</w:t>
      </w:r>
      <w:r w:rsidR="00527B92">
        <w:rPr>
          <w:rFonts w:ascii="Times New Roman" w:hAnsi="Times New Roman" w:cs="Times New Roman"/>
          <w:sz w:val="28"/>
          <w:szCs w:val="28"/>
        </w:rPr>
        <w:t xml:space="preserve">а района и </w:t>
      </w:r>
      <w:r w:rsidR="00526B54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="00527B92">
        <w:rPr>
          <w:rFonts w:ascii="Times New Roman" w:hAnsi="Times New Roman" w:cs="Times New Roman"/>
          <w:sz w:val="28"/>
          <w:szCs w:val="28"/>
        </w:rPr>
        <w:t>поселений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527B92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, позволяющая путем выработки и реализации соответствующих решений в сфере налоговой, бюджетной и долговой политики обеспечить необходимый уровень сбалансированности бюдже</w:t>
      </w:r>
      <w:r w:rsidR="00DB0BE4">
        <w:rPr>
          <w:rFonts w:ascii="Times New Roman" w:hAnsi="Times New Roman" w:cs="Times New Roman"/>
          <w:sz w:val="28"/>
          <w:szCs w:val="28"/>
        </w:rPr>
        <w:t xml:space="preserve">та </w:t>
      </w:r>
      <w:r w:rsidR="00DB0BE4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и</w:t>
      </w:r>
      <w:r w:rsidR="00526B54">
        <w:rPr>
          <w:rFonts w:ascii="Times New Roman" w:hAnsi="Times New Roman" w:cs="Times New Roman"/>
          <w:sz w:val="28"/>
          <w:szCs w:val="28"/>
        </w:rPr>
        <w:t xml:space="preserve"> реализовать </w:t>
      </w:r>
      <w:r w:rsidRPr="00D701EE">
        <w:rPr>
          <w:rFonts w:ascii="Times New Roman" w:hAnsi="Times New Roman" w:cs="Times New Roman"/>
          <w:sz w:val="28"/>
          <w:szCs w:val="28"/>
        </w:rPr>
        <w:t xml:space="preserve">достижение стратегических целей социально-экономического развития </w:t>
      </w:r>
      <w:r w:rsidR="00527B92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127539" w:rsidRDefault="00634AE7" w:rsidP="001275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27539">
        <w:rPr>
          <w:rFonts w:ascii="Times New Roman" w:hAnsi="Times New Roman" w:cs="Times New Roman"/>
          <w:sz w:val="28"/>
          <w:szCs w:val="28"/>
        </w:rPr>
        <w:t>1. Текущие социально-экономические условия исполнения</w:t>
      </w:r>
      <w:r w:rsidR="00127539">
        <w:rPr>
          <w:rFonts w:ascii="Times New Roman" w:hAnsi="Times New Roman" w:cs="Times New Roman"/>
          <w:sz w:val="28"/>
          <w:szCs w:val="28"/>
        </w:rPr>
        <w:t xml:space="preserve"> </w:t>
      </w:r>
      <w:r w:rsidRPr="0012753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527B92" w:rsidRPr="00127539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района </w:t>
      </w:r>
      <w:r w:rsidRPr="00127539">
        <w:rPr>
          <w:rFonts w:ascii="Times New Roman" w:hAnsi="Times New Roman" w:cs="Times New Roman"/>
          <w:sz w:val="28"/>
          <w:szCs w:val="28"/>
        </w:rPr>
        <w:t>и основные характеристики</w:t>
      </w:r>
    </w:p>
    <w:p w:rsidR="00634AE7" w:rsidRDefault="00634AE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7539">
        <w:rPr>
          <w:rFonts w:ascii="Times New Roman" w:hAnsi="Times New Roman" w:cs="Times New Roman"/>
          <w:sz w:val="28"/>
          <w:szCs w:val="28"/>
        </w:rPr>
        <w:t xml:space="preserve">бюджетной системы </w:t>
      </w:r>
      <w:r w:rsidR="00527B92" w:rsidRPr="00127539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</w:p>
    <w:p w:rsidR="00751C0A" w:rsidRPr="00D701EE" w:rsidRDefault="00751C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Крапивинский муниципальный район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расположен </w:t>
      </w:r>
      <w:r w:rsidRPr="008548A3">
        <w:rPr>
          <w:rFonts w:ascii="Times New Roman" w:hAnsi="Times New Roman" w:cs="Times New Roman"/>
          <w:bCs/>
          <w:sz w:val="28"/>
          <w:szCs w:val="28"/>
        </w:rPr>
        <w:t xml:space="preserve">в центральной части Кемеровской области по обоим берегам реки Томи.  </w:t>
      </w:r>
      <w:r w:rsidRPr="00885EA6">
        <w:rPr>
          <w:rFonts w:ascii="Times New Roman" w:hAnsi="Times New Roman" w:cs="Times New Roman"/>
          <w:bCs/>
          <w:sz w:val="28"/>
          <w:szCs w:val="28"/>
        </w:rPr>
        <w:t>Крапивинский район располагает разнообразными полезными ископаемыми – уголь, мрамор, цеолиты, золото, инертные материалы, минеральные воды – потенциальные ресурсы которых используются не в полной мере.</w:t>
      </w:r>
      <w:r w:rsidRPr="007E65C6">
        <w:rPr>
          <w:b/>
          <w:bCs/>
        </w:rPr>
        <w:t xml:space="preserve">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Население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конец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года составляет </w:t>
      </w:r>
      <w:r>
        <w:rPr>
          <w:rFonts w:ascii="Times New Roman" w:hAnsi="Times New Roman" w:cs="Times New Roman"/>
          <w:bCs/>
          <w:sz w:val="28"/>
          <w:szCs w:val="28"/>
        </w:rPr>
        <w:t>23,5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тыс. человек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В последние </w:t>
      </w:r>
      <w:r>
        <w:rPr>
          <w:rFonts w:ascii="Times New Roman" w:hAnsi="Times New Roman" w:cs="Times New Roman"/>
          <w:bCs/>
          <w:sz w:val="28"/>
          <w:szCs w:val="28"/>
        </w:rPr>
        <w:t>десятилетия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наблюдается сокращение населения </w:t>
      </w:r>
      <w:r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Район представляет собой преимущественно сельскохозяйственную территорию.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Из-за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преобладания сельскохозяйственного производства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экономика района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сильно зависит от </w:t>
      </w:r>
      <w:r>
        <w:rPr>
          <w:rFonts w:ascii="Times New Roman" w:hAnsi="Times New Roman" w:cs="Times New Roman"/>
          <w:bCs/>
          <w:sz w:val="28"/>
          <w:szCs w:val="28"/>
        </w:rPr>
        <w:t>цен на продукцию агропромышленного комплекса.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Расположение значительной части полезных ископаемых на правом берегу р.Томь осложняет начало их разработки, так как требуется формирование инфраструктуры и значительные транспортные расходы.</w:t>
      </w:r>
    </w:p>
    <w:p w:rsidR="00751C0A" w:rsidRPr="00AA4EC2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4EC2">
        <w:rPr>
          <w:rFonts w:ascii="Times New Roman" w:hAnsi="Times New Roman" w:cs="Times New Roman"/>
          <w:bCs/>
          <w:sz w:val="28"/>
          <w:szCs w:val="28"/>
        </w:rPr>
        <w:t xml:space="preserve">Значительную долю в доходах бюджета района составляют поступления налога на доходы физических лиц и платежи за аренду земли. 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51C0A" w:rsidRPr="00B02CFB" w:rsidRDefault="00751C0A" w:rsidP="001275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2. Условия реализации бюджетного прогноза</w:t>
      </w:r>
      <w:r w:rsidR="00127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муниципального района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Бюджетный прогноз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муниципального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 до 20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года учитывает прогноз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муниципального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период, который исходит из благоприятных условий развития экономики и социальной сферы: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постепенное увеличение темпов роста промышленного производства и сельскохозяйственного производства;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рост инвестиций в основной капитал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счет собственных средств предприятий и организаций</w:t>
      </w:r>
      <w:r w:rsidRPr="00B02CFB">
        <w:rPr>
          <w:rFonts w:ascii="Times New Roman" w:hAnsi="Times New Roman" w:cs="Times New Roman"/>
          <w:bCs/>
          <w:sz w:val="28"/>
          <w:szCs w:val="28"/>
        </w:rPr>
        <w:t>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постепенное </w:t>
      </w:r>
      <w:r w:rsidRPr="00B02CFB">
        <w:rPr>
          <w:rFonts w:ascii="Times New Roman" w:hAnsi="Times New Roman" w:cs="Times New Roman"/>
          <w:bCs/>
          <w:sz w:val="28"/>
          <w:szCs w:val="28"/>
        </w:rPr>
        <w:t>увеличение темпов роста реальных доходов населения.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Наряду с этим, прогнозный период до 20</w:t>
      </w:r>
      <w:r>
        <w:rPr>
          <w:rFonts w:ascii="Times New Roman" w:hAnsi="Times New Roman" w:cs="Times New Roman"/>
          <w:bCs/>
          <w:sz w:val="28"/>
          <w:szCs w:val="28"/>
        </w:rPr>
        <w:t>35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года будет характеризоваться следующими условиями социально-экономического развития: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высокая неопределенность на сырьевых и финансовых рынках;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необходимость безусловного исполнения социальных обязательств государства перед населением;</w:t>
      </w:r>
    </w:p>
    <w:p w:rsidR="00751C0A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сложная демографическая ситуация: в долгосрочном периоде прогнозируется снижение численности населения </w:t>
      </w:r>
      <w:r>
        <w:rPr>
          <w:rFonts w:ascii="Times New Roman" w:hAnsi="Times New Roman" w:cs="Times New Roman"/>
          <w:bCs/>
          <w:sz w:val="28"/>
          <w:szCs w:val="28"/>
        </w:rPr>
        <w:t>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трудоспособного возраста</w:t>
      </w:r>
      <w:r>
        <w:rPr>
          <w:rFonts w:ascii="Times New Roman" w:hAnsi="Times New Roman" w:cs="Times New Roman"/>
          <w:bCs/>
          <w:sz w:val="28"/>
          <w:szCs w:val="28"/>
        </w:rPr>
        <w:t>, что является общей тенденцией для Кемеровской области</w:t>
      </w:r>
      <w:r w:rsidRPr="00B02CFB">
        <w:rPr>
          <w:rFonts w:ascii="Times New Roman" w:hAnsi="Times New Roman" w:cs="Times New Roman"/>
          <w:bCs/>
          <w:sz w:val="28"/>
          <w:szCs w:val="28"/>
        </w:rPr>
        <w:t>.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Основными принципами долгосрочной бюджетной политики являются надежность, достоверность и консервативность оценок и прогнозов. В связи с этим в основу бюджетного прогноза залож</w:t>
      </w:r>
      <w:r w:rsidR="00DB0BE4">
        <w:rPr>
          <w:rFonts w:ascii="Times New Roman" w:hAnsi="Times New Roman" w:cs="Times New Roman"/>
          <w:bCs/>
          <w:sz w:val="28"/>
          <w:szCs w:val="28"/>
        </w:rPr>
        <w:t>ен</w:t>
      </w:r>
      <w:r w:rsidR="00D02881">
        <w:rPr>
          <w:rFonts w:ascii="Times New Roman" w:hAnsi="Times New Roman" w:cs="Times New Roman"/>
          <w:bCs/>
          <w:sz w:val="28"/>
          <w:szCs w:val="28"/>
        </w:rPr>
        <w:t>ы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консервативн</w:t>
      </w:r>
      <w:r w:rsidR="00D02881">
        <w:rPr>
          <w:rFonts w:ascii="Times New Roman" w:hAnsi="Times New Roman" w:cs="Times New Roman"/>
          <w:bCs/>
          <w:sz w:val="28"/>
          <w:szCs w:val="28"/>
        </w:rPr>
        <w:t>ые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оценк</w:t>
      </w:r>
      <w:r w:rsidR="00D02881">
        <w:rPr>
          <w:rFonts w:ascii="Times New Roman" w:hAnsi="Times New Roman" w:cs="Times New Roman"/>
          <w:bCs/>
          <w:sz w:val="28"/>
          <w:szCs w:val="28"/>
        </w:rPr>
        <w:t>и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муниципального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период, которые исходят из неблагоприятного сценария внешних и внутренних условий функционирования экономики и социальной сферы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>: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сохранение низкого уровня и качества инвестиций;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снижение общей численности населения и занятых в экономике;</w:t>
      </w:r>
    </w:p>
    <w:p w:rsidR="00751C0A" w:rsidRPr="00B02CFB" w:rsidRDefault="00751C0A" w:rsidP="0075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2CFB">
        <w:rPr>
          <w:rFonts w:ascii="Times New Roman" w:hAnsi="Times New Roman" w:cs="Times New Roman"/>
          <w:bCs/>
          <w:sz w:val="28"/>
          <w:szCs w:val="28"/>
        </w:rPr>
        <w:t>незначительный рост реальных доходов населения.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539" w:rsidRDefault="00634AE7" w:rsidP="001275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21FC">
        <w:rPr>
          <w:rFonts w:ascii="Times New Roman" w:hAnsi="Times New Roman" w:cs="Times New Roman"/>
          <w:sz w:val="28"/>
          <w:szCs w:val="28"/>
        </w:rPr>
        <w:t>3. Цели и задачи налоговой, бюджетной и долговой политики</w:t>
      </w:r>
      <w:r w:rsidR="001275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AE7" w:rsidRPr="00D701EE" w:rsidRDefault="00527B92" w:rsidP="0012753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21FC"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района </w:t>
      </w:r>
      <w:r w:rsidR="00634AE7" w:rsidRPr="002521FC">
        <w:rPr>
          <w:rFonts w:ascii="Times New Roman" w:hAnsi="Times New Roman" w:cs="Times New Roman"/>
          <w:sz w:val="28"/>
          <w:szCs w:val="28"/>
        </w:rPr>
        <w:t>в долгосрочном периоде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B018A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Сохранение сбалансированности и устойчивости бюджетной системы </w:t>
      </w:r>
      <w:r w:rsidR="00527B92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527B92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 xml:space="preserve">является неизменным приоритетом налоговой, бюджетной и долговой политики. 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lastRenderedPageBreak/>
        <w:t xml:space="preserve">Достижение цели по обеспечению сбалансированности и устойчивости бюджетной системы </w:t>
      </w:r>
      <w:r w:rsidR="00527B92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527B92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решается посредством поставленных задач: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1) реализация эффективной бюджетной политики, направленной на долгосрочную устойчивость и сбалансированность бюджетов бюджетной системы </w:t>
      </w:r>
      <w:r w:rsidR="00527B92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2) осуществление взвешенной долговой политики, направленной на: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поддержание объема долговой нагрузки на бюджет </w:t>
      </w:r>
      <w:r w:rsidR="00527B92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527B92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на экономически безопасном уровне с учетом всех возможных рисков;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минимизацию расходов на обслуживание долговых обязательств </w:t>
      </w:r>
      <w:r w:rsidR="004B6883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3) формирование бюджетных параметров исходя из четкой приоритизации и необходимости безусловного исполнения действующих расходных обязательств с учетом их оптимизации и сокращения неэффективных бюджетных расходов;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4) повышение эффективности процедур проведения </w:t>
      </w:r>
      <w:r w:rsidR="004B688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701EE">
        <w:rPr>
          <w:rFonts w:ascii="Times New Roman" w:hAnsi="Times New Roman" w:cs="Times New Roman"/>
          <w:sz w:val="28"/>
          <w:szCs w:val="28"/>
        </w:rPr>
        <w:t>закупок;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5) повышение эффективности системы </w:t>
      </w:r>
      <w:r w:rsidR="004B688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EE">
        <w:rPr>
          <w:rFonts w:ascii="Times New Roman" w:hAnsi="Times New Roman" w:cs="Times New Roman"/>
          <w:sz w:val="28"/>
          <w:szCs w:val="28"/>
        </w:rPr>
        <w:t xml:space="preserve"> финансового контроля, внутреннего финансового контроля. Развитие системы муниципального финансового контроля, контроля в сфере закупок, а также внутреннего финансового контроля будет способствовать сокращению нарушений законодательства о контрактной системе и повышению эффективности (результативности и экономности) бюджетных расходов;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6) обеспечение открытости и прозрачности </w:t>
      </w:r>
      <w:r w:rsidR="004B688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701EE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4B6883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.</w:t>
      </w:r>
    </w:p>
    <w:p w:rsidR="006540E4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2C46">
        <w:rPr>
          <w:rFonts w:ascii="Times New Roman" w:hAnsi="Times New Roman" w:cs="Times New Roman"/>
          <w:sz w:val="28"/>
          <w:szCs w:val="28"/>
        </w:rPr>
        <w:t>В долгосрочном периоде бюджетная политика по формированию доходов бюджета Крапивинского муниципального района будет основана на следующих положениях:</w:t>
      </w:r>
    </w:p>
    <w:p w:rsidR="006540E4" w:rsidRPr="00E207CA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07CA">
        <w:rPr>
          <w:rFonts w:ascii="Times New Roman" w:hAnsi="Times New Roman" w:cs="Times New Roman"/>
          <w:sz w:val="28"/>
          <w:szCs w:val="28"/>
        </w:rPr>
        <w:t>-сохранение бюджетной устойчивости в среднесрочной и долгосрочной перспективе</w:t>
      </w:r>
      <w:r>
        <w:rPr>
          <w:rFonts w:ascii="Times New Roman" w:hAnsi="Times New Roman" w:cs="Times New Roman"/>
          <w:sz w:val="28"/>
          <w:szCs w:val="28"/>
        </w:rPr>
        <w:t>, с учетом выполнения задач, обозначенных в указах Президента Российской Федерации от 07.05.2012;</w:t>
      </w:r>
    </w:p>
    <w:p w:rsidR="006540E4" w:rsidRPr="00D701EE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01EE">
        <w:rPr>
          <w:rFonts w:ascii="Times New Roman" w:hAnsi="Times New Roman" w:cs="Times New Roman"/>
          <w:sz w:val="28"/>
          <w:szCs w:val="28"/>
        </w:rPr>
        <w:t xml:space="preserve">увеличение налоговых и неналоговых доходов консолидированного бюджета </w:t>
      </w: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, прежде всего, за счет повышения эффективности реализации органами местного самоу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Крапивинского муниципального района своих </w:t>
      </w:r>
      <w:r w:rsidRPr="00D701EE">
        <w:rPr>
          <w:rFonts w:ascii="Times New Roman" w:hAnsi="Times New Roman" w:cs="Times New Roman"/>
          <w:sz w:val="28"/>
          <w:szCs w:val="28"/>
        </w:rPr>
        <w:t>полномочий по администрированию доходов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:rsidR="006540E4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При формировании</w:t>
      </w:r>
      <w:r w:rsidRPr="00D701EE">
        <w:rPr>
          <w:rFonts w:ascii="Times New Roman" w:hAnsi="Times New Roman" w:cs="Times New Roman"/>
          <w:sz w:val="28"/>
          <w:szCs w:val="28"/>
        </w:rPr>
        <w:t xml:space="preserve"> доходов</w:t>
      </w:r>
      <w:r>
        <w:rPr>
          <w:rFonts w:ascii="Times New Roman" w:hAnsi="Times New Roman" w:cs="Times New Roman"/>
          <w:sz w:val="28"/>
          <w:szCs w:val="28"/>
        </w:rPr>
        <w:t xml:space="preserve"> консолидированного бюджета </w:t>
      </w: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бюджета района </w:t>
      </w:r>
      <w:r w:rsidRPr="00D701EE">
        <w:rPr>
          <w:rFonts w:ascii="Times New Roman" w:hAnsi="Times New Roman" w:cs="Times New Roman"/>
          <w:sz w:val="28"/>
          <w:szCs w:val="28"/>
        </w:rPr>
        <w:t>на период до 20</w:t>
      </w:r>
      <w:r w:rsidR="002521FC">
        <w:rPr>
          <w:rFonts w:ascii="Times New Roman" w:hAnsi="Times New Roman" w:cs="Times New Roman"/>
          <w:sz w:val="28"/>
          <w:szCs w:val="28"/>
        </w:rPr>
        <w:t>35</w:t>
      </w:r>
      <w:r w:rsidRPr="00D701E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9E3">
        <w:rPr>
          <w:rFonts w:ascii="Times New Roman" w:hAnsi="Times New Roman" w:cs="Times New Roman"/>
          <w:sz w:val="28"/>
          <w:szCs w:val="28"/>
        </w:rPr>
        <w:t>учтено</w:t>
      </w:r>
      <w:r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6540E4" w:rsidRPr="00D701EE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01EE">
        <w:rPr>
          <w:rFonts w:ascii="Times New Roman" w:hAnsi="Times New Roman" w:cs="Times New Roman"/>
          <w:sz w:val="28"/>
          <w:szCs w:val="28"/>
        </w:rPr>
        <w:t xml:space="preserve"> эффективности на</w:t>
      </w:r>
      <w:r>
        <w:rPr>
          <w:rFonts w:ascii="Times New Roman" w:hAnsi="Times New Roman" w:cs="Times New Roman"/>
          <w:sz w:val="28"/>
          <w:szCs w:val="28"/>
        </w:rPr>
        <w:t xml:space="preserve">логовых расходов бюджета района на постоянной основе 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проводится инвентаризация налоговых льгот и оценка эффективности их предоставления. Результаты оценки будут учитываться при принятии решения о предоставлении новых и отмене существующих налоговых льгот.</w:t>
      </w:r>
    </w:p>
    <w:p w:rsidR="006540E4" w:rsidRPr="00D701EE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01EE">
        <w:rPr>
          <w:rFonts w:ascii="Times New Roman" w:hAnsi="Times New Roman" w:cs="Times New Roman"/>
          <w:sz w:val="28"/>
          <w:szCs w:val="28"/>
        </w:rPr>
        <w:t xml:space="preserve">овышение </w:t>
      </w:r>
      <w:r>
        <w:rPr>
          <w:rFonts w:ascii="Times New Roman" w:hAnsi="Times New Roman" w:cs="Times New Roman"/>
          <w:sz w:val="28"/>
          <w:szCs w:val="28"/>
        </w:rPr>
        <w:t xml:space="preserve">налоговой нагрузки на имущество. </w:t>
      </w:r>
      <w:r w:rsidRPr="00D701EE">
        <w:rPr>
          <w:rFonts w:ascii="Times New Roman" w:hAnsi="Times New Roman" w:cs="Times New Roman"/>
          <w:sz w:val="28"/>
          <w:szCs w:val="28"/>
        </w:rPr>
        <w:t xml:space="preserve">С 2017 года бюджетная </w:t>
      </w:r>
      <w:r w:rsidRPr="00D701EE">
        <w:rPr>
          <w:rFonts w:ascii="Times New Roman" w:hAnsi="Times New Roman" w:cs="Times New Roman"/>
          <w:sz w:val="28"/>
          <w:szCs w:val="28"/>
        </w:rPr>
        <w:lastRenderedPageBreak/>
        <w:t xml:space="preserve">система </w:t>
      </w: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будет получать бюджетный эффект от перехода с 01.01.2016 к определению налоговой базы по налогу на имущество физических лиц исходя из кадастровой стоимости.</w:t>
      </w:r>
    </w:p>
    <w:p w:rsidR="006540E4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01EE">
        <w:rPr>
          <w:rFonts w:ascii="Times New Roman" w:hAnsi="Times New Roman" w:cs="Times New Roman"/>
          <w:sz w:val="28"/>
          <w:szCs w:val="28"/>
        </w:rPr>
        <w:t xml:space="preserve"> В целях сокращения задолженности по платежам в бюджет и внебюджетные фонды будет продолжена деятельность 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штаба </w:t>
      </w:r>
      <w:r w:rsidRPr="00D701EE">
        <w:rPr>
          <w:rFonts w:ascii="Times New Roman" w:hAnsi="Times New Roman" w:cs="Times New Roman"/>
          <w:sz w:val="28"/>
          <w:szCs w:val="28"/>
        </w:rPr>
        <w:t xml:space="preserve"> по финансовому мониторингу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0E4" w:rsidRDefault="006540E4" w:rsidP="006540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 В среднесрочной перспективе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39CF">
        <w:rPr>
          <w:rFonts w:ascii="Times New Roman" w:hAnsi="Times New Roman" w:cs="Times New Roman"/>
          <w:sz w:val="28"/>
          <w:szCs w:val="28"/>
        </w:rPr>
        <w:t>продолжение работы муниципальных органов власти совместно с налоговыми и иными контролирующими органами по легализации теневой заработ</w:t>
      </w:r>
      <w:r>
        <w:rPr>
          <w:rFonts w:ascii="Times New Roman" w:hAnsi="Times New Roman" w:cs="Times New Roman"/>
          <w:sz w:val="28"/>
          <w:szCs w:val="28"/>
        </w:rPr>
        <w:t>ной платы,  погашению задолженности по имущественным налогам.</w:t>
      </w:r>
    </w:p>
    <w:p w:rsidR="006540E4" w:rsidRDefault="006540E4" w:rsidP="006540E4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CB6D2B">
        <w:rPr>
          <w:rFonts w:ascii="Times New Roman" w:hAnsi="Times New Roman" w:cs="Times New Roman"/>
          <w:sz w:val="28"/>
          <w:szCs w:val="28"/>
        </w:rPr>
        <w:t>ыявлен</w:t>
      </w:r>
      <w:r>
        <w:rPr>
          <w:rFonts w:ascii="Times New Roman" w:hAnsi="Times New Roman" w:cs="Times New Roman"/>
          <w:sz w:val="28"/>
          <w:szCs w:val="28"/>
        </w:rPr>
        <w:t>ие неучтенных предприятий бизнеса.</w:t>
      </w:r>
    </w:p>
    <w:p w:rsidR="006540E4" w:rsidRPr="005621C8" w:rsidRDefault="00811E8B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</w:t>
      </w:r>
      <w:r w:rsidR="006540E4">
        <w:rPr>
          <w:rFonts w:ascii="Times New Roman" w:hAnsi="Times New Roman" w:cs="Times New Roman"/>
          <w:sz w:val="28"/>
          <w:szCs w:val="28"/>
        </w:rPr>
        <w:t xml:space="preserve">  </w:t>
      </w:r>
      <w:r w:rsidR="006540E4" w:rsidRPr="005621C8">
        <w:rPr>
          <w:rFonts w:ascii="Times New Roman" w:hAnsi="Times New Roman" w:cs="Times New Roman"/>
          <w:sz w:val="28"/>
          <w:szCs w:val="28"/>
        </w:rPr>
        <w:t>эффективности управления муниципальным имуществом и увеличение доходов от его  использования за счет следующих мероприятий:</w:t>
      </w:r>
    </w:p>
    <w:p w:rsidR="006540E4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E207CA">
        <w:rPr>
          <w:rFonts w:ascii="Times New Roman" w:hAnsi="Times New Roman" w:cs="Times New Roman"/>
          <w:sz w:val="28"/>
          <w:szCs w:val="28"/>
        </w:rPr>
        <w:t>- дальнейшее проведение инвентаризации земельных участков и объектов недвижимости в целях создания условий для формирования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7CA">
        <w:rPr>
          <w:rFonts w:ascii="Times New Roman" w:hAnsi="Times New Roman" w:cs="Times New Roman"/>
          <w:sz w:val="28"/>
          <w:szCs w:val="28"/>
        </w:rPr>
        <w:t>земельно</w:t>
      </w:r>
      <w:r>
        <w:rPr>
          <w:rFonts w:ascii="Times New Roman" w:hAnsi="Times New Roman" w:cs="Times New Roman"/>
          <w:sz w:val="28"/>
          <w:szCs w:val="28"/>
        </w:rPr>
        <w:t>-и</w:t>
      </w:r>
      <w:r w:rsidRPr="00E207CA">
        <w:rPr>
          <w:rFonts w:ascii="Times New Roman" w:hAnsi="Times New Roman" w:cs="Times New Roman"/>
          <w:sz w:val="28"/>
          <w:szCs w:val="28"/>
        </w:rPr>
        <w:t>мущественного комплекса;</w:t>
      </w:r>
    </w:p>
    <w:p w:rsidR="006540E4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07CA">
        <w:rPr>
          <w:rFonts w:ascii="Times New Roman" w:hAnsi="Times New Roman" w:cs="Times New Roman"/>
          <w:sz w:val="28"/>
          <w:szCs w:val="28"/>
        </w:rPr>
        <w:tab/>
        <w:t>- осуществление муниципального земельного контроля по вопросам оформления прав на земельный участок и своевременного внесения землепользователями установленной арендной платы, по выявлению неосвоенных земельных участков с целью вовлечения их в оборот, фактического использования земельных участков;</w:t>
      </w:r>
    </w:p>
    <w:p w:rsidR="00634AE7" w:rsidRDefault="006540E4" w:rsidP="00811E8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07CA">
        <w:rPr>
          <w:rFonts w:ascii="Times New Roman" w:hAnsi="Times New Roman" w:cs="Times New Roman"/>
          <w:sz w:val="28"/>
          <w:szCs w:val="28"/>
        </w:rPr>
        <w:t>- обеспечение поступлени</w:t>
      </w:r>
      <w:r w:rsidR="00811E8B">
        <w:rPr>
          <w:rFonts w:ascii="Times New Roman" w:hAnsi="Times New Roman" w:cs="Times New Roman"/>
          <w:sz w:val="28"/>
          <w:szCs w:val="28"/>
        </w:rPr>
        <w:t>я</w:t>
      </w:r>
      <w:r w:rsidRPr="00E207CA">
        <w:rPr>
          <w:rFonts w:ascii="Times New Roman" w:hAnsi="Times New Roman" w:cs="Times New Roman"/>
          <w:sz w:val="28"/>
          <w:szCs w:val="28"/>
        </w:rPr>
        <w:t xml:space="preserve"> дополнительных неналоговых доходов за счет реализации имущества и земельных участков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0E4" w:rsidRPr="00D701EE" w:rsidRDefault="006540E4" w:rsidP="006540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4. Прогноз основных характеристик консолидированного бюджета</w:t>
      </w:r>
    </w:p>
    <w:p w:rsidR="00634AE7" w:rsidRPr="00D701EE" w:rsidRDefault="003C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634AE7" w:rsidRPr="00D701EE">
        <w:rPr>
          <w:rFonts w:ascii="Times New Roman" w:hAnsi="Times New Roman" w:cs="Times New Roman"/>
          <w:sz w:val="28"/>
          <w:szCs w:val="28"/>
        </w:rPr>
        <w:t>бюджета</w:t>
      </w:r>
      <w:r w:rsidR="00401EF7" w:rsidRPr="00401EF7">
        <w:rPr>
          <w:rFonts w:ascii="Times New Roman" w:hAnsi="Times New Roman" w:cs="Times New Roman"/>
          <w:sz w:val="28"/>
          <w:szCs w:val="28"/>
        </w:rPr>
        <w:t xml:space="preserve"> </w:t>
      </w:r>
      <w:r w:rsidR="00401EF7">
        <w:rPr>
          <w:rFonts w:ascii="Times New Roman" w:hAnsi="Times New Roman" w:cs="Times New Roman"/>
          <w:sz w:val="28"/>
          <w:szCs w:val="28"/>
        </w:rPr>
        <w:t>района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4D9">
        <w:rPr>
          <w:rFonts w:ascii="Times New Roman" w:hAnsi="Times New Roman" w:cs="Times New Roman"/>
          <w:sz w:val="28"/>
          <w:szCs w:val="28"/>
        </w:rPr>
        <w:t>Прогноз</w:t>
      </w:r>
      <w:r w:rsidRPr="00D701EE">
        <w:rPr>
          <w:rFonts w:ascii="Times New Roman" w:hAnsi="Times New Roman" w:cs="Times New Roman"/>
          <w:sz w:val="28"/>
          <w:szCs w:val="28"/>
        </w:rPr>
        <w:t xml:space="preserve"> основных характеристик консолидированного бюджета </w:t>
      </w:r>
      <w:r w:rsidR="003C46A3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3C46A3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 xml:space="preserve">и бюджета </w:t>
      </w:r>
      <w:r w:rsidR="00401EF7">
        <w:rPr>
          <w:rFonts w:ascii="Times New Roman" w:hAnsi="Times New Roman" w:cs="Times New Roman"/>
          <w:sz w:val="28"/>
          <w:szCs w:val="28"/>
        </w:rPr>
        <w:t>района</w:t>
      </w:r>
      <w:r w:rsidR="00401EF7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приведен в приложении N 1 к настоящему бюджетному прогнозу.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5. Прогноз доходов консолидированного бюджета</w:t>
      </w:r>
    </w:p>
    <w:p w:rsidR="00634AE7" w:rsidRPr="00D701EE" w:rsidRDefault="003C46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634AE7" w:rsidRPr="00D701EE">
        <w:rPr>
          <w:rFonts w:ascii="Times New Roman" w:hAnsi="Times New Roman" w:cs="Times New Roman"/>
          <w:sz w:val="28"/>
          <w:szCs w:val="28"/>
        </w:rPr>
        <w:t>и бюджета</w:t>
      </w:r>
      <w:r w:rsidR="0061657B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Долгосрочный прогноз налоговых и неналоговых доходов рассчитан на основе следующих подходов.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>1. Относительно низкая инфляция в долгосрочном периоде.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2CFB">
        <w:rPr>
          <w:rFonts w:ascii="Times New Roman" w:hAnsi="Times New Roman" w:cs="Times New Roman"/>
          <w:bCs/>
          <w:sz w:val="28"/>
          <w:szCs w:val="28"/>
        </w:rPr>
        <w:t xml:space="preserve">Прогноз социально-экономического развития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муниципального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долгосрочный период предусматривает </w:t>
      </w:r>
      <w:r>
        <w:rPr>
          <w:rFonts w:ascii="Times New Roman" w:hAnsi="Times New Roman" w:cs="Times New Roman"/>
          <w:bCs/>
          <w:sz w:val="28"/>
          <w:szCs w:val="28"/>
        </w:rPr>
        <w:t>стабильно низкий уровень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инфляции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2CFB">
        <w:rPr>
          <w:rFonts w:ascii="Times New Roman" w:hAnsi="Times New Roman" w:cs="Times New Roman"/>
          <w:bCs/>
          <w:sz w:val="28"/>
          <w:szCs w:val="28"/>
        </w:rPr>
        <w:t>на уровне 4 процентов в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. Сохранение уровня налоговой нагрузки на налогоплательщиков </w:t>
      </w:r>
      <w:r>
        <w:rPr>
          <w:rFonts w:ascii="Times New Roman" w:hAnsi="Times New Roman" w:cs="Times New Roman"/>
          <w:bCs/>
          <w:sz w:val="28"/>
          <w:szCs w:val="28"/>
        </w:rPr>
        <w:t>Крапивинского района</w:t>
      </w:r>
      <w:r w:rsidRPr="00B02CFB">
        <w:rPr>
          <w:rFonts w:ascii="Times New Roman" w:hAnsi="Times New Roman" w:cs="Times New Roman"/>
          <w:bCs/>
          <w:sz w:val="28"/>
          <w:szCs w:val="28"/>
        </w:rPr>
        <w:t xml:space="preserve"> на постоянном уровне и стабильность налоговой системы.</w:t>
      </w:r>
    </w:p>
    <w:p w:rsidR="002521FC" w:rsidRPr="00B02CFB" w:rsidRDefault="002521FC" w:rsidP="002521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539">
        <w:rPr>
          <w:rFonts w:ascii="Times New Roman" w:hAnsi="Times New Roman" w:cs="Times New Roman"/>
          <w:bCs/>
          <w:sz w:val="28"/>
          <w:szCs w:val="28"/>
        </w:rPr>
        <w:t xml:space="preserve">Бюджетный прогноз рассчитан исходя из действующих налоговых и неналоговых доходов бюджетов </w:t>
      </w:r>
      <w:r w:rsidR="00127539" w:rsidRPr="00127539">
        <w:rPr>
          <w:rFonts w:ascii="Times New Roman" w:hAnsi="Times New Roman" w:cs="Times New Roman"/>
          <w:bCs/>
          <w:sz w:val="28"/>
          <w:szCs w:val="28"/>
        </w:rPr>
        <w:t xml:space="preserve">поселений и бюджета муниципального </w:t>
      </w:r>
      <w:r w:rsidR="00127539" w:rsidRPr="00127539">
        <w:rPr>
          <w:rFonts w:ascii="Times New Roman" w:hAnsi="Times New Roman" w:cs="Times New Roman"/>
          <w:bCs/>
          <w:sz w:val="28"/>
          <w:szCs w:val="28"/>
        </w:rPr>
        <w:lastRenderedPageBreak/>
        <w:t>района</w:t>
      </w:r>
      <w:r w:rsidRPr="00127539">
        <w:rPr>
          <w:rFonts w:ascii="Times New Roman" w:hAnsi="Times New Roman" w:cs="Times New Roman"/>
          <w:bCs/>
          <w:sz w:val="28"/>
          <w:szCs w:val="28"/>
        </w:rPr>
        <w:t xml:space="preserve">, а также нормативов зачисления доходов, указанных в Бюджетном </w:t>
      </w:r>
      <w:hyperlink r:id="rId6" w:history="1">
        <w:r w:rsidRPr="00127539">
          <w:rPr>
            <w:rFonts w:ascii="Times New Roman" w:hAnsi="Times New Roman" w:cs="Times New Roman"/>
            <w:bCs/>
            <w:sz w:val="28"/>
            <w:szCs w:val="28"/>
          </w:rPr>
          <w:t>кодексе</w:t>
        </w:r>
      </w:hyperlink>
      <w:r w:rsidRPr="0012753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 </w:t>
      </w:r>
      <w:r w:rsidR="00811E8B">
        <w:rPr>
          <w:rFonts w:ascii="Times New Roman" w:hAnsi="Times New Roman" w:cs="Times New Roman"/>
          <w:bCs/>
          <w:sz w:val="28"/>
          <w:szCs w:val="28"/>
        </w:rPr>
        <w:t xml:space="preserve">проекте </w:t>
      </w:r>
      <w:hyperlink r:id="rId7" w:history="1">
        <w:r w:rsidR="00127539" w:rsidRPr="00127539">
          <w:rPr>
            <w:rFonts w:ascii="Times New Roman" w:hAnsi="Times New Roman" w:cs="Times New Roman"/>
            <w:bCs/>
            <w:sz w:val="28"/>
            <w:szCs w:val="28"/>
          </w:rPr>
          <w:t>З</w:t>
        </w:r>
        <w:r w:rsidRPr="00127539">
          <w:rPr>
            <w:rFonts w:ascii="Times New Roman" w:hAnsi="Times New Roman" w:cs="Times New Roman"/>
            <w:bCs/>
            <w:sz w:val="28"/>
            <w:szCs w:val="28"/>
          </w:rPr>
          <w:t>акон</w:t>
        </w:r>
      </w:hyperlink>
      <w:r w:rsidR="00811E8B">
        <w:rPr>
          <w:rFonts w:ascii="Times New Roman" w:hAnsi="Times New Roman" w:cs="Times New Roman"/>
          <w:bCs/>
          <w:sz w:val="28"/>
          <w:szCs w:val="28"/>
        </w:rPr>
        <w:t>а</w:t>
      </w:r>
      <w:r w:rsidRPr="001275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7539" w:rsidRPr="00127539">
        <w:rPr>
          <w:rFonts w:ascii="Times New Roman" w:hAnsi="Times New Roman" w:cs="Times New Roman"/>
          <w:bCs/>
          <w:sz w:val="28"/>
          <w:szCs w:val="28"/>
        </w:rPr>
        <w:t xml:space="preserve">Кемеровской области "Об областном </w:t>
      </w:r>
      <w:r w:rsidRPr="00127539">
        <w:rPr>
          <w:rFonts w:ascii="Times New Roman" w:hAnsi="Times New Roman" w:cs="Times New Roman"/>
          <w:bCs/>
          <w:sz w:val="28"/>
          <w:szCs w:val="28"/>
        </w:rPr>
        <w:t>бюджете на 201</w:t>
      </w:r>
      <w:r w:rsidR="00811E8B">
        <w:rPr>
          <w:rFonts w:ascii="Times New Roman" w:hAnsi="Times New Roman" w:cs="Times New Roman"/>
          <w:bCs/>
          <w:sz w:val="28"/>
          <w:szCs w:val="28"/>
        </w:rPr>
        <w:t>8</w:t>
      </w:r>
      <w:r w:rsidRPr="00127539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201</w:t>
      </w:r>
      <w:r w:rsidR="00811E8B">
        <w:rPr>
          <w:rFonts w:ascii="Times New Roman" w:hAnsi="Times New Roman" w:cs="Times New Roman"/>
          <w:bCs/>
          <w:sz w:val="28"/>
          <w:szCs w:val="28"/>
        </w:rPr>
        <w:t>9</w:t>
      </w:r>
      <w:r w:rsidRPr="00127539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 w:rsidR="00811E8B">
        <w:rPr>
          <w:rFonts w:ascii="Times New Roman" w:hAnsi="Times New Roman" w:cs="Times New Roman"/>
          <w:bCs/>
          <w:sz w:val="28"/>
          <w:szCs w:val="28"/>
        </w:rPr>
        <w:t>20</w:t>
      </w:r>
      <w:r w:rsidRPr="00127539">
        <w:rPr>
          <w:rFonts w:ascii="Times New Roman" w:hAnsi="Times New Roman" w:cs="Times New Roman"/>
          <w:bCs/>
          <w:sz w:val="28"/>
          <w:szCs w:val="28"/>
        </w:rPr>
        <w:t xml:space="preserve"> годов".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6. Прогноз расходов консолидированного бюджета</w:t>
      </w:r>
    </w:p>
    <w:p w:rsidR="00634AE7" w:rsidRDefault="006165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634AE7" w:rsidRPr="00D701EE">
        <w:rPr>
          <w:rFonts w:ascii="Times New Roman" w:hAnsi="Times New Roman" w:cs="Times New Roman"/>
          <w:sz w:val="28"/>
          <w:szCs w:val="28"/>
        </w:rPr>
        <w:t>и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63591B" w:rsidRPr="00D701EE" w:rsidRDefault="006359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Прогноз расходов сформирован в соответствии с расходными обязательствами, отнесенными </w:t>
      </w:r>
      <w:hyperlink r:id="rId8" w:history="1">
        <w:r w:rsidRPr="009D315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701EE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к полномочиям органов местного самоуправления, и предполагает относительную стабильность структуры расходов в долгосрочной перспективе.</w:t>
      </w:r>
    </w:p>
    <w:p w:rsidR="00DB0BE4" w:rsidRDefault="00DB0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составлении бюджетного прогноза по расходам учтен комплекс мер, направленных на решение важнейших задач социально-экономического развития района. </w:t>
      </w:r>
    </w:p>
    <w:p w:rsidR="00634AE7" w:rsidRPr="00D701EE" w:rsidRDefault="00DB0B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задачей остается </w:t>
      </w:r>
      <w:r w:rsidR="00634AE7" w:rsidRPr="00D701EE">
        <w:rPr>
          <w:rFonts w:ascii="Times New Roman" w:hAnsi="Times New Roman" w:cs="Times New Roman"/>
          <w:sz w:val="28"/>
          <w:szCs w:val="28"/>
        </w:rPr>
        <w:t>безусловное исполнение указов Президента Российской Федерации от 07.05.2012, направленных на развитие экономики, образования, реализацию социальной и демографической политики, обеспечение граждан Российской Федерации доступным и комфортным жильем и повышение качества жилищно-коммунальных услуг.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Исполнение публичных нормативных обязательств будет обеспечиваться в полном объеме. При этом в целях формирования эффективной системы социальной защиты граждан будет продолжена работа по инвентаризации социальных выплат с целью обеспечения применения принципа нуждаемости и адресности.</w:t>
      </w:r>
    </w:p>
    <w:p w:rsidR="0061657B" w:rsidRDefault="0061657B" w:rsidP="0061657B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57B">
        <w:rPr>
          <w:rFonts w:ascii="Times New Roman" w:hAnsi="Times New Roman" w:cs="Times New Roman"/>
          <w:sz w:val="28"/>
          <w:szCs w:val="28"/>
        </w:rPr>
        <w:t>Бюджетная политика в области межбюджетных отношений строится на необходимости выравнивания уровня социально-экономического развития поселений муниципального района, обеспечения финансовой стабильности бюджетов поселений, создании стимулов для увеличения поступлений доходов в бюджеты городских и сельских поселений, что позволит им  эффективно и качественно выполнять свои обязательства перед населением.</w:t>
      </w:r>
    </w:p>
    <w:p w:rsidR="0061657B" w:rsidRPr="0061657B" w:rsidRDefault="0061657B" w:rsidP="0061657B">
      <w:pPr>
        <w:pStyle w:val="a5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657B">
        <w:rPr>
          <w:rFonts w:ascii="Times New Roman" w:hAnsi="Times New Roman" w:cs="Times New Roman"/>
          <w:sz w:val="28"/>
          <w:szCs w:val="28"/>
        </w:rPr>
        <w:t xml:space="preserve">Оказание финансовой помощи из бюджета </w:t>
      </w:r>
      <w:r w:rsidR="00401EF7">
        <w:rPr>
          <w:rFonts w:ascii="Times New Roman" w:hAnsi="Times New Roman" w:cs="Times New Roman"/>
          <w:sz w:val="28"/>
          <w:szCs w:val="28"/>
        </w:rPr>
        <w:t>района</w:t>
      </w:r>
      <w:r w:rsidR="00401EF7" w:rsidRPr="0061657B">
        <w:rPr>
          <w:rFonts w:ascii="Times New Roman" w:hAnsi="Times New Roman" w:cs="Times New Roman"/>
          <w:sz w:val="28"/>
          <w:szCs w:val="28"/>
        </w:rPr>
        <w:t xml:space="preserve"> </w:t>
      </w:r>
      <w:r w:rsidRPr="0061657B">
        <w:rPr>
          <w:rFonts w:ascii="Times New Roman" w:hAnsi="Times New Roman" w:cs="Times New Roman"/>
          <w:sz w:val="28"/>
          <w:szCs w:val="28"/>
        </w:rPr>
        <w:t xml:space="preserve">бюджетам поселений будет производиться в виде межбюджетных трансфертов в соответствии с формами финансовой поддержки, предусмотренными в Бюджетном кодексе Российской Федерации, областном законе «О межбюджетных отношениях в Кемеровской области», </w:t>
      </w:r>
      <w:r w:rsidR="00811E8B">
        <w:rPr>
          <w:rFonts w:ascii="Times New Roman" w:hAnsi="Times New Roman" w:cs="Times New Roman"/>
          <w:sz w:val="28"/>
          <w:szCs w:val="28"/>
        </w:rPr>
        <w:t>П</w:t>
      </w:r>
      <w:r w:rsidRPr="0061657B">
        <w:rPr>
          <w:rFonts w:ascii="Times New Roman" w:hAnsi="Times New Roman" w:cs="Times New Roman"/>
          <w:sz w:val="28"/>
          <w:szCs w:val="28"/>
        </w:rPr>
        <w:t>остановлении администрации Крапивинского муниципального района  от 31.12.2010г «О межбюджетных отношениях в Крапивинском муниципальном районе».</w:t>
      </w:r>
    </w:p>
    <w:p w:rsidR="0061657B" w:rsidRPr="0061657B" w:rsidRDefault="0061657B" w:rsidP="0061657B">
      <w:pPr>
        <w:pStyle w:val="a5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57B">
        <w:rPr>
          <w:rFonts w:ascii="Times New Roman" w:hAnsi="Times New Roman" w:cs="Times New Roman"/>
          <w:color w:val="000000"/>
          <w:sz w:val="28"/>
          <w:szCs w:val="28"/>
        </w:rPr>
        <w:t>Политика в области формирования межбюджетных отношений будет направлена на:</w:t>
      </w:r>
    </w:p>
    <w:p w:rsidR="0061657B" w:rsidRPr="0061657B" w:rsidRDefault="0061657B" w:rsidP="0061657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57B">
        <w:rPr>
          <w:rFonts w:ascii="Times New Roman" w:hAnsi="Times New Roman" w:cs="Times New Roman"/>
          <w:color w:val="000000"/>
          <w:sz w:val="28"/>
          <w:szCs w:val="28"/>
        </w:rPr>
        <w:t>- повышение качества управления муниципальными финансами в Крапивинском муниципальном районе;</w:t>
      </w:r>
    </w:p>
    <w:p w:rsidR="0061657B" w:rsidRPr="0061657B" w:rsidRDefault="0061657B" w:rsidP="0061657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57B">
        <w:rPr>
          <w:rFonts w:ascii="Times New Roman" w:hAnsi="Times New Roman" w:cs="Times New Roman"/>
          <w:color w:val="000000"/>
          <w:sz w:val="28"/>
          <w:szCs w:val="28"/>
        </w:rPr>
        <w:t>- повышение ответственности органов местного самоуправления Крапивинского  муниципального района в части использования межбюджетных трансфертов;</w:t>
      </w:r>
    </w:p>
    <w:p w:rsidR="0061657B" w:rsidRPr="0061657B" w:rsidRDefault="0061657B" w:rsidP="0061657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657B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создание условий для устойчивого исполнения бюджета Крапивинского  муниципального района.</w:t>
      </w:r>
    </w:p>
    <w:p w:rsidR="00401EF7" w:rsidRPr="00D701EE" w:rsidRDefault="00401EF7" w:rsidP="00401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C614E">
        <w:rPr>
          <w:rFonts w:ascii="Times New Roman" w:hAnsi="Times New Roman" w:cs="Times New Roman"/>
          <w:sz w:val="28"/>
          <w:szCs w:val="28"/>
        </w:rPr>
        <w:t>Крапивинско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614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614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 внедр</w:t>
      </w:r>
      <w:r w:rsidR="00831A68">
        <w:rPr>
          <w:rFonts w:ascii="Times New Roman" w:hAnsi="Times New Roman" w:cs="Times New Roman"/>
          <w:sz w:val="28"/>
          <w:szCs w:val="28"/>
        </w:rPr>
        <w:t xml:space="preserve">яются </w:t>
      </w:r>
      <w:r>
        <w:rPr>
          <w:rFonts w:ascii="Times New Roman" w:hAnsi="Times New Roman" w:cs="Times New Roman"/>
          <w:sz w:val="28"/>
          <w:szCs w:val="28"/>
        </w:rPr>
        <w:t xml:space="preserve"> новые формы обеспечения муниципальными услугами, осуществлен переход на программно-целевой принцип формирования бюджета. 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Бюджетный прогноз </w:t>
      </w:r>
      <w:r w:rsidR="0061657B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61657B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 xml:space="preserve">на </w:t>
      </w:r>
      <w:r w:rsidR="0061657B">
        <w:rPr>
          <w:rFonts w:ascii="Times New Roman" w:hAnsi="Times New Roman" w:cs="Times New Roman"/>
          <w:sz w:val="28"/>
          <w:szCs w:val="28"/>
        </w:rPr>
        <w:t>долгосрочный период до 20</w:t>
      </w:r>
      <w:r w:rsidR="00401EF7">
        <w:rPr>
          <w:rFonts w:ascii="Times New Roman" w:hAnsi="Times New Roman" w:cs="Times New Roman"/>
          <w:sz w:val="28"/>
          <w:szCs w:val="28"/>
        </w:rPr>
        <w:t>35</w:t>
      </w:r>
      <w:r w:rsidR="0061657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701EE">
        <w:rPr>
          <w:rFonts w:ascii="Times New Roman" w:hAnsi="Times New Roman" w:cs="Times New Roman"/>
          <w:sz w:val="28"/>
          <w:szCs w:val="28"/>
        </w:rPr>
        <w:t>сформирован в программной структуре.</w:t>
      </w:r>
    </w:p>
    <w:p w:rsidR="00634AE7" w:rsidRPr="00D701EE" w:rsidRDefault="00FE6C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34AE7" w:rsidRPr="00D701EE">
        <w:rPr>
          <w:rFonts w:ascii="Times New Roman" w:hAnsi="Times New Roman" w:cs="Times New Roman"/>
          <w:sz w:val="28"/>
          <w:szCs w:val="28"/>
        </w:rPr>
        <w:t xml:space="preserve">финансового обеспечения </w:t>
      </w:r>
      <w:r w:rsidR="0061657B">
        <w:rPr>
          <w:rFonts w:ascii="Times New Roman" w:hAnsi="Times New Roman" w:cs="Times New Roman"/>
          <w:sz w:val="28"/>
          <w:szCs w:val="28"/>
        </w:rPr>
        <w:t>муниципальных</w:t>
      </w:r>
      <w:r w:rsidR="00634AE7" w:rsidRPr="00D701EE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61657B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61657B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634AE7" w:rsidRPr="00D701EE">
        <w:rPr>
          <w:rFonts w:ascii="Times New Roman" w:hAnsi="Times New Roman" w:cs="Times New Roman"/>
          <w:sz w:val="28"/>
          <w:szCs w:val="28"/>
        </w:rPr>
        <w:t>на период их действия приведены в приложении N 2 к настоящему бюджетному прогнозу.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7. </w:t>
      </w:r>
      <w:r w:rsidR="0016307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D701EE">
        <w:rPr>
          <w:rFonts w:ascii="Times New Roman" w:hAnsi="Times New Roman" w:cs="Times New Roman"/>
          <w:sz w:val="28"/>
          <w:szCs w:val="28"/>
        </w:rPr>
        <w:t xml:space="preserve">долг </w:t>
      </w:r>
      <w:r w:rsidR="00163079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5ED" w:rsidRPr="00D701EE" w:rsidRDefault="003345ED" w:rsidP="00334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Основн</w:t>
      </w:r>
      <w:r w:rsidR="00DB0BE4">
        <w:rPr>
          <w:rFonts w:ascii="Times New Roman" w:hAnsi="Times New Roman" w:cs="Times New Roman"/>
          <w:sz w:val="28"/>
          <w:szCs w:val="28"/>
        </w:rPr>
        <w:t>ыми цел</w:t>
      </w:r>
      <w:r w:rsidR="00FE6C89">
        <w:rPr>
          <w:rFonts w:ascii="Times New Roman" w:hAnsi="Times New Roman" w:cs="Times New Roman"/>
          <w:sz w:val="28"/>
          <w:szCs w:val="28"/>
        </w:rPr>
        <w:t>я</w:t>
      </w:r>
      <w:r w:rsidR="00DB0BE4">
        <w:rPr>
          <w:rFonts w:ascii="Times New Roman" w:hAnsi="Times New Roman" w:cs="Times New Roman"/>
          <w:sz w:val="28"/>
          <w:szCs w:val="28"/>
        </w:rPr>
        <w:t xml:space="preserve">ми долговой политики </w:t>
      </w:r>
      <w:r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будут являться: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-поддержка объема долговых обязательств на экономически безопасном уровне, с учетом всех возможных рисков;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 оптимизация структуры муниципального долга;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 минимизация расходов на обслуживание муниципального долга;</w:t>
      </w:r>
    </w:p>
    <w:p w:rsidR="003345ED" w:rsidRPr="003345ED" w:rsidRDefault="003345ED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345ED">
        <w:rPr>
          <w:rFonts w:ascii="Times New Roman" w:hAnsi="Times New Roman" w:cs="Times New Roman"/>
          <w:sz w:val="28"/>
          <w:szCs w:val="28"/>
        </w:rPr>
        <w:t>- обеспечение исполнения долговых обязательств в полном объеме;</w:t>
      </w:r>
    </w:p>
    <w:p w:rsidR="003345ED" w:rsidRPr="003345ED" w:rsidRDefault="0063591B" w:rsidP="003345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5ED" w:rsidRPr="003345ED">
        <w:rPr>
          <w:rFonts w:ascii="Times New Roman" w:hAnsi="Times New Roman" w:cs="Times New Roman"/>
          <w:sz w:val="28"/>
          <w:szCs w:val="28"/>
        </w:rPr>
        <w:t>снижение долговой нагрузки на  бюджет Крапивинского муниципального района.</w:t>
      </w:r>
    </w:p>
    <w:p w:rsidR="003345ED" w:rsidRPr="00D701EE" w:rsidRDefault="003345ED" w:rsidP="003345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8. Риски реализации бюджетного прогноза</w:t>
      </w:r>
    </w:p>
    <w:p w:rsidR="00634AE7" w:rsidRPr="00D701EE" w:rsidRDefault="00634A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Возможность оценки и создания условий для минимизации рисков несбалансированности консолидированного</w:t>
      </w:r>
      <w:r w:rsidR="00401EF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="00163079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163079" w:rsidRPr="00D701EE">
        <w:rPr>
          <w:rFonts w:ascii="Times New Roman" w:hAnsi="Times New Roman" w:cs="Times New Roman"/>
          <w:sz w:val="28"/>
          <w:szCs w:val="28"/>
        </w:rPr>
        <w:t xml:space="preserve"> </w:t>
      </w:r>
      <w:r w:rsidRPr="00D701EE">
        <w:rPr>
          <w:rFonts w:ascii="Times New Roman" w:hAnsi="Times New Roman" w:cs="Times New Roman"/>
          <w:sz w:val="28"/>
          <w:szCs w:val="28"/>
        </w:rPr>
        <w:t>является одной из ключевых задач бюджетного прогноза.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>В целях минимизации негативных последствий и рисков необходимо проведение следующих мероприятий:</w:t>
      </w:r>
    </w:p>
    <w:p w:rsidR="005A2F4F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1) повышение доходного потенциала </w:t>
      </w:r>
      <w:r w:rsidR="005A2F4F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, в том числе за счет улучшения качества налогового администрирования, сокращени</w:t>
      </w:r>
      <w:r w:rsidR="005A2F4F">
        <w:rPr>
          <w:rFonts w:ascii="Times New Roman" w:hAnsi="Times New Roman" w:cs="Times New Roman"/>
          <w:sz w:val="28"/>
          <w:szCs w:val="28"/>
        </w:rPr>
        <w:t>я "теневого" сектора экономики;</w:t>
      </w:r>
    </w:p>
    <w:p w:rsidR="00634AE7" w:rsidRDefault="003D3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4AE7" w:rsidRPr="00D701EE">
        <w:rPr>
          <w:rFonts w:ascii="Times New Roman" w:hAnsi="Times New Roman" w:cs="Times New Roman"/>
          <w:sz w:val="28"/>
          <w:szCs w:val="28"/>
        </w:rPr>
        <w:t>) по</w:t>
      </w:r>
      <w:r w:rsidR="005A2F4F">
        <w:rPr>
          <w:rFonts w:ascii="Times New Roman" w:hAnsi="Times New Roman" w:cs="Times New Roman"/>
          <w:sz w:val="28"/>
          <w:szCs w:val="28"/>
        </w:rPr>
        <w:t>вышение качества управления муниципальными</w:t>
      </w:r>
      <w:r w:rsidR="00634AE7" w:rsidRPr="00D701EE">
        <w:rPr>
          <w:rFonts w:ascii="Times New Roman" w:hAnsi="Times New Roman" w:cs="Times New Roman"/>
          <w:sz w:val="28"/>
          <w:szCs w:val="28"/>
        </w:rPr>
        <w:t xml:space="preserve"> финансами </w:t>
      </w:r>
      <w:r w:rsidR="005A2F4F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5A2F4F">
        <w:rPr>
          <w:rFonts w:ascii="Times New Roman" w:hAnsi="Times New Roman" w:cs="Times New Roman"/>
          <w:sz w:val="28"/>
          <w:szCs w:val="28"/>
        </w:rPr>
        <w:t>;</w:t>
      </w:r>
    </w:p>
    <w:p w:rsidR="003D38A5" w:rsidRPr="00D701EE" w:rsidRDefault="003D38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повышение качества предоставления муниципальных и государственных услуг;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4) совершенствование системы </w:t>
      </w:r>
      <w:r w:rsidR="005A2F4F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EE">
        <w:rPr>
          <w:rFonts w:ascii="Times New Roman" w:hAnsi="Times New Roman" w:cs="Times New Roman"/>
          <w:sz w:val="28"/>
          <w:szCs w:val="28"/>
        </w:rPr>
        <w:t xml:space="preserve"> финансового контроля и повышение его результативности и экономической эффективности;</w:t>
      </w:r>
    </w:p>
    <w:p w:rsidR="00634AE7" w:rsidRPr="00D701EE" w:rsidRDefault="00634A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5) </w:t>
      </w:r>
      <w:r w:rsidR="003D38A5">
        <w:rPr>
          <w:rFonts w:ascii="Times New Roman" w:hAnsi="Times New Roman" w:cs="Times New Roman"/>
          <w:sz w:val="28"/>
          <w:szCs w:val="28"/>
        </w:rPr>
        <w:t>недопущение роста расходов на</w:t>
      </w:r>
      <w:r w:rsidRPr="00D701EE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3D38A5">
        <w:rPr>
          <w:rFonts w:ascii="Times New Roman" w:hAnsi="Times New Roman" w:cs="Times New Roman"/>
          <w:sz w:val="28"/>
          <w:szCs w:val="28"/>
        </w:rPr>
        <w:t>е</w:t>
      </w:r>
      <w:r w:rsidRPr="00D701EE">
        <w:rPr>
          <w:rFonts w:ascii="Times New Roman" w:hAnsi="Times New Roman" w:cs="Times New Roman"/>
          <w:sz w:val="28"/>
          <w:szCs w:val="28"/>
        </w:rPr>
        <w:t xml:space="preserve"> долговых обязательств </w:t>
      </w:r>
      <w:r w:rsidR="005A2F4F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D701EE">
        <w:rPr>
          <w:rFonts w:ascii="Times New Roman" w:hAnsi="Times New Roman" w:cs="Times New Roman"/>
          <w:sz w:val="28"/>
          <w:szCs w:val="28"/>
        </w:rPr>
        <w:t>;</w:t>
      </w:r>
    </w:p>
    <w:p w:rsidR="003D38A5" w:rsidRDefault="00634AE7" w:rsidP="00F72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01EE">
        <w:rPr>
          <w:rFonts w:ascii="Times New Roman" w:hAnsi="Times New Roman" w:cs="Times New Roman"/>
          <w:sz w:val="28"/>
          <w:szCs w:val="28"/>
        </w:rPr>
        <w:t xml:space="preserve">6) поддержание экономически безопасного уровня </w:t>
      </w:r>
      <w:r w:rsidR="005A2F4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D701EE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5A2F4F" w:rsidRPr="00FC614E"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="003D38A5">
        <w:rPr>
          <w:rFonts w:ascii="Times New Roman" w:hAnsi="Times New Roman" w:cs="Times New Roman"/>
          <w:sz w:val="28"/>
          <w:szCs w:val="28"/>
        </w:rPr>
        <w:t>;</w:t>
      </w:r>
    </w:p>
    <w:p w:rsidR="0045029B" w:rsidRDefault="003D38A5" w:rsidP="00F72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вовлечение граждан в процедуры обсуждения и принятия бюджетных решений</w:t>
      </w:r>
      <w:r w:rsidR="00634AE7" w:rsidRPr="00D701EE">
        <w:rPr>
          <w:rFonts w:ascii="Times New Roman" w:hAnsi="Times New Roman" w:cs="Times New Roman"/>
          <w:sz w:val="28"/>
          <w:szCs w:val="28"/>
        </w:rPr>
        <w:t>.</w:t>
      </w:r>
      <w:r w:rsidR="00F726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29B" w:rsidRDefault="004502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45029B" w:rsidRDefault="0045029B" w:rsidP="00F7264F">
      <w:pPr>
        <w:pStyle w:val="ConsPlusNormal"/>
        <w:ind w:firstLine="540"/>
        <w:jc w:val="both"/>
        <w:sectPr w:rsidR="0045029B" w:rsidSect="005964D9">
          <w:headerReference w:type="default" r:id="rId9"/>
          <w:pgSz w:w="11905" w:h="16838"/>
          <w:pgMar w:top="851" w:right="1134" w:bottom="851" w:left="1559" w:header="454" w:footer="0" w:gutter="0"/>
          <w:cols w:space="720"/>
          <w:titlePg/>
          <w:docGrid w:linePitch="299"/>
        </w:sectPr>
      </w:pPr>
    </w:p>
    <w:p w:rsidR="00FE4BD0" w:rsidRDefault="00FE4BD0" w:rsidP="00F726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4BD0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Приложение №1 </w:t>
      </w:r>
    </w:p>
    <w:p w:rsidR="00FE4BD0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 бюджетному прогнозу </w:t>
      </w:r>
    </w:p>
    <w:p w:rsidR="006510A2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Крапивинского муниципального района  </w:t>
      </w:r>
    </w:p>
    <w:p w:rsidR="00FE4BD0" w:rsidRPr="00FE4BD0" w:rsidRDefault="00FE4BD0" w:rsidP="00FE4BD0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>на долгосрочный период до 2035 года</w:t>
      </w:r>
    </w:p>
    <w:p w:rsidR="004B3C33" w:rsidRPr="00FE4BD0" w:rsidRDefault="00FE4BD0" w:rsidP="00FE4BD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E4BD0">
        <w:rPr>
          <w:rFonts w:ascii="Times New Roman" w:hAnsi="Times New Roman" w:cs="Times New Roman"/>
          <w:sz w:val="24"/>
          <w:szCs w:val="24"/>
        </w:rPr>
        <w:t>ПРОГНОЗ</w:t>
      </w:r>
    </w:p>
    <w:p w:rsidR="00FE4BD0" w:rsidRPr="00FE4BD0" w:rsidRDefault="00FE4BD0" w:rsidP="00FE4BD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Основных характеристик консолидированного бюджета Крапивинского муниципального района, млн.руб.</w:t>
      </w:r>
    </w:p>
    <w:tbl>
      <w:tblPr>
        <w:tblW w:w="165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49"/>
        <w:gridCol w:w="711"/>
        <w:gridCol w:w="711"/>
        <w:gridCol w:w="711"/>
        <w:gridCol w:w="796"/>
        <w:gridCol w:w="711"/>
        <w:gridCol w:w="766"/>
        <w:gridCol w:w="776"/>
        <w:gridCol w:w="850"/>
        <w:gridCol w:w="711"/>
        <w:gridCol w:w="766"/>
        <w:gridCol w:w="711"/>
        <w:gridCol w:w="766"/>
        <w:gridCol w:w="732"/>
        <w:gridCol w:w="773"/>
        <w:gridCol w:w="715"/>
        <w:gridCol w:w="795"/>
        <w:gridCol w:w="850"/>
        <w:gridCol w:w="774"/>
        <w:gridCol w:w="715"/>
      </w:tblGrid>
      <w:tr w:rsidR="0045029B" w:rsidRPr="0045029B" w:rsidTr="00FE4BD0">
        <w:trPr>
          <w:trHeight w:val="30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17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45029B" w:rsidRPr="0045029B" w:rsidTr="00FE4BD0">
        <w:trPr>
          <w:trHeight w:val="315"/>
        </w:trPr>
        <w:tc>
          <w:tcPr>
            <w:tcW w:w="165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Консолидированный бюджет Крапивинского муниципального района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доходов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1033,1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1036,3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1038,0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1078,8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1080,4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1120,9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1122,6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1127,9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1169,8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1173,0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доп.норматив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029B" w:rsidRPr="0045029B" w:rsidTr="00FE4BD0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148,5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155,4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157,1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160,6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172,5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139,1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</w:tr>
      <w:tr w:rsidR="0045029B" w:rsidRPr="0045029B" w:rsidTr="00FE4BD0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957,1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1035,9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1040,7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1077,8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1081,3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1082,9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1123,3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1124,9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1126,7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1128,4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1130,1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1171,9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1173,4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1175,0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Дефицит/профицит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45029B" w:rsidRPr="0045029B" w:rsidTr="00FE4BD0">
        <w:trPr>
          <w:trHeight w:val="570"/>
        </w:trPr>
        <w:tc>
          <w:tcPr>
            <w:tcW w:w="165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Крапивинского муниципального района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доходов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989,9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1003,1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1039,9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1083,4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1084,7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1086,0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1088,6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1129,5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1131,9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доп.норматив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029B" w:rsidRPr="0045029B" w:rsidTr="00FE4BD0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131,4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них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101,4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45029B" w:rsidRPr="0045029B" w:rsidTr="00FE4BD0">
        <w:trPr>
          <w:trHeight w:val="525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957,1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1000,5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расходов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1002,9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1042,5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1046,3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1085,8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1088,3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1090,8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1131,6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1133,9</w:t>
            </w:r>
          </w:p>
        </w:tc>
      </w:tr>
      <w:tr w:rsidR="0045029B" w:rsidRPr="0045029B" w:rsidTr="00FE4BD0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Дефицит/профицит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</w:t>
            </w:r>
          </w:p>
        </w:tc>
      </w:tr>
      <w:tr w:rsidR="0045029B" w:rsidRPr="0045029B" w:rsidTr="00FE4BD0">
        <w:trPr>
          <w:trHeight w:val="103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 долг Крапивинского муниципального района на первое января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45029B" w:rsidRPr="0045029B" w:rsidTr="00FE4BD0">
        <w:trPr>
          <w:trHeight w:val="5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Предельный объем муниципального долга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029B" w:rsidRPr="0045029B" w:rsidRDefault="0045029B" w:rsidP="00450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502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</w:tbl>
    <w:p w:rsidR="00FE4BD0" w:rsidRDefault="00FE4BD0" w:rsidP="00F7264F">
      <w:pPr>
        <w:pStyle w:val="ConsPlusNormal"/>
        <w:ind w:firstLine="540"/>
        <w:jc w:val="both"/>
      </w:pPr>
    </w:p>
    <w:p w:rsidR="00FE4BD0" w:rsidRDefault="00FE4BD0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</w:rPr>
        <w:t xml:space="preserve"> №2</w:t>
      </w:r>
      <w:r w:rsidRPr="00FE4BD0">
        <w:rPr>
          <w:rFonts w:ascii="Times New Roman" w:hAnsi="Times New Roman" w:cs="Times New Roman"/>
          <w:sz w:val="20"/>
        </w:rPr>
        <w:t xml:space="preserve"> </w:t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 бюджетному прогнозу </w:t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 xml:space="preserve">Крапивинского муниципального района  </w:t>
      </w:r>
    </w:p>
    <w:p w:rsidR="006510A2" w:rsidRDefault="006510A2" w:rsidP="006510A2">
      <w:pPr>
        <w:pStyle w:val="ConsPlusNormal"/>
        <w:ind w:firstLine="540"/>
        <w:jc w:val="right"/>
        <w:rPr>
          <w:rFonts w:ascii="Times New Roman" w:hAnsi="Times New Roman" w:cs="Times New Roman"/>
          <w:sz w:val="20"/>
        </w:rPr>
      </w:pPr>
      <w:r w:rsidRPr="00FE4BD0">
        <w:rPr>
          <w:rFonts w:ascii="Times New Roman" w:hAnsi="Times New Roman" w:cs="Times New Roman"/>
          <w:sz w:val="20"/>
        </w:rPr>
        <w:t>на долгосрочный период до 2035 года</w:t>
      </w:r>
    </w:p>
    <w:p w:rsidR="006510A2" w:rsidRPr="006510A2" w:rsidRDefault="006510A2" w:rsidP="006510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510A2">
        <w:rPr>
          <w:rFonts w:ascii="Times New Roman" w:hAnsi="Times New Roman" w:cs="Times New Roman"/>
          <w:sz w:val="24"/>
          <w:szCs w:val="24"/>
        </w:rPr>
        <w:t>ПОКАЗАТЕЛИ</w:t>
      </w:r>
    </w:p>
    <w:p w:rsidR="006510A2" w:rsidRPr="006510A2" w:rsidRDefault="006510A2" w:rsidP="006510A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510A2">
        <w:rPr>
          <w:rFonts w:ascii="Times New Roman" w:hAnsi="Times New Roman" w:cs="Times New Roman"/>
          <w:sz w:val="24"/>
          <w:szCs w:val="24"/>
        </w:rPr>
        <w:t>Финансового обеспечения муниципальных программ Крапивинского муниципального района на период их действия, млн.руб.</w:t>
      </w:r>
    </w:p>
    <w:p w:rsidR="006510A2" w:rsidRPr="00FE4BD0" w:rsidRDefault="006510A2" w:rsidP="006510A2">
      <w:pPr>
        <w:pStyle w:val="ConsPlusNormal"/>
        <w:ind w:firstLine="540"/>
        <w:rPr>
          <w:rFonts w:ascii="Times New Roman" w:hAnsi="Times New Roman" w:cs="Times New Roman"/>
          <w:sz w:val="20"/>
        </w:rPr>
      </w:pP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366"/>
        <w:gridCol w:w="62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803"/>
      </w:tblGrid>
      <w:tr w:rsidR="006510A2" w:rsidRPr="006510A2" w:rsidTr="006510A2">
        <w:trPr>
          <w:trHeight w:val="315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муниципальной программы Крапивинского муниципального района </w:t>
            </w:r>
          </w:p>
        </w:tc>
        <w:tc>
          <w:tcPr>
            <w:tcW w:w="13511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 финансового обеспечения муниципальных программ Крапивинского муниципального района на период их действия</w:t>
            </w:r>
          </w:p>
        </w:tc>
      </w:tr>
      <w:tr w:rsidR="006510A2" w:rsidRPr="006510A2" w:rsidTr="006510A2">
        <w:trPr>
          <w:trHeight w:val="300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2031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2032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2033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2035</w:t>
            </w:r>
          </w:p>
        </w:tc>
      </w:tr>
      <w:tr w:rsidR="006510A2" w:rsidRPr="006510A2" w:rsidTr="006510A2">
        <w:trPr>
          <w:trHeight w:val="315"/>
        </w:trPr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6510A2" w:rsidRPr="006510A2" w:rsidTr="006510A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6510A2" w:rsidRPr="006510A2" w:rsidTr="006510A2">
        <w:trPr>
          <w:trHeight w:val="92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«Организация местного самоуправления Крапивинского муниципального района»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</w:tr>
      <w:tr w:rsidR="006510A2" w:rsidRPr="006510A2" w:rsidTr="006510A2">
        <w:trPr>
          <w:trHeight w:val="81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«Развитие образования Крапивинского муниципального района» 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417,2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463,1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479,1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481,6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482,8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484,1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503,2</w:t>
            </w:r>
          </w:p>
        </w:tc>
      </w:tr>
      <w:tr w:rsidR="006510A2" w:rsidRPr="006510A2" w:rsidTr="006510A2">
        <w:trPr>
          <w:trHeight w:val="969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«Социальная поддержка населения Крапивинского муниципального района»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249,6</w:t>
            </w:r>
          </w:p>
        </w:tc>
      </w:tr>
      <w:tr w:rsidR="006510A2" w:rsidRPr="006510A2" w:rsidTr="006510A2">
        <w:trPr>
          <w:trHeight w:val="84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«Развитие культуры Крапивинского муниципального района»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139,8</w:t>
            </w:r>
          </w:p>
        </w:tc>
      </w:tr>
      <w:tr w:rsidR="006510A2" w:rsidRPr="006510A2" w:rsidTr="006510A2">
        <w:trPr>
          <w:trHeight w:val="981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«Информационная обеспеченность жителей Крапивинского муниципального района»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</w:tr>
      <w:tr w:rsidR="006510A2" w:rsidRPr="006510A2" w:rsidTr="006510A2">
        <w:trPr>
          <w:trHeight w:val="82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 «Имущественный комплекс   Крапивинского муниципального района»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</w:tr>
      <w:tr w:rsidR="006510A2" w:rsidRPr="006510A2" w:rsidTr="006510A2">
        <w:trPr>
          <w:trHeight w:val="40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«Развитие Автохозяйство Крапивинского муниципального района»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</w:tr>
      <w:tr w:rsidR="006510A2" w:rsidRPr="006510A2" w:rsidTr="006510A2">
        <w:trPr>
          <w:trHeight w:val="15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«Жилищно-коммунальный комплекс, энергосбережение и повышение энергетической эффективности на территории Крапивинского района» 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</w:tr>
      <w:tr w:rsidR="006510A2" w:rsidRPr="006510A2" w:rsidTr="006510A2">
        <w:trPr>
          <w:trHeight w:val="1249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«Обеспечение безопасности жизнедеятельности населения и предприятий в Крапивинском муниципальном районе»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</w:tr>
      <w:tr w:rsidR="006510A2" w:rsidRPr="006510A2" w:rsidTr="006510A2">
        <w:trPr>
          <w:trHeight w:val="111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МП «Развитие сферы малого и среднего предпринимательства в Крапивинском муниципальном районе»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6510A2" w:rsidRPr="006510A2" w:rsidTr="006510A2">
        <w:trPr>
          <w:trHeight w:val="9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  «Модернизация объектов социальной сферы и жилого фонда Крапивинского муниципального района»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16,8</w:t>
            </w:r>
          </w:p>
        </w:tc>
      </w:tr>
      <w:tr w:rsidR="006510A2" w:rsidRPr="006510A2" w:rsidTr="006510A2">
        <w:trPr>
          <w:trHeight w:val="267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«Повышение качества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Крапивинского муниципального района»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</w:tr>
      <w:tr w:rsidR="006510A2" w:rsidRPr="006510A2" w:rsidTr="006510A2">
        <w:trPr>
          <w:trHeight w:val="97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 «Развитие муниципальной службы Крапивинского муниципального района»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</w:tr>
      <w:tr w:rsidR="006510A2" w:rsidRPr="006510A2" w:rsidTr="006510A2">
        <w:trPr>
          <w:trHeight w:val="13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«Поощрение граждан, организаций за заслуги в социально-экономическом развитии Крапивинского муниципального района»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6510A2" w:rsidRPr="006510A2" w:rsidTr="006510A2">
        <w:trPr>
          <w:trHeight w:val="708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 «Жилище Крапивинского муниципального района» 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</w:tr>
      <w:tr w:rsidR="006510A2" w:rsidRPr="006510A2" w:rsidTr="006510A2">
        <w:trPr>
          <w:trHeight w:val="973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«Управление муниципальными финансами Крапивинского муниципального района»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</w:t>
            </w:r>
          </w:p>
        </w:tc>
      </w:tr>
      <w:tr w:rsidR="006510A2" w:rsidRPr="006510A2" w:rsidTr="006510A2">
        <w:trPr>
          <w:trHeight w:val="69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МП «Профилактика безнадзорности и правонарушений несовершеннолетних» 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6510A2" w:rsidRPr="006510A2" w:rsidTr="006510A2">
        <w:trPr>
          <w:trHeight w:val="972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 «Улучшение условий и охраны труда в Крапивинском муниципальном районе»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</w:tr>
      <w:tr w:rsidR="006510A2" w:rsidRPr="006510A2" w:rsidTr="006510A2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1072,7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1004,6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1043,8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1045,1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1046,3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1047,5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1085,8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1087,0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1088,3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1090,8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1130,3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1132,7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0A2" w:rsidRPr="006510A2" w:rsidRDefault="006510A2" w:rsidP="00651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510A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1133,9</w:t>
            </w:r>
          </w:p>
        </w:tc>
      </w:tr>
    </w:tbl>
    <w:p w:rsidR="0045029B" w:rsidRDefault="0045029B" w:rsidP="00F7264F">
      <w:pPr>
        <w:pStyle w:val="ConsPlusNormal"/>
        <w:ind w:firstLine="540"/>
        <w:jc w:val="both"/>
      </w:pPr>
    </w:p>
    <w:sectPr w:rsidR="0045029B" w:rsidSect="00FE4BD0">
      <w:pgSz w:w="16838" w:h="11905" w:orient="landscape"/>
      <w:pgMar w:top="993" w:right="851" w:bottom="1134" w:left="85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80C" w:rsidRDefault="0090780C" w:rsidP="005964D9">
      <w:pPr>
        <w:spacing w:after="0" w:line="240" w:lineRule="auto"/>
      </w:pPr>
      <w:r>
        <w:separator/>
      </w:r>
    </w:p>
  </w:endnote>
  <w:endnote w:type="continuationSeparator" w:id="0">
    <w:p w:rsidR="0090780C" w:rsidRDefault="0090780C" w:rsidP="00596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80C" w:rsidRDefault="0090780C" w:rsidP="005964D9">
      <w:pPr>
        <w:spacing w:after="0" w:line="240" w:lineRule="auto"/>
      </w:pPr>
      <w:r>
        <w:separator/>
      </w:r>
    </w:p>
  </w:footnote>
  <w:footnote w:type="continuationSeparator" w:id="0">
    <w:p w:rsidR="0090780C" w:rsidRDefault="0090780C" w:rsidP="00596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1564234"/>
      <w:docPartObj>
        <w:docPartGallery w:val="Page Numbers (Top of Page)"/>
        <w:docPartUnique/>
      </w:docPartObj>
    </w:sdtPr>
    <w:sdtEndPr/>
    <w:sdtContent>
      <w:p w:rsidR="0045029B" w:rsidRDefault="004502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393">
          <w:rPr>
            <w:noProof/>
          </w:rPr>
          <w:t>12</w:t>
        </w:r>
        <w:r>
          <w:fldChar w:fldCharType="end"/>
        </w:r>
      </w:p>
    </w:sdtContent>
  </w:sdt>
  <w:p w:rsidR="0045029B" w:rsidRDefault="0045029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E7"/>
    <w:rsid w:val="0002306A"/>
    <w:rsid w:val="00045A01"/>
    <w:rsid w:val="000B0F68"/>
    <w:rsid w:val="000B5355"/>
    <w:rsid w:val="000E3837"/>
    <w:rsid w:val="000F4FCF"/>
    <w:rsid w:val="00127539"/>
    <w:rsid w:val="001478B9"/>
    <w:rsid w:val="00163079"/>
    <w:rsid w:val="0018526B"/>
    <w:rsid w:val="001D402F"/>
    <w:rsid w:val="002521FC"/>
    <w:rsid w:val="0025763B"/>
    <w:rsid w:val="00260EAC"/>
    <w:rsid w:val="00271E09"/>
    <w:rsid w:val="002F2FF8"/>
    <w:rsid w:val="003345ED"/>
    <w:rsid w:val="00374309"/>
    <w:rsid w:val="003C46A3"/>
    <w:rsid w:val="003D38A5"/>
    <w:rsid w:val="003E7ACC"/>
    <w:rsid w:val="00401EF7"/>
    <w:rsid w:val="004211EC"/>
    <w:rsid w:val="0045029B"/>
    <w:rsid w:val="00473376"/>
    <w:rsid w:val="004A382E"/>
    <w:rsid w:val="004B3C33"/>
    <w:rsid w:val="004B6883"/>
    <w:rsid w:val="004B799C"/>
    <w:rsid w:val="00524AD6"/>
    <w:rsid w:val="00526B54"/>
    <w:rsid w:val="00527B92"/>
    <w:rsid w:val="005455A5"/>
    <w:rsid w:val="005964D9"/>
    <w:rsid w:val="005A2F4F"/>
    <w:rsid w:val="0061657B"/>
    <w:rsid w:val="00621FBD"/>
    <w:rsid w:val="00634AE7"/>
    <w:rsid w:val="0063591B"/>
    <w:rsid w:val="006510A2"/>
    <w:rsid w:val="006540E4"/>
    <w:rsid w:val="006C249E"/>
    <w:rsid w:val="006D4393"/>
    <w:rsid w:val="007333B2"/>
    <w:rsid w:val="00751C0A"/>
    <w:rsid w:val="00790175"/>
    <w:rsid w:val="00811E8B"/>
    <w:rsid w:val="00831A68"/>
    <w:rsid w:val="0090780C"/>
    <w:rsid w:val="00946C1C"/>
    <w:rsid w:val="00952767"/>
    <w:rsid w:val="009D3152"/>
    <w:rsid w:val="00A04F49"/>
    <w:rsid w:val="00A13A0D"/>
    <w:rsid w:val="00A66625"/>
    <w:rsid w:val="00A91086"/>
    <w:rsid w:val="00B5263C"/>
    <w:rsid w:val="00BD350E"/>
    <w:rsid w:val="00D02881"/>
    <w:rsid w:val="00D701EE"/>
    <w:rsid w:val="00DB0BE4"/>
    <w:rsid w:val="00DB39C8"/>
    <w:rsid w:val="00DE331A"/>
    <w:rsid w:val="00E53930"/>
    <w:rsid w:val="00EA24C0"/>
    <w:rsid w:val="00EB018A"/>
    <w:rsid w:val="00ED06C0"/>
    <w:rsid w:val="00ED2A49"/>
    <w:rsid w:val="00F7264F"/>
    <w:rsid w:val="00FC614E"/>
    <w:rsid w:val="00FE4BD0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83488-31D8-4A52-B6F0-253C0418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37430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paragraph" w:styleId="5">
    <w:name w:val="heading 5"/>
    <w:basedOn w:val="a"/>
    <w:next w:val="a"/>
    <w:link w:val="50"/>
    <w:qFormat/>
    <w:rsid w:val="00374309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4A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4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4A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34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4A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4A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7430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uiPriority w:val="99"/>
    <w:rsid w:val="00374309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374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30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74309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9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964D9"/>
  </w:style>
  <w:style w:type="paragraph" w:styleId="a8">
    <w:name w:val="footer"/>
    <w:basedOn w:val="a"/>
    <w:link w:val="a9"/>
    <w:uiPriority w:val="99"/>
    <w:unhideWhenUsed/>
    <w:rsid w:val="00596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9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595B579A5DB9B1BE82A441A371D40F7FD95511901E15C83FA678o7rD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8A76124DAF4E3ABC115DC80F6B9435DCD552AB4A8A38F4D94E65DCB0b6s5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A76124DAF4E3ABC115DC80F6B9435DCD55AAA488938F4D94E65DCB0b6s5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ASFR</dc:creator>
  <cp:lastModifiedBy>Экономист 4</cp:lastModifiedBy>
  <cp:revision>2</cp:revision>
  <cp:lastPrinted>2018-04-28T09:26:00Z</cp:lastPrinted>
  <dcterms:created xsi:type="dcterms:W3CDTF">2018-05-17T01:19:00Z</dcterms:created>
  <dcterms:modified xsi:type="dcterms:W3CDTF">2018-05-17T01:19:00Z</dcterms:modified>
</cp:coreProperties>
</file>