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F8" w:rsidRPr="003553F8" w:rsidRDefault="005E4B80" w:rsidP="003553F8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</w:t>
      </w:r>
      <w:r w:rsidR="009669CF">
        <w:rPr>
          <w:rFonts w:ascii="Times New Roman" w:hAnsi="Times New Roman"/>
          <w:sz w:val="28"/>
          <w:szCs w:val="28"/>
        </w:rPr>
        <w:t xml:space="preserve"> </w:t>
      </w:r>
      <w:r w:rsidR="003553F8" w:rsidRPr="003553F8">
        <w:rPr>
          <w:rFonts w:ascii="Times New Roman" w:hAnsi="Times New Roman"/>
          <w:sz w:val="28"/>
          <w:szCs w:val="28"/>
        </w:rPr>
        <w:t>Приложение №1</w:t>
      </w:r>
    </w:p>
    <w:p w:rsidR="009669CF" w:rsidRDefault="003553F8" w:rsidP="009669CF">
      <w:pPr>
        <w:ind w:left="43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53F8">
        <w:rPr>
          <w:rFonts w:ascii="Times New Roman" w:hAnsi="Times New Roman"/>
          <w:sz w:val="28"/>
          <w:szCs w:val="28"/>
        </w:rPr>
        <w:t xml:space="preserve">к постановлению </w:t>
      </w:r>
      <w:r w:rsidR="003C0976">
        <w:rPr>
          <w:rFonts w:ascii="Times New Roman" w:hAnsi="Times New Roman"/>
          <w:sz w:val="28"/>
          <w:szCs w:val="28"/>
        </w:rPr>
        <w:t xml:space="preserve"> а</w:t>
      </w:r>
      <w:r w:rsidRPr="003553F8">
        <w:rPr>
          <w:rFonts w:ascii="Times New Roman" w:hAnsi="Times New Roman"/>
          <w:sz w:val="28"/>
          <w:szCs w:val="28"/>
        </w:rPr>
        <w:t>дминистрации</w:t>
      </w:r>
    </w:p>
    <w:p w:rsidR="003553F8" w:rsidRPr="003553F8" w:rsidRDefault="003553F8" w:rsidP="009669CF">
      <w:pPr>
        <w:ind w:left="43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53F8">
        <w:rPr>
          <w:rFonts w:ascii="Times New Roman" w:hAnsi="Times New Roman"/>
          <w:sz w:val="28"/>
          <w:szCs w:val="28"/>
        </w:rPr>
        <w:t>Крапивинского муниципального округа</w:t>
      </w:r>
    </w:p>
    <w:p w:rsidR="003553F8" w:rsidRPr="003553F8" w:rsidRDefault="003553F8" w:rsidP="003553F8">
      <w:pPr>
        <w:ind w:left="43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553F8">
        <w:rPr>
          <w:rFonts w:ascii="Times New Roman" w:hAnsi="Times New Roman"/>
          <w:sz w:val="28"/>
          <w:szCs w:val="28"/>
        </w:rPr>
        <w:t>от ____________2020 №________</w:t>
      </w:r>
    </w:p>
    <w:p w:rsidR="003553F8" w:rsidRDefault="003553F8" w:rsidP="00062C09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5E4B80" w:rsidRDefault="005E4B80" w:rsidP="00062C09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817F65" w:rsidRPr="00DD40D5" w:rsidRDefault="003553F8" w:rsidP="00817F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817F65" w:rsidRPr="00DD40D5">
        <w:rPr>
          <w:rFonts w:ascii="Times New Roman" w:hAnsi="Times New Roman"/>
          <w:b/>
          <w:bCs/>
          <w:sz w:val="24"/>
          <w:szCs w:val="24"/>
        </w:rPr>
        <w:t>ОРЯД</w:t>
      </w:r>
      <w:r w:rsidR="00817F65">
        <w:rPr>
          <w:rFonts w:ascii="Times New Roman" w:hAnsi="Times New Roman"/>
          <w:b/>
          <w:bCs/>
          <w:sz w:val="24"/>
          <w:szCs w:val="24"/>
        </w:rPr>
        <w:t>О</w:t>
      </w:r>
      <w:r w:rsidR="00817F65" w:rsidRPr="00DD40D5">
        <w:rPr>
          <w:rFonts w:ascii="Times New Roman" w:hAnsi="Times New Roman"/>
          <w:b/>
          <w:bCs/>
          <w:sz w:val="24"/>
          <w:szCs w:val="24"/>
        </w:rPr>
        <w:t>К</w:t>
      </w:r>
    </w:p>
    <w:p w:rsidR="000A595F" w:rsidRDefault="000A595F" w:rsidP="00817F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ФОРМИРОВАНИЯ И ВЕДЕНИЯ РЕЕСТРА ИСТОЧНИКОВ ДОХОДОВ </w:t>
      </w:r>
    </w:p>
    <w:p w:rsidR="000A595F" w:rsidRDefault="00AC2B38" w:rsidP="00817F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БЮДЖЕТА КРАПИВИНСКОГО</w:t>
      </w:r>
      <w:r w:rsidR="000A595F">
        <w:rPr>
          <w:rFonts w:ascii="Times New Roman" w:hAnsi="Times New Roman"/>
          <w:b/>
          <w:bCs/>
          <w:sz w:val="24"/>
          <w:szCs w:val="24"/>
        </w:rPr>
        <w:t xml:space="preserve"> МУНИЦИПАЛЬНОГО </w:t>
      </w:r>
      <w:r w:rsidR="00B06E07" w:rsidRPr="00A53710">
        <w:rPr>
          <w:rFonts w:ascii="Times New Roman" w:hAnsi="Times New Roman"/>
          <w:b/>
          <w:bCs/>
          <w:sz w:val="24"/>
          <w:szCs w:val="24"/>
        </w:rPr>
        <w:t>ОКРУГА</w:t>
      </w:r>
    </w:p>
    <w:p w:rsidR="00817F65" w:rsidRDefault="00817F65" w:rsidP="005E2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5C73" w:rsidRPr="004D7B64" w:rsidRDefault="00135C73" w:rsidP="00B91967">
      <w:pPr>
        <w:ind w:firstLine="851"/>
        <w:rPr>
          <w:rFonts w:ascii="Times New Roman" w:hAnsi="Times New Roman"/>
          <w:sz w:val="28"/>
          <w:szCs w:val="28"/>
        </w:rPr>
      </w:pPr>
      <w:r w:rsidRPr="00135C73">
        <w:rPr>
          <w:rFonts w:ascii="Times New Roman" w:hAnsi="Times New Roman"/>
          <w:sz w:val="28"/>
          <w:szCs w:val="28"/>
        </w:rPr>
        <w:t xml:space="preserve">1. </w:t>
      </w:r>
      <w:r w:rsidRPr="004D7B64">
        <w:rPr>
          <w:rFonts w:ascii="Times New Roman" w:hAnsi="Times New Roman"/>
          <w:sz w:val="28"/>
          <w:szCs w:val="28"/>
        </w:rPr>
        <w:t>Настоящий</w:t>
      </w:r>
      <w:r w:rsidR="00417179">
        <w:rPr>
          <w:rFonts w:ascii="Times New Roman" w:hAnsi="Times New Roman"/>
          <w:sz w:val="28"/>
          <w:szCs w:val="28"/>
        </w:rPr>
        <w:t xml:space="preserve"> </w:t>
      </w:r>
      <w:r w:rsidRPr="004D7B64">
        <w:rPr>
          <w:rFonts w:ascii="Times New Roman" w:hAnsi="Times New Roman"/>
          <w:sz w:val="28"/>
          <w:szCs w:val="28"/>
        </w:rPr>
        <w:t xml:space="preserve">Порядок формирования и ведения реестра источников доходов бюджета </w:t>
      </w:r>
      <w:r w:rsidR="00AC2B38">
        <w:rPr>
          <w:rFonts w:ascii="Times New Roman" w:hAnsi="Times New Roman"/>
          <w:sz w:val="28"/>
          <w:szCs w:val="28"/>
        </w:rPr>
        <w:t>Крапивинского</w:t>
      </w:r>
      <w:r w:rsidR="0002019C" w:rsidRPr="004D7B64">
        <w:rPr>
          <w:rFonts w:ascii="Times New Roman" w:hAnsi="Times New Roman"/>
          <w:sz w:val="28"/>
          <w:szCs w:val="28"/>
        </w:rPr>
        <w:t xml:space="preserve"> муниципального </w:t>
      </w:r>
      <w:r w:rsidR="00ED40D3" w:rsidRPr="004D7B64">
        <w:rPr>
          <w:rFonts w:ascii="Times New Roman" w:hAnsi="Times New Roman"/>
          <w:sz w:val="28"/>
          <w:szCs w:val="28"/>
        </w:rPr>
        <w:t>округа</w:t>
      </w:r>
      <w:r w:rsidRPr="004D7B64">
        <w:rPr>
          <w:rFonts w:ascii="Times New Roman" w:hAnsi="Times New Roman"/>
          <w:sz w:val="28"/>
          <w:szCs w:val="28"/>
        </w:rPr>
        <w:t xml:space="preserve"> (далее – Порядок) определяет требования к составу информации, порядку формирования и ведения реестра источников доходов бюджета </w:t>
      </w:r>
      <w:r w:rsidR="00AC2B38">
        <w:rPr>
          <w:rFonts w:ascii="Times New Roman" w:hAnsi="Times New Roman"/>
          <w:sz w:val="28"/>
          <w:szCs w:val="28"/>
        </w:rPr>
        <w:t>Крапивинского</w:t>
      </w:r>
      <w:r w:rsidR="0002019C" w:rsidRPr="004D7B64">
        <w:rPr>
          <w:rFonts w:ascii="Times New Roman" w:hAnsi="Times New Roman"/>
          <w:sz w:val="28"/>
          <w:szCs w:val="28"/>
        </w:rPr>
        <w:t xml:space="preserve"> муниципального </w:t>
      </w:r>
      <w:r w:rsidR="00ED40D3" w:rsidRPr="004D7B64">
        <w:rPr>
          <w:rFonts w:ascii="Times New Roman" w:hAnsi="Times New Roman"/>
          <w:sz w:val="28"/>
          <w:szCs w:val="28"/>
        </w:rPr>
        <w:t>округа</w:t>
      </w:r>
      <w:r w:rsidRPr="004D7B64">
        <w:rPr>
          <w:rFonts w:ascii="Times New Roman" w:hAnsi="Times New Roman"/>
          <w:sz w:val="28"/>
          <w:szCs w:val="28"/>
        </w:rPr>
        <w:t xml:space="preserve"> (далее – реестр источников доходов </w:t>
      </w:r>
      <w:r w:rsidR="0002019C" w:rsidRPr="004D7B64">
        <w:rPr>
          <w:rFonts w:ascii="Times New Roman" w:hAnsi="Times New Roman"/>
          <w:sz w:val="28"/>
          <w:szCs w:val="28"/>
        </w:rPr>
        <w:t>бюджета</w:t>
      </w:r>
      <w:r w:rsidR="00ED40D3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).</w:t>
      </w:r>
    </w:p>
    <w:p w:rsidR="00135C73" w:rsidRPr="004D7B64" w:rsidRDefault="00135C73" w:rsidP="00B91967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2. Реестр источников доходов </w:t>
      </w:r>
      <w:r w:rsidR="0002019C" w:rsidRPr="004D7B64">
        <w:rPr>
          <w:rFonts w:ascii="Times New Roman" w:hAnsi="Times New Roman"/>
          <w:sz w:val="28"/>
          <w:szCs w:val="28"/>
        </w:rPr>
        <w:t>бюджета</w:t>
      </w:r>
      <w:r w:rsidRPr="004D7B64">
        <w:rPr>
          <w:rFonts w:ascii="Times New Roman" w:hAnsi="Times New Roman"/>
          <w:sz w:val="28"/>
          <w:szCs w:val="28"/>
        </w:rPr>
        <w:t xml:space="preserve"> </w:t>
      </w:r>
      <w:r w:rsidR="00ED40D3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 xml:space="preserve">представляет собой свод информации о доходах бюджета по источникам доходов бюджета </w:t>
      </w:r>
      <w:r w:rsidR="00AC2B38">
        <w:rPr>
          <w:rFonts w:ascii="Times New Roman" w:hAnsi="Times New Roman"/>
          <w:sz w:val="28"/>
          <w:szCs w:val="28"/>
        </w:rPr>
        <w:t>Крапивинского</w:t>
      </w:r>
      <w:r w:rsidR="0002019C" w:rsidRPr="004D7B64">
        <w:rPr>
          <w:rFonts w:ascii="Times New Roman" w:hAnsi="Times New Roman"/>
          <w:sz w:val="28"/>
          <w:szCs w:val="28"/>
        </w:rPr>
        <w:t xml:space="preserve"> муниципального </w:t>
      </w:r>
      <w:r w:rsidR="00ED40D3" w:rsidRPr="004D7B64">
        <w:rPr>
          <w:rFonts w:ascii="Times New Roman" w:hAnsi="Times New Roman"/>
          <w:sz w:val="28"/>
          <w:szCs w:val="28"/>
        </w:rPr>
        <w:t>округа</w:t>
      </w:r>
      <w:r w:rsidRPr="004D7B64">
        <w:rPr>
          <w:rFonts w:ascii="Times New Roman" w:hAnsi="Times New Roman"/>
          <w:sz w:val="28"/>
          <w:szCs w:val="28"/>
        </w:rPr>
        <w:t xml:space="preserve"> (далее –</w:t>
      </w:r>
      <w:r w:rsidR="00AC2B38">
        <w:rPr>
          <w:rFonts w:ascii="Times New Roman" w:hAnsi="Times New Roman"/>
          <w:sz w:val="28"/>
          <w:szCs w:val="28"/>
        </w:rPr>
        <w:t xml:space="preserve"> </w:t>
      </w:r>
      <w:r w:rsidR="0002019C" w:rsidRPr="004D7B64">
        <w:rPr>
          <w:rFonts w:ascii="Times New Roman" w:hAnsi="Times New Roman"/>
          <w:sz w:val="28"/>
          <w:szCs w:val="28"/>
        </w:rPr>
        <w:t>бюджет</w:t>
      </w:r>
      <w:r w:rsidR="00ED40D3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), формируемой в процессе составления, утверждения и исполнения бюджета на основании перечня источников доходов Российской Федерации.</w:t>
      </w:r>
      <w:r w:rsidR="00ED40D3" w:rsidRPr="004D7B64">
        <w:rPr>
          <w:rFonts w:ascii="Times New Roman" w:hAnsi="Times New Roman"/>
          <w:sz w:val="28"/>
          <w:szCs w:val="28"/>
        </w:rPr>
        <w:t xml:space="preserve"> </w:t>
      </w:r>
    </w:p>
    <w:p w:rsidR="00135C73" w:rsidRPr="004D7B64" w:rsidRDefault="00135C73" w:rsidP="006039AA">
      <w:pPr>
        <w:spacing w:after="1" w:line="280" w:lineRule="atLeast"/>
        <w:ind w:firstLine="540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Реестр источников доходов </w:t>
      </w:r>
      <w:r w:rsidR="0002019C" w:rsidRPr="004D7B64">
        <w:rPr>
          <w:rFonts w:ascii="Times New Roman" w:hAnsi="Times New Roman"/>
          <w:sz w:val="28"/>
          <w:szCs w:val="28"/>
        </w:rPr>
        <w:t>бюджета</w:t>
      </w:r>
      <w:r w:rsidR="008C0019" w:rsidRPr="004D7B64">
        <w:rPr>
          <w:rFonts w:ascii="Times New Roman" w:hAnsi="Times New Roman"/>
          <w:sz w:val="28"/>
          <w:szCs w:val="28"/>
        </w:rPr>
        <w:t xml:space="preserve"> </w:t>
      </w:r>
      <w:r w:rsidR="004D7B64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 xml:space="preserve">формируется и ведется как единый информационный ресурс, в котором отражаются бюджетные данные на этапах составления, утверждения и исполнения </w:t>
      </w:r>
      <w:r w:rsidR="00C575C3">
        <w:rPr>
          <w:rFonts w:ascii="Times New Roman" w:hAnsi="Times New Roman"/>
          <w:sz w:val="28"/>
          <w:szCs w:val="28"/>
        </w:rPr>
        <w:t>р</w:t>
      </w:r>
      <w:r w:rsidRPr="004D7B64">
        <w:rPr>
          <w:rFonts w:ascii="Times New Roman" w:hAnsi="Times New Roman"/>
          <w:sz w:val="28"/>
          <w:szCs w:val="28"/>
        </w:rPr>
        <w:t xml:space="preserve">ешения Совета народных депутатов </w:t>
      </w:r>
      <w:r w:rsidR="00AC2B38">
        <w:rPr>
          <w:rFonts w:ascii="Times New Roman" w:hAnsi="Times New Roman"/>
          <w:sz w:val="28"/>
          <w:szCs w:val="28"/>
        </w:rPr>
        <w:t>Крапивинского</w:t>
      </w:r>
      <w:r w:rsidR="008C0019" w:rsidRPr="004D7B64">
        <w:rPr>
          <w:rFonts w:ascii="Times New Roman" w:hAnsi="Times New Roman"/>
          <w:sz w:val="28"/>
          <w:szCs w:val="28"/>
        </w:rPr>
        <w:t xml:space="preserve"> муниципального </w:t>
      </w:r>
      <w:r w:rsidR="004D7B64" w:rsidRPr="004D7B64">
        <w:rPr>
          <w:rFonts w:ascii="Times New Roman" w:hAnsi="Times New Roman"/>
          <w:sz w:val="28"/>
          <w:szCs w:val="28"/>
        </w:rPr>
        <w:t>округа</w:t>
      </w:r>
      <w:r w:rsidR="008C0019" w:rsidRPr="004D7B64">
        <w:rPr>
          <w:rFonts w:ascii="Times New Roman" w:hAnsi="Times New Roman"/>
          <w:sz w:val="28"/>
          <w:szCs w:val="28"/>
        </w:rPr>
        <w:t xml:space="preserve"> </w:t>
      </w:r>
      <w:r w:rsidRPr="004D7B64">
        <w:rPr>
          <w:rFonts w:ascii="Times New Roman" w:hAnsi="Times New Roman"/>
          <w:sz w:val="28"/>
          <w:szCs w:val="28"/>
        </w:rPr>
        <w:t xml:space="preserve">о бюджете </w:t>
      </w:r>
      <w:r w:rsidR="00AC2B38">
        <w:rPr>
          <w:rFonts w:ascii="Times New Roman" w:hAnsi="Times New Roman"/>
          <w:sz w:val="28"/>
          <w:szCs w:val="28"/>
        </w:rPr>
        <w:t>Крапивинского</w:t>
      </w:r>
      <w:r w:rsidR="008C0019" w:rsidRPr="004D7B64">
        <w:rPr>
          <w:rFonts w:ascii="Times New Roman" w:hAnsi="Times New Roman"/>
          <w:sz w:val="28"/>
          <w:szCs w:val="28"/>
        </w:rPr>
        <w:t xml:space="preserve"> муниципального </w:t>
      </w:r>
      <w:r w:rsidR="004D7B64" w:rsidRPr="004D7B64">
        <w:rPr>
          <w:rFonts w:ascii="Times New Roman" w:hAnsi="Times New Roman"/>
          <w:sz w:val="28"/>
          <w:szCs w:val="28"/>
        </w:rPr>
        <w:t>округа</w:t>
      </w:r>
      <w:r w:rsidR="008C0019" w:rsidRPr="004D7B64">
        <w:rPr>
          <w:rFonts w:ascii="Times New Roman" w:hAnsi="Times New Roman"/>
          <w:sz w:val="28"/>
          <w:szCs w:val="28"/>
        </w:rPr>
        <w:t xml:space="preserve"> </w:t>
      </w:r>
      <w:r w:rsidRPr="004D7B64"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 (далее – решение о бюджете</w:t>
      </w:r>
      <w:r w:rsidR="004D7B64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) по источникам доходов бюджета</w:t>
      </w:r>
      <w:r w:rsidR="004D7B64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 xml:space="preserve"> и соответствующим им группам источников доходов бюджета</w:t>
      </w:r>
      <w:r w:rsidR="004D7B64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включенным в перечень источников доходов Российской Федерации.</w:t>
      </w:r>
      <w:r w:rsidR="00ED40D3" w:rsidRPr="004D7B64">
        <w:rPr>
          <w:rFonts w:ascii="Times New Roman" w:hAnsi="Times New Roman"/>
          <w:sz w:val="28"/>
          <w:szCs w:val="28"/>
        </w:rPr>
        <w:t xml:space="preserve"> </w:t>
      </w:r>
    </w:p>
    <w:p w:rsidR="00135C73" w:rsidRPr="004D7B64" w:rsidRDefault="00135C73" w:rsidP="006039AA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3. Реестр источников доходов бюджета </w:t>
      </w:r>
      <w:r w:rsidR="00ED40D3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формируется и ведется в электронной форме в муниципальной информационной системе управления муниципальными финансами.</w:t>
      </w:r>
    </w:p>
    <w:p w:rsidR="00135C73" w:rsidRPr="004D7B64" w:rsidRDefault="00135C73" w:rsidP="006039AA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4. Реестр источников доходов бюджета </w:t>
      </w:r>
      <w:r w:rsidR="00ED40D3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 xml:space="preserve">ведется </w:t>
      </w:r>
      <w:r w:rsidR="00C505DC" w:rsidRPr="004D7B64">
        <w:rPr>
          <w:rFonts w:ascii="Times New Roman" w:hAnsi="Times New Roman"/>
          <w:sz w:val="28"/>
          <w:szCs w:val="28"/>
        </w:rPr>
        <w:t>фина</w:t>
      </w:r>
      <w:r w:rsidR="00AC2B38">
        <w:rPr>
          <w:rFonts w:ascii="Times New Roman" w:hAnsi="Times New Roman"/>
          <w:sz w:val="28"/>
          <w:szCs w:val="28"/>
        </w:rPr>
        <w:t>нсовым управлением по Крапивинскому</w:t>
      </w:r>
      <w:r w:rsidR="00C505DC" w:rsidRPr="004D7B64">
        <w:rPr>
          <w:rFonts w:ascii="Times New Roman" w:hAnsi="Times New Roman"/>
          <w:sz w:val="28"/>
          <w:szCs w:val="28"/>
        </w:rPr>
        <w:t xml:space="preserve"> району</w:t>
      </w:r>
      <w:r w:rsidRPr="004D7B64">
        <w:rPr>
          <w:rFonts w:ascii="Times New Roman" w:hAnsi="Times New Roman"/>
          <w:sz w:val="28"/>
          <w:szCs w:val="28"/>
        </w:rPr>
        <w:t>.</w:t>
      </w:r>
    </w:p>
    <w:p w:rsidR="00135C73" w:rsidRPr="004D7B64" w:rsidRDefault="00135C73" w:rsidP="00B91967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5. В целях ведения реестра источников доходов бюджета </w:t>
      </w:r>
      <w:r w:rsidR="00BC0A42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 xml:space="preserve">главные администраторы доходов бюджета </w:t>
      </w:r>
      <w:r w:rsidR="00BC0A42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(далее – участники процесса ведения реестра источников доходов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 xml:space="preserve">) обеспечивают предоставление сведений, необходимых для ведения реестра источников доходов бюджета </w:t>
      </w:r>
      <w:r w:rsidR="00BC0A42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в соответствии с пунктом 8 настоящего Порядка.</w:t>
      </w:r>
    </w:p>
    <w:p w:rsidR="00135C73" w:rsidRPr="004D7B64" w:rsidRDefault="00135C73" w:rsidP="006039AA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6. При формировании и ведении реестра источников доходов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 xml:space="preserve"> в муниципальной информационной системе управления муниципальными финансами используются усиленные квалифицированные электронные подписи лиц, уполномоченных действовать от имени </w:t>
      </w:r>
      <w:r w:rsidRPr="004D7B64">
        <w:rPr>
          <w:rFonts w:ascii="Times New Roman" w:hAnsi="Times New Roman"/>
          <w:sz w:val="28"/>
          <w:szCs w:val="28"/>
        </w:rPr>
        <w:lastRenderedPageBreak/>
        <w:t>участников процесса ведения реестров источников доходов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указанных в пункте 5 настоящего Порядка.</w:t>
      </w:r>
    </w:p>
    <w:p w:rsidR="00135C73" w:rsidRPr="004D7B64" w:rsidRDefault="00135C73" w:rsidP="006039AA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7. Ответственность за полноту и достоверность информации, а также своевременность ее включения в реестр источников доходов бюджета </w:t>
      </w:r>
      <w:r w:rsidR="00BC0A42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несут участники процесса ведения реестра источников доходов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.</w:t>
      </w:r>
    </w:p>
    <w:p w:rsidR="00135C73" w:rsidRPr="004D7B64" w:rsidRDefault="00135C73" w:rsidP="00B91967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8. В реестр источников доходов бюджета </w:t>
      </w:r>
      <w:r w:rsidR="00BC0A42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 xml:space="preserve">в отношении каждого источника дохода бюджета </w:t>
      </w:r>
      <w:r w:rsidR="00BC0A42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включается следующая информация: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а) наименование источника дохода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б) код (коды) классификации доходов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соответствующий источнику дохода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 xml:space="preserve">, и идентификационный код источника дохода </w:t>
      </w:r>
      <w:r w:rsidR="00C575C3">
        <w:rPr>
          <w:rFonts w:ascii="Times New Roman" w:hAnsi="Times New Roman"/>
          <w:sz w:val="28"/>
          <w:szCs w:val="28"/>
        </w:rPr>
        <w:t>б</w:t>
      </w:r>
      <w:r w:rsidRPr="004D7B64">
        <w:rPr>
          <w:rFonts w:ascii="Times New Roman" w:hAnsi="Times New Roman"/>
          <w:sz w:val="28"/>
          <w:szCs w:val="28"/>
        </w:rPr>
        <w:t xml:space="preserve">юджета </w:t>
      </w:r>
      <w:r w:rsidR="00C575C3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по перечню источников доходов Российской Федерации;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в) наименование группы источников доходов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в которую входит источник дохода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и ее идентификационный код по перечню источников доходов Российской Федерации;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г) информация о публично-правовом образовании, в доход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 xml:space="preserve"> которого зачисляются платежи, являющиеся источником дохода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д) информация о главных администраторах доходов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е) показатели прогноза доходов бюджета </w:t>
      </w:r>
      <w:r w:rsidR="00BC0A42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по коду классификации доходов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соответствующему источнику дохода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сформированные в целях составления и утверждения решения о бюджете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ж) показатели прогноза доходов бюджета </w:t>
      </w:r>
      <w:r w:rsidR="00BC0A42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по коду классификации доходов бюджета</w:t>
      </w:r>
      <w:r w:rsidR="00BC0A42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соответствующему источнику дохода бюджета</w:t>
      </w:r>
      <w:r w:rsidR="003E7E95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 xml:space="preserve">, принимающие значения прогнозируемого общего объема доходов бюджета </w:t>
      </w:r>
      <w:r w:rsidR="003E7E95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в соответствии с решением о бюджете</w:t>
      </w:r>
      <w:r w:rsidR="003E7E95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з) показатели прогноза доходов бюджета </w:t>
      </w:r>
      <w:r w:rsidR="003E7E95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по коду классификации доходов бюджета</w:t>
      </w:r>
      <w:r w:rsidR="003E7E95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соответствующему источнику дохода бюджета</w:t>
      </w:r>
      <w:r w:rsidR="003E7E95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 xml:space="preserve">, принимающие значения прогнозируемого общего объема доходов бюджета </w:t>
      </w:r>
      <w:r w:rsidR="003E7E95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 xml:space="preserve">в соответствии с решением о бюджете </w:t>
      </w:r>
      <w:r w:rsidR="003E7E95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с учетом решения о внесении изменений в решение о бюджете</w:t>
      </w:r>
      <w:r w:rsidR="003E7E95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;</w:t>
      </w:r>
    </w:p>
    <w:p w:rsidR="005E4B80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и) показатели уточненного прогноза доходов бюджета </w:t>
      </w:r>
      <w:r w:rsidR="003E7E95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по коду классификации доходов бюджета</w:t>
      </w:r>
      <w:r w:rsidR="003E7E95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соответствующему источнику дохода бюджета</w:t>
      </w:r>
      <w:r w:rsidR="003E7E95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формируемые в рамках составления сведений для составления и ведения кассового плана исполнения бюджета</w:t>
      </w:r>
      <w:r w:rsidR="003E7E95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lastRenderedPageBreak/>
        <w:t>к) показатели кассовых поступлений по коду классификации доходов бюджета</w:t>
      </w:r>
      <w:r w:rsidR="003E7E95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соответствующему источнику дохода бюджета</w:t>
      </w:r>
      <w:r w:rsidR="003E7E95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л) показатели кассовых поступлений по коду классификации доходов бюджета</w:t>
      </w:r>
      <w:r w:rsidR="00FE0981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соответствующему источнику дохода бюджета</w:t>
      </w:r>
      <w:r w:rsidR="00FE0981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 xml:space="preserve">, принимающие значения доходов бюджета </w:t>
      </w:r>
      <w:r w:rsidR="00FE0981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в соответствии с решением о</w:t>
      </w:r>
      <w:r w:rsidR="00FE0981" w:rsidRPr="004D7B64">
        <w:rPr>
          <w:rFonts w:ascii="Times New Roman" w:hAnsi="Times New Roman"/>
          <w:sz w:val="28"/>
          <w:szCs w:val="28"/>
        </w:rPr>
        <w:t>б</w:t>
      </w:r>
      <w:r w:rsidRPr="004D7B64">
        <w:rPr>
          <w:rFonts w:ascii="Times New Roman" w:hAnsi="Times New Roman"/>
          <w:sz w:val="28"/>
          <w:szCs w:val="28"/>
        </w:rPr>
        <w:t xml:space="preserve"> </w:t>
      </w:r>
      <w:r w:rsidR="00FE0981" w:rsidRPr="004D7B64">
        <w:rPr>
          <w:rFonts w:ascii="Times New Roman" w:hAnsi="Times New Roman"/>
          <w:sz w:val="28"/>
          <w:szCs w:val="28"/>
        </w:rPr>
        <w:t xml:space="preserve">исполнении </w:t>
      </w:r>
      <w:r w:rsidRPr="004D7B64">
        <w:rPr>
          <w:rFonts w:ascii="Times New Roman" w:hAnsi="Times New Roman"/>
          <w:sz w:val="28"/>
          <w:szCs w:val="28"/>
        </w:rPr>
        <w:t>бюджет</w:t>
      </w:r>
      <w:r w:rsidR="00FE0981" w:rsidRPr="004D7B64">
        <w:rPr>
          <w:rFonts w:ascii="Times New Roman" w:hAnsi="Times New Roman"/>
          <w:sz w:val="28"/>
          <w:szCs w:val="28"/>
        </w:rPr>
        <w:t>а округа</w:t>
      </w:r>
      <w:r w:rsidRPr="004D7B64">
        <w:rPr>
          <w:rFonts w:ascii="Times New Roman" w:hAnsi="Times New Roman"/>
          <w:sz w:val="28"/>
          <w:szCs w:val="28"/>
        </w:rPr>
        <w:t>;</w:t>
      </w:r>
    </w:p>
    <w:p w:rsidR="00135C73" w:rsidRPr="004D7B64" w:rsidRDefault="00135C73" w:rsidP="006039AA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м) иная информация, предусмотренная настоящим Порядком.</w:t>
      </w:r>
    </w:p>
    <w:p w:rsidR="00135C73" w:rsidRPr="004D7B64" w:rsidRDefault="00135C73" w:rsidP="006039AA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9. В реестре источников доходов бюджета </w:t>
      </w:r>
      <w:r w:rsidR="00FE0981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 xml:space="preserve">также формируется консолидированная и (или) сводная информация по группам источников доходов бюджета </w:t>
      </w:r>
      <w:r w:rsidR="00FE0981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 xml:space="preserve">по показателям прогнозов доходов бюджета </w:t>
      </w:r>
      <w:r w:rsidR="00FE0981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на этапах составления, утверждения и исполнения бюджета</w:t>
      </w:r>
      <w:r w:rsidR="00FE0981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 xml:space="preserve">, а также кассовым поступлениям по доходам бюджета </w:t>
      </w:r>
      <w:r w:rsidR="00FE0981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с указанием сведений о группах источников доходов бюджета</w:t>
      </w:r>
      <w:r w:rsidR="00FE0981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 xml:space="preserve"> на основе перечня источников доходов Российской Федерации.</w:t>
      </w:r>
    </w:p>
    <w:p w:rsidR="00135C73" w:rsidRPr="004D7B64" w:rsidRDefault="00135C73" w:rsidP="006039AA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10. Информация, указанная в подпунктах «а» – «д» пункта 8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</w:t>
      </w:r>
      <w:r w:rsidRPr="00135C73">
        <w:rPr>
          <w:rFonts w:ascii="Times New Roman" w:hAnsi="Times New Roman"/>
          <w:sz w:val="28"/>
          <w:szCs w:val="28"/>
        </w:rPr>
        <w:t xml:space="preserve">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</w:t>
      </w:r>
      <w:r w:rsidRPr="004D7B64">
        <w:rPr>
          <w:rFonts w:ascii="Times New Roman" w:hAnsi="Times New Roman"/>
          <w:sz w:val="28"/>
          <w:szCs w:val="28"/>
        </w:rPr>
        <w:t>бюджет</w:t>
      </w:r>
      <w:r w:rsidR="00244C91" w:rsidRPr="004D7B64">
        <w:rPr>
          <w:rFonts w:ascii="Times New Roman" w:hAnsi="Times New Roman"/>
          <w:sz w:val="28"/>
          <w:szCs w:val="28"/>
        </w:rPr>
        <w:t>ов округов</w:t>
      </w:r>
      <w:r w:rsidRPr="004D7B64">
        <w:rPr>
          <w:rFonts w:ascii="Times New Roman" w:hAnsi="Times New Roman"/>
          <w:sz w:val="28"/>
          <w:szCs w:val="28"/>
        </w:rPr>
        <w:t>.</w:t>
      </w:r>
    </w:p>
    <w:p w:rsidR="00135C73" w:rsidRPr="004D7B64" w:rsidRDefault="00135C73" w:rsidP="006039AA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11. Информация, указанная в подпунктах «е» – «и» пункта 8 настоящего Порядка, формируется и ведется на основании прогнозов поступления доходов бюджета</w:t>
      </w:r>
      <w:r w:rsidR="00244C91" w:rsidRPr="004D7B64">
        <w:rPr>
          <w:rFonts w:ascii="Times New Roman" w:hAnsi="Times New Roman"/>
          <w:sz w:val="28"/>
          <w:szCs w:val="28"/>
        </w:rPr>
        <w:t xml:space="preserve"> округа</w:t>
      </w:r>
      <w:r w:rsidR="00AC2B38">
        <w:rPr>
          <w:rFonts w:ascii="Times New Roman" w:hAnsi="Times New Roman"/>
          <w:sz w:val="28"/>
          <w:szCs w:val="28"/>
        </w:rPr>
        <w:t>,</w:t>
      </w:r>
      <w:r w:rsidR="00210562">
        <w:rPr>
          <w:rFonts w:ascii="Times New Roman" w:hAnsi="Times New Roman"/>
          <w:sz w:val="28"/>
          <w:szCs w:val="28"/>
        </w:rPr>
        <w:t xml:space="preserve"> </w:t>
      </w:r>
      <w:r w:rsidR="00AC2B38" w:rsidRPr="00AC2B38">
        <w:rPr>
          <w:rFonts w:ascii="Times New Roman" w:hAnsi="Times New Roman"/>
          <w:sz w:val="28"/>
          <w:szCs w:val="28"/>
        </w:rPr>
        <w:t>информация, указанная в подпунктах "ж" и "з" пункта 11 настоящего документа, формируется и ведется на основании законов (решений) о бюджет</w:t>
      </w:r>
      <w:r w:rsidR="00210562">
        <w:rPr>
          <w:rFonts w:ascii="Times New Roman" w:hAnsi="Times New Roman"/>
          <w:sz w:val="28"/>
          <w:szCs w:val="28"/>
        </w:rPr>
        <w:t>е</w:t>
      </w:r>
      <w:r w:rsidR="00AC2B38" w:rsidRPr="00AC2B38">
        <w:rPr>
          <w:rFonts w:ascii="Times New Roman" w:hAnsi="Times New Roman"/>
          <w:sz w:val="28"/>
          <w:szCs w:val="28"/>
        </w:rPr>
        <w:t>.</w:t>
      </w:r>
      <w:r w:rsidR="00AC2B38">
        <w:rPr>
          <w:rFonts w:ascii="Times New Roman" w:hAnsi="Times New Roman"/>
          <w:sz w:val="28"/>
          <w:szCs w:val="28"/>
        </w:rPr>
        <w:t xml:space="preserve"> </w:t>
      </w:r>
    </w:p>
    <w:p w:rsidR="00135C73" w:rsidRPr="004D7B64" w:rsidRDefault="00135C73" w:rsidP="006039AA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12. Информация, указанная в подпункте «к» пункта 8 настоящего Порядка, формируется на основании соответствующих сведений реестра источников доходов </w:t>
      </w:r>
      <w:r w:rsidR="00E21301" w:rsidRPr="004D7B64">
        <w:rPr>
          <w:rFonts w:ascii="Times New Roman" w:hAnsi="Times New Roman"/>
          <w:sz w:val="28"/>
          <w:szCs w:val="28"/>
        </w:rPr>
        <w:t>бюджета</w:t>
      </w:r>
      <w:r w:rsidR="00244C91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представляемых УФК по Кемеровской области</w:t>
      </w:r>
      <w:r w:rsidR="00920E10" w:rsidRPr="00920E10">
        <w:rPr>
          <w:rFonts w:ascii="Times New Roman" w:hAnsi="Times New Roman"/>
          <w:sz w:val="28"/>
          <w:szCs w:val="28"/>
        </w:rPr>
        <w:t>-</w:t>
      </w:r>
      <w:r w:rsidR="00920E10">
        <w:rPr>
          <w:rFonts w:ascii="Times New Roman" w:hAnsi="Times New Roman"/>
          <w:sz w:val="28"/>
          <w:szCs w:val="28"/>
        </w:rPr>
        <w:t>Кузбассу</w:t>
      </w:r>
      <w:r w:rsidRPr="004D7B64">
        <w:rPr>
          <w:rFonts w:ascii="Times New Roman" w:hAnsi="Times New Roman"/>
          <w:sz w:val="28"/>
          <w:szCs w:val="28"/>
        </w:rPr>
        <w:t xml:space="preserve"> в соответствии с установленным порядком формирования и ведения реестра источников доходов </w:t>
      </w:r>
      <w:r w:rsidR="00E21301" w:rsidRPr="004D7B64">
        <w:rPr>
          <w:rFonts w:ascii="Times New Roman" w:hAnsi="Times New Roman"/>
          <w:sz w:val="28"/>
          <w:szCs w:val="28"/>
        </w:rPr>
        <w:t>бюджета</w:t>
      </w:r>
      <w:r w:rsidR="00244C91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.</w:t>
      </w:r>
    </w:p>
    <w:p w:rsidR="00135C73" w:rsidRPr="004D7B64" w:rsidRDefault="00135C73" w:rsidP="00B91967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13. Финансовое управление </w:t>
      </w:r>
      <w:r w:rsidR="00884C4B" w:rsidRPr="004D7B64">
        <w:rPr>
          <w:rFonts w:ascii="Times New Roman" w:hAnsi="Times New Roman"/>
          <w:sz w:val="28"/>
          <w:szCs w:val="28"/>
        </w:rPr>
        <w:t xml:space="preserve">по </w:t>
      </w:r>
      <w:r w:rsidR="006231CF">
        <w:rPr>
          <w:rFonts w:ascii="Times New Roman" w:hAnsi="Times New Roman"/>
          <w:sz w:val="28"/>
          <w:szCs w:val="28"/>
        </w:rPr>
        <w:t>Крапивинскому</w:t>
      </w:r>
      <w:r w:rsidR="00884C4B" w:rsidRPr="004D7B64">
        <w:rPr>
          <w:rFonts w:ascii="Times New Roman" w:hAnsi="Times New Roman"/>
          <w:sz w:val="28"/>
          <w:szCs w:val="28"/>
        </w:rPr>
        <w:t xml:space="preserve"> району</w:t>
      </w:r>
      <w:r w:rsidRPr="004D7B64">
        <w:rPr>
          <w:rFonts w:ascii="Times New Roman" w:hAnsi="Times New Roman"/>
          <w:sz w:val="28"/>
          <w:szCs w:val="28"/>
        </w:rPr>
        <w:t xml:space="preserve"> обеспечивает включение в реестр источников доходов бюджета </w:t>
      </w:r>
      <w:r w:rsidR="00244C91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информации, указанной в пунктах 8 настоящего Порядка, в следующие сроки: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а) информации, указанной в подпунктах «а» – «д» пункта 8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</w:t>
      </w:r>
      <w:r w:rsidR="00DD55A8" w:rsidRPr="004D7B64">
        <w:rPr>
          <w:rFonts w:ascii="Times New Roman" w:hAnsi="Times New Roman"/>
          <w:sz w:val="28"/>
          <w:szCs w:val="28"/>
        </w:rPr>
        <w:t>бюджета</w:t>
      </w:r>
      <w:r w:rsidR="00244C91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б) информации, указанной в подпунктах «ж», «з», «л» и пункта 8 настоящего Порядка, – не позднее пяти рабочих дней со дня принятия или внесения изменений в решение о бюджете </w:t>
      </w:r>
      <w:r w:rsidR="00244C91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и решение об исполнении бюджета</w:t>
      </w:r>
      <w:r w:rsidR="00244C91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lastRenderedPageBreak/>
        <w:t>в) информации, указанной в подпункте «и» пункта 8 настоящего Порядка, –  не позднее десятого рабочего дня каждого месяца текущего года;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г) информации, указанной в подпункте «е» </w:t>
      </w:r>
      <w:r w:rsidR="008C0019" w:rsidRPr="004D7B64">
        <w:rPr>
          <w:rFonts w:ascii="Times New Roman" w:hAnsi="Times New Roman"/>
          <w:sz w:val="28"/>
          <w:szCs w:val="28"/>
        </w:rPr>
        <w:t>и «м»</w:t>
      </w:r>
      <w:r w:rsidR="00884C4B" w:rsidRPr="004D7B64">
        <w:rPr>
          <w:rFonts w:ascii="Times New Roman" w:hAnsi="Times New Roman"/>
          <w:sz w:val="28"/>
          <w:szCs w:val="28"/>
        </w:rPr>
        <w:t xml:space="preserve"> </w:t>
      </w:r>
      <w:r w:rsidRPr="004D7B64">
        <w:rPr>
          <w:rFonts w:ascii="Times New Roman" w:hAnsi="Times New Roman"/>
          <w:sz w:val="28"/>
          <w:szCs w:val="28"/>
        </w:rPr>
        <w:t>пункта 8 настоящего   Порядка, – в сроки, установленные порядком составления проекта бюджета</w:t>
      </w:r>
      <w:r w:rsidR="00244C91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:rsidR="00135C73" w:rsidRPr="004D7B64" w:rsidRDefault="00135C73" w:rsidP="006039AA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д) информации, указанной в подпункте «к» пункта 8 настоящего    Порядка, –  не позднее десятого рабочего дня каждого месяца текущего года.</w:t>
      </w:r>
    </w:p>
    <w:p w:rsidR="00135C73" w:rsidRPr="004D7B64" w:rsidRDefault="00135C73" w:rsidP="00B91967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14. Финансовое управление </w:t>
      </w:r>
      <w:r w:rsidR="00884C4B" w:rsidRPr="004D7B64">
        <w:rPr>
          <w:rFonts w:ascii="Times New Roman" w:hAnsi="Times New Roman"/>
          <w:sz w:val="28"/>
          <w:szCs w:val="28"/>
        </w:rPr>
        <w:t xml:space="preserve">по </w:t>
      </w:r>
      <w:r w:rsidR="006231CF">
        <w:rPr>
          <w:rFonts w:ascii="Times New Roman" w:hAnsi="Times New Roman"/>
          <w:sz w:val="28"/>
          <w:szCs w:val="28"/>
        </w:rPr>
        <w:t>Крапивинскому</w:t>
      </w:r>
      <w:r w:rsidR="00884C4B" w:rsidRPr="004D7B64">
        <w:rPr>
          <w:rFonts w:ascii="Times New Roman" w:hAnsi="Times New Roman"/>
          <w:sz w:val="28"/>
          <w:szCs w:val="28"/>
        </w:rPr>
        <w:t xml:space="preserve"> району</w:t>
      </w:r>
      <w:r w:rsidRPr="004D7B64">
        <w:rPr>
          <w:rFonts w:ascii="Times New Roman" w:hAnsi="Times New Roman"/>
          <w:sz w:val="28"/>
          <w:szCs w:val="28"/>
        </w:rPr>
        <w:t xml:space="preserve"> в целях ведения реестра источников доходов бюджета </w:t>
      </w:r>
      <w:r w:rsidR="00244C91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 xml:space="preserve">в течение одного рабочего дня со дня представления участником процесса ведения реестра источников доходов бюджета </w:t>
      </w:r>
      <w:r w:rsidR="00244C91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информации, указанной в пункте 8 настоящего Порядка, обеспечивает в автоматизированном режиме проверку: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а) наличия информации в соответствии с пунктом 8 настоящего Порядка;</w:t>
      </w:r>
    </w:p>
    <w:p w:rsidR="00135C73" w:rsidRPr="004D7B64" w:rsidRDefault="00135C73" w:rsidP="00C505DC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б) соответствия порядка формирования информации на основании постановления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бюджет»;</w:t>
      </w:r>
    </w:p>
    <w:p w:rsidR="00135C73" w:rsidRPr="004D7B64" w:rsidRDefault="00135C73" w:rsidP="006039AA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в) соответствия информации иным нормам, предусмотренным в настоящем Порядке (при наличии).</w:t>
      </w:r>
    </w:p>
    <w:p w:rsidR="00135C73" w:rsidRPr="004D7B64" w:rsidRDefault="00135C73" w:rsidP="00B91967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15. В случае положительного результата проверки, указанной в пункте 14 настоящего Порядка, информация, представленная участником процесса ведения реестра источников доходов бюджета</w:t>
      </w:r>
      <w:r w:rsidR="00244C91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, образует реестровые записи источников доходов бюджета</w:t>
      </w:r>
      <w:r w:rsidR="00244C91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 xml:space="preserve">, которым </w:t>
      </w:r>
      <w:r w:rsidR="00884C4B" w:rsidRPr="004D7B64">
        <w:rPr>
          <w:rFonts w:ascii="Times New Roman" w:hAnsi="Times New Roman"/>
          <w:sz w:val="28"/>
          <w:szCs w:val="28"/>
        </w:rPr>
        <w:t>ф</w:t>
      </w:r>
      <w:r w:rsidRPr="004D7B64">
        <w:rPr>
          <w:rFonts w:ascii="Times New Roman" w:hAnsi="Times New Roman"/>
          <w:sz w:val="28"/>
          <w:szCs w:val="28"/>
        </w:rPr>
        <w:t xml:space="preserve">инансовое управление </w:t>
      </w:r>
      <w:r w:rsidR="006231CF">
        <w:rPr>
          <w:rFonts w:ascii="Times New Roman" w:hAnsi="Times New Roman"/>
          <w:sz w:val="28"/>
          <w:szCs w:val="28"/>
        </w:rPr>
        <w:t>по Крапивинскому</w:t>
      </w:r>
      <w:r w:rsidR="00884C4B" w:rsidRPr="004D7B64">
        <w:rPr>
          <w:rFonts w:ascii="Times New Roman" w:hAnsi="Times New Roman"/>
          <w:sz w:val="28"/>
          <w:szCs w:val="28"/>
        </w:rPr>
        <w:t xml:space="preserve"> району</w:t>
      </w:r>
      <w:r w:rsidRPr="004D7B64">
        <w:rPr>
          <w:rFonts w:ascii="Times New Roman" w:hAnsi="Times New Roman"/>
          <w:sz w:val="28"/>
          <w:szCs w:val="28"/>
        </w:rPr>
        <w:t xml:space="preserve">  присваивает уникальные номера</w:t>
      </w:r>
      <w:r w:rsidR="00C505DC" w:rsidRPr="004D7B64">
        <w:rPr>
          <w:rFonts w:ascii="Times New Roman" w:hAnsi="Times New Roman"/>
          <w:sz w:val="28"/>
          <w:szCs w:val="28"/>
        </w:rPr>
        <w:t xml:space="preserve"> – реестровую запись источника доходов бюджета реестра источников доходов бюджета</w:t>
      </w:r>
      <w:r w:rsidRPr="004D7B64">
        <w:rPr>
          <w:rFonts w:ascii="Times New Roman" w:hAnsi="Times New Roman"/>
          <w:sz w:val="28"/>
          <w:szCs w:val="28"/>
        </w:rPr>
        <w:t>.</w:t>
      </w:r>
    </w:p>
    <w:p w:rsidR="00135C73" w:rsidRPr="004D7B64" w:rsidRDefault="00135C73" w:rsidP="008C0019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При направлении участником процесса ведения реестра источников доходов бюджета </w:t>
      </w:r>
      <w:r w:rsidR="00231387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измененной информации, указанной в пункте 8 настоящего Порядка, ранее образованные реестровые записи обновляются.</w:t>
      </w:r>
    </w:p>
    <w:p w:rsidR="00135C73" w:rsidRPr="004D7B64" w:rsidRDefault="00135C73" w:rsidP="00244C91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 xml:space="preserve">В случае отрицательного результата проверки, указанной в пункте 14 настоящего Порядка, информация, представленная участником процесса ведения реестра источников доходов бюджета </w:t>
      </w:r>
      <w:r w:rsidR="00231387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 xml:space="preserve">в соответствии с пунктом 8 настоящего Порядка, не образует (не обновляет) реестровые записи. В указанном случае </w:t>
      </w:r>
      <w:r w:rsidR="00884C4B" w:rsidRPr="004D7B64">
        <w:rPr>
          <w:rFonts w:ascii="Times New Roman" w:hAnsi="Times New Roman"/>
          <w:sz w:val="28"/>
          <w:szCs w:val="28"/>
        </w:rPr>
        <w:t>ф</w:t>
      </w:r>
      <w:r w:rsidRPr="004D7B64">
        <w:rPr>
          <w:rFonts w:ascii="Times New Roman" w:hAnsi="Times New Roman"/>
          <w:sz w:val="28"/>
          <w:szCs w:val="28"/>
        </w:rPr>
        <w:t xml:space="preserve">инансовое управление </w:t>
      </w:r>
      <w:r w:rsidR="00884C4B" w:rsidRPr="004D7B64">
        <w:rPr>
          <w:rFonts w:ascii="Times New Roman" w:hAnsi="Times New Roman"/>
          <w:sz w:val="28"/>
          <w:szCs w:val="28"/>
        </w:rPr>
        <w:t xml:space="preserve">по </w:t>
      </w:r>
      <w:r w:rsidR="006231CF">
        <w:rPr>
          <w:rFonts w:ascii="Times New Roman" w:hAnsi="Times New Roman"/>
          <w:sz w:val="28"/>
          <w:szCs w:val="28"/>
        </w:rPr>
        <w:t>Крапивинскому</w:t>
      </w:r>
      <w:r w:rsidR="00884C4B" w:rsidRPr="004D7B64">
        <w:rPr>
          <w:rFonts w:ascii="Times New Roman" w:hAnsi="Times New Roman"/>
          <w:sz w:val="28"/>
          <w:szCs w:val="28"/>
        </w:rPr>
        <w:t xml:space="preserve"> району </w:t>
      </w:r>
      <w:r w:rsidRPr="004D7B64">
        <w:rPr>
          <w:rFonts w:ascii="Times New Roman" w:hAnsi="Times New Roman"/>
          <w:sz w:val="28"/>
          <w:szCs w:val="28"/>
        </w:rPr>
        <w:t xml:space="preserve"> в течение не более одного рабочего дня со дня представления участником процесса ведения реестра источников доходов бюджета</w:t>
      </w:r>
      <w:r w:rsidR="00231387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135C73" w:rsidRPr="004D7B64" w:rsidRDefault="00135C73" w:rsidP="00B91967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lastRenderedPageBreak/>
        <w:t xml:space="preserve">16. В случае получения предусмотренного пунктом 15 настоящего Порядка протокола, участник процесса ведения реестра источников доходов бюджета </w:t>
      </w:r>
      <w:r w:rsidR="00231387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</w:t>
      </w:r>
      <w:r w:rsidR="00231387" w:rsidRPr="004D7B64">
        <w:rPr>
          <w:rFonts w:ascii="Times New Roman" w:hAnsi="Times New Roman"/>
          <w:sz w:val="28"/>
          <w:szCs w:val="28"/>
        </w:rPr>
        <w:t xml:space="preserve"> округа</w:t>
      </w:r>
      <w:r w:rsidRPr="004D7B64">
        <w:rPr>
          <w:rFonts w:ascii="Times New Roman" w:hAnsi="Times New Roman"/>
          <w:sz w:val="28"/>
          <w:szCs w:val="28"/>
        </w:rPr>
        <w:t>.</w:t>
      </w:r>
    </w:p>
    <w:p w:rsidR="00135C73" w:rsidRPr="004D7B64" w:rsidRDefault="00135C73" w:rsidP="00B91967">
      <w:pPr>
        <w:ind w:firstLine="851"/>
        <w:rPr>
          <w:rFonts w:ascii="Times New Roman" w:hAnsi="Times New Roman"/>
          <w:sz w:val="28"/>
          <w:szCs w:val="28"/>
        </w:rPr>
      </w:pPr>
      <w:r w:rsidRPr="004D7B64">
        <w:rPr>
          <w:rFonts w:ascii="Times New Roman" w:hAnsi="Times New Roman"/>
          <w:sz w:val="28"/>
          <w:szCs w:val="28"/>
        </w:rPr>
        <w:t>1</w:t>
      </w:r>
      <w:r w:rsidR="006231CF">
        <w:rPr>
          <w:rFonts w:ascii="Times New Roman" w:hAnsi="Times New Roman"/>
          <w:sz w:val="28"/>
          <w:szCs w:val="28"/>
        </w:rPr>
        <w:t>7</w:t>
      </w:r>
      <w:r w:rsidRPr="004D7B64">
        <w:rPr>
          <w:rFonts w:ascii="Times New Roman" w:hAnsi="Times New Roman"/>
          <w:sz w:val="28"/>
          <w:szCs w:val="28"/>
        </w:rPr>
        <w:t xml:space="preserve">. Реестр источников доходов бюджета </w:t>
      </w:r>
      <w:r w:rsidR="006F686E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 xml:space="preserve">направляется в составе документов и материалов, представляемых одновременно с проектом решения о бюджете </w:t>
      </w:r>
      <w:r w:rsidR="006F686E" w:rsidRPr="004D7B64">
        <w:rPr>
          <w:rFonts w:ascii="Times New Roman" w:hAnsi="Times New Roman"/>
          <w:sz w:val="28"/>
          <w:szCs w:val="28"/>
        </w:rPr>
        <w:t xml:space="preserve">округа </w:t>
      </w:r>
      <w:r w:rsidRPr="004D7B64">
        <w:rPr>
          <w:rFonts w:ascii="Times New Roman" w:hAnsi="Times New Roman"/>
          <w:sz w:val="28"/>
          <w:szCs w:val="28"/>
        </w:rPr>
        <w:t>на рассмотрение в Совет народных депутатов</w:t>
      </w:r>
      <w:r w:rsidR="007B479E" w:rsidRPr="004D7B64">
        <w:rPr>
          <w:rFonts w:ascii="Times New Roman" w:hAnsi="Times New Roman"/>
          <w:sz w:val="28"/>
          <w:szCs w:val="28"/>
        </w:rPr>
        <w:t xml:space="preserve"> </w:t>
      </w:r>
      <w:r w:rsidR="00AC2B38">
        <w:rPr>
          <w:rFonts w:ascii="Times New Roman" w:hAnsi="Times New Roman"/>
          <w:sz w:val="28"/>
          <w:szCs w:val="28"/>
        </w:rPr>
        <w:t>Крапивинского</w:t>
      </w:r>
      <w:r w:rsidR="007B479E" w:rsidRPr="004D7B64">
        <w:rPr>
          <w:rFonts w:ascii="Times New Roman" w:hAnsi="Times New Roman"/>
          <w:sz w:val="28"/>
          <w:szCs w:val="28"/>
        </w:rPr>
        <w:t xml:space="preserve"> муниципального </w:t>
      </w:r>
      <w:r w:rsidR="00C575C3">
        <w:rPr>
          <w:rFonts w:ascii="Times New Roman" w:hAnsi="Times New Roman"/>
          <w:sz w:val="28"/>
          <w:szCs w:val="28"/>
        </w:rPr>
        <w:t xml:space="preserve">округа, </w:t>
      </w:r>
      <w:r w:rsidRPr="004D7B64">
        <w:rPr>
          <w:rFonts w:ascii="Times New Roman" w:hAnsi="Times New Roman"/>
          <w:sz w:val="28"/>
          <w:szCs w:val="28"/>
        </w:rPr>
        <w:t xml:space="preserve">по форме, разрабатываемой и утверждаемой </w:t>
      </w:r>
      <w:r w:rsidR="00BD7AA2" w:rsidRPr="004D7B64">
        <w:rPr>
          <w:rFonts w:ascii="Times New Roman" w:hAnsi="Times New Roman"/>
          <w:sz w:val="28"/>
          <w:szCs w:val="28"/>
        </w:rPr>
        <w:t>Министерством финансов Российской Федерации</w:t>
      </w:r>
      <w:r w:rsidRPr="004D7B64">
        <w:rPr>
          <w:rFonts w:ascii="Times New Roman" w:hAnsi="Times New Roman"/>
          <w:sz w:val="28"/>
          <w:szCs w:val="28"/>
        </w:rPr>
        <w:t>.</w:t>
      </w:r>
    </w:p>
    <w:p w:rsidR="004813D7" w:rsidRDefault="004813D7" w:rsidP="004813D7">
      <w:pPr>
        <w:jc w:val="left"/>
        <w:rPr>
          <w:rFonts w:ascii="Times New Roman" w:hAnsi="Times New Roman"/>
          <w:sz w:val="28"/>
          <w:szCs w:val="28"/>
        </w:rPr>
      </w:pPr>
    </w:p>
    <w:p w:rsidR="004813D7" w:rsidRDefault="004813D7" w:rsidP="004813D7">
      <w:pPr>
        <w:jc w:val="left"/>
        <w:rPr>
          <w:rFonts w:ascii="Times New Roman" w:hAnsi="Times New Roman"/>
          <w:sz w:val="28"/>
          <w:szCs w:val="28"/>
        </w:rPr>
      </w:pPr>
    </w:p>
    <w:p w:rsidR="004813D7" w:rsidRDefault="004813D7" w:rsidP="004813D7">
      <w:pPr>
        <w:jc w:val="left"/>
        <w:rPr>
          <w:rFonts w:ascii="Times New Roman" w:hAnsi="Times New Roman"/>
          <w:sz w:val="28"/>
          <w:szCs w:val="28"/>
        </w:rPr>
      </w:pPr>
    </w:p>
    <w:p w:rsidR="004813D7" w:rsidRDefault="004813D7" w:rsidP="004813D7">
      <w:pPr>
        <w:jc w:val="left"/>
        <w:rPr>
          <w:rFonts w:ascii="Times New Roman" w:hAnsi="Times New Roman"/>
          <w:sz w:val="28"/>
          <w:szCs w:val="28"/>
        </w:rPr>
      </w:pPr>
    </w:p>
    <w:p w:rsidR="004813D7" w:rsidRDefault="004813D7" w:rsidP="004813D7">
      <w:pPr>
        <w:jc w:val="left"/>
        <w:rPr>
          <w:rFonts w:ascii="Times New Roman" w:hAnsi="Times New Roman"/>
          <w:sz w:val="28"/>
          <w:szCs w:val="28"/>
        </w:rPr>
      </w:pPr>
    </w:p>
    <w:p w:rsidR="004813D7" w:rsidRDefault="004813D7" w:rsidP="004813D7">
      <w:pPr>
        <w:jc w:val="left"/>
        <w:rPr>
          <w:rFonts w:ascii="Times New Roman" w:hAnsi="Times New Roman"/>
          <w:sz w:val="28"/>
          <w:szCs w:val="28"/>
        </w:rPr>
      </w:pPr>
    </w:p>
    <w:p w:rsidR="004813D7" w:rsidRDefault="004813D7" w:rsidP="004813D7">
      <w:pPr>
        <w:jc w:val="left"/>
        <w:rPr>
          <w:rFonts w:ascii="Times New Roman" w:hAnsi="Times New Roman"/>
          <w:sz w:val="28"/>
          <w:szCs w:val="28"/>
        </w:rPr>
      </w:pPr>
    </w:p>
    <w:p w:rsidR="004813D7" w:rsidRDefault="004813D7" w:rsidP="004813D7">
      <w:pPr>
        <w:jc w:val="left"/>
        <w:rPr>
          <w:rFonts w:ascii="Times New Roman" w:hAnsi="Times New Roman"/>
          <w:sz w:val="28"/>
          <w:szCs w:val="28"/>
        </w:rPr>
      </w:pPr>
    </w:p>
    <w:p w:rsidR="004813D7" w:rsidRDefault="004813D7" w:rsidP="004813D7">
      <w:pPr>
        <w:jc w:val="left"/>
        <w:rPr>
          <w:rFonts w:ascii="Times New Roman" w:hAnsi="Times New Roman"/>
          <w:sz w:val="28"/>
          <w:szCs w:val="28"/>
        </w:rPr>
      </w:pPr>
    </w:p>
    <w:sectPr w:rsidR="004813D7" w:rsidSect="009669CF">
      <w:headerReference w:type="default" r:id="rId8"/>
      <w:pgSz w:w="11906" w:h="16838"/>
      <w:pgMar w:top="1134" w:right="113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8E" w:rsidRDefault="0041228E" w:rsidP="00206510">
      <w:r>
        <w:separator/>
      </w:r>
    </w:p>
  </w:endnote>
  <w:endnote w:type="continuationSeparator" w:id="0">
    <w:p w:rsidR="0041228E" w:rsidRDefault="0041228E" w:rsidP="0020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8E" w:rsidRDefault="0041228E" w:rsidP="00206510">
      <w:r>
        <w:separator/>
      </w:r>
    </w:p>
  </w:footnote>
  <w:footnote w:type="continuationSeparator" w:id="0">
    <w:p w:rsidR="0041228E" w:rsidRDefault="0041228E" w:rsidP="0020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46993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10562" w:rsidRPr="006E47BB" w:rsidRDefault="00210562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6E47BB">
          <w:rPr>
            <w:rFonts w:ascii="Times New Roman" w:hAnsi="Times New Roman"/>
            <w:sz w:val="28"/>
            <w:szCs w:val="28"/>
          </w:rPr>
          <w:fldChar w:fldCharType="begin"/>
        </w:r>
        <w:r w:rsidRPr="006E47B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E47BB">
          <w:rPr>
            <w:rFonts w:ascii="Times New Roman" w:hAnsi="Times New Roman"/>
            <w:sz w:val="28"/>
            <w:szCs w:val="28"/>
          </w:rPr>
          <w:fldChar w:fldCharType="separate"/>
        </w:r>
        <w:r w:rsidR="00F73EAB">
          <w:rPr>
            <w:rFonts w:ascii="Times New Roman" w:hAnsi="Times New Roman"/>
            <w:noProof/>
            <w:sz w:val="28"/>
            <w:szCs w:val="28"/>
          </w:rPr>
          <w:t>4</w:t>
        </w:r>
        <w:r w:rsidRPr="006E47B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10562" w:rsidRPr="00B95C74" w:rsidRDefault="00210562" w:rsidP="00B95C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52301"/>
    <w:multiLevelType w:val="hybridMultilevel"/>
    <w:tmpl w:val="900A5946"/>
    <w:lvl w:ilvl="0" w:tplc="9190A6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666D74"/>
    <w:multiLevelType w:val="hybridMultilevel"/>
    <w:tmpl w:val="F40648AC"/>
    <w:lvl w:ilvl="0" w:tplc="65FCE2A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B55AAB"/>
    <w:multiLevelType w:val="hybridMultilevel"/>
    <w:tmpl w:val="4DD6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170E7"/>
    <w:multiLevelType w:val="hybridMultilevel"/>
    <w:tmpl w:val="5A562E68"/>
    <w:lvl w:ilvl="0" w:tplc="6420A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8D"/>
    <w:rsid w:val="00005623"/>
    <w:rsid w:val="00016A6F"/>
    <w:rsid w:val="0002019C"/>
    <w:rsid w:val="0002163B"/>
    <w:rsid w:val="0003212F"/>
    <w:rsid w:val="00042F53"/>
    <w:rsid w:val="00056529"/>
    <w:rsid w:val="00061A56"/>
    <w:rsid w:val="00062C09"/>
    <w:rsid w:val="00064B77"/>
    <w:rsid w:val="000913ED"/>
    <w:rsid w:val="000A595F"/>
    <w:rsid w:val="000C0D8A"/>
    <w:rsid w:val="000D5AD0"/>
    <w:rsid w:val="000E01AB"/>
    <w:rsid w:val="00103386"/>
    <w:rsid w:val="00114356"/>
    <w:rsid w:val="00127017"/>
    <w:rsid w:val="00135C73"/>
    <w:rsid w:val="001721D6"/>
    <w:rsid w:val="00176E3A"/>
    <w:rsid w:val="001822DA"/>
    <w:rsid w:val="00184A0A"/>
    <w:rsid w:val="00187709"/>
    <w:rsid w:val="00192B7C"/>
    <w:rsid w:val="00196323"/>
    <w:rsid w:val="001A5D1B"/>
    <w:rsid w:val="001C2E75"/>
    <w:rsid w:val="001D2CF5"/>
    <w:rsid w:val="0020448C"/>
    <w:rsid w:val="00206510"/>
    <w:rsid w:val="00210562"/>
    <w:rsid w:val="0021080C"/>
    <w:rsid w:val="00231387"/>
    <w:rsid w:val="00233ACB"/>
    <w:rsid w:val="002443B6"/>
    <w:rsid w:val="00244C91"/>
    <w:rsid w:val="00245D85"/>
    <w:rsid w:val="00246CF7"/>
    <w:rsid w:val="00264EA9"/>
    <w:rsid w:val="00277C46"/>
    <w:rsid w:val="00282D0C"/>
    <w:rsid w:val="002A3D30"/>
    <w:rsid w:val="002B23DF"/>
    <w:rsid w:val="002E52A0"/>
    <w:rsid w:val="002F0BB6"/>
    <w:rsid w:val="00300DB8"/>
    <w:rsid w:val="00300E26"/>
    <w:rsid w:val="003127AD"/>
    <w:rsid w:val="00316879"/>
    <w:rsid w:val="0032660B"/>
    <w:rsid w:val="003268CE"/>
    <w:rsid w:val="003339BA"/>
    <w:rsid w:val="00334012"/>
    <w:rsid w:val="003413CE"/>
    <w:rsid w:val="003447CB"/>
    <w:rsid w:val="003553F8"/>
    <w:rsid w:val="00357E0C"/>
    <w:rsid w:val="003649A2"/>
    <w:rsid w:val="00382550"/>
    <w:rsid w:val="00383243"/>
    <w:rsid w:val="003845C3"/>
    <w:rsid w:val="003C0976"/>
    <w:rsid w:val="003D2E39"/>
    <w:rsid w:val="003D7409"/>
    <w:rsid w:val="003E7E95"/>
    <w:rsid w:val="003F195A"/>
    <w:rsid w:val="004037BA"/>
    <w:rsid w:val="0040477B"/>
    <w:rsid w:val="004054FB"/>
    <w:rsid w:val="0041228E"/>
    <w:rsid w:val="00417179"/>
    <w:rsid w:val="0042092E"/>
    <w:rsid w:val="0042317B"/>
    <w:rsid w:val="004300E9"/>
    <w:rsid w:val="00440A5A"/>
    <w:rsid w:val="00441EB2"/>
    <w:rsid w:val="0044565C"/>
    <w:rsid w:val="00446401"/>
    <w:rsid w:val="00456010"/>
    <w:rsid w:val="00471FED"/>
    <w:rsid w:val="004743C7"/>
    <w:rsid w:val="00480720"/>
    <w:rsid w:val="004813D7"/>
    <w:rsid w:val="0048370D"/>
    <w:rsid w:val="00483B7A"/>
    <w:rsid w:val="00485ABF"/>
    <w:rsid w:val="00496778"/>
    <w:rsid w:val="004A20EC"/>
    <w:rsid w:val="004B2642"/>
    <w:rsid w:val="004B63C4"/>
    <w:rsid w:val="004B71C6"/>
    <w:rsid w:val="004D2300"/>
    <w:rsid w:val="004D7B64"/>
    <w:rsid w:val="004E4006"/>
    <w:rsid w:val="004F26CA"/>
    <w:rsid w:val="004F2B15"/>
    <w:rsid w:val="00503407"/>
    <w:rsid w:val="00514EAE"/>
    <w:rsid w:val="00520162"/>
    <w:rsid w:val="00520360"/>
    <w:rsid w:val="00521408"/>
    <w:rsid w:val="005331E8"/>
    <w:rsid w:val="00545560"/>
    <w:rsid w:val="00546891"/>
    <w:rsid w:val="00557CB9"/>
    <w:rsid w:val="0056294F"/>
    <w:rsid w:val="00570585"/>
    <w:rsid w:val="00577402"/>
    <w:rsid w:val="00583E25"/>
    <w:rsid w:val="0059602F"/>
    <w:rsid w:val="005A2A0B"/>
    <w:rsid w:val="005A3ECD"/>
    <w:rsid w:val="005C34BF"/>
    <w:rsid w:val="005E29F0"/>
    <w:rsid w:val="005E4B80"/>
    <w:rsid w:val="005E5ED4"/>
    <w:rsid w:val="005E7B2F"/>
    <w:rsid w:val="006039AA"/>
    <w:rsid w:val="006224B4"/>
    <w:rsid w:val="006231CF"/>
    <w:rsid w:val="0062633F"/>
    <w:rsid w:val="006376D1"/>
    <w:rsid w:val="006431A4"/>
    <w:rsid w:val="006603BE"/>
    <w:rsid w:val="00672780"/>
    <w:rsid w:val="00680530"/>
    <w:rsid w:val="0068206B"/>
    <w:rsid w:val="00696369"/>
    <w:rsid w:val="006D251A"/>
    <w:rsid w:val="006E47BB"/>
    <w:rsid w:val="006F5633"/>
    <w:rsid w:val="006F686E"/>
    <w:rsid w:val="00700626"/>
    <w:rsid w:val="007203E3"/>
    <w:rsid w:val="0072431F"/>
    <w:rsid w:val="007269A1"/>
    <w:rsid w:val="0073341F"/>
    <w:rsid w:val="00752D77"/>
    <w:rsid w:val="00757F03"/>
    <w:rsid w:val="00771959"/>
    <w:rsid w:val="00775E36"/>
    <w:rsid w:val="00777C88"/>
    <w:rsid w:val="007A0A9A"/>
    <w:rsid w:val="007A1BAE"/>
    <w:rsid w:val="007B479E"/>
    <w:rsid w:val="007C1AC1"/>
    <w:rsid w:val="007D76F3"/>
    <w:rsid w:val="007E2558"/>
    <w:rsid w:val="007E5210"/>
    <w:rsid w:val="00811DF3"/>
    <w:rsid w:val="00814F53"/>
    <w:rsid w:val="0081692F"/>
    <w:rsid w:val="00817F65"/>
    <w:rsid w:val="008465B5"/>
    <w:rsid w:val="008545FA"/>
    <w:rsid w:val="00870DBA"/>
    <w:rsid w:val="00884C4B"/>
    <w:rsid w:val="00891343"/>
    <w:rsid w:val="008C0019"/>
    <w:rsid w:val="008C3FF3"/>
    <w:rsid w:val="008E0CAB"/>
    <w:rsid w:val="0091251F"/>
    <w:rsid w:val="0091483F"/>
    <w:rsid w:val="00914C9F"/>
    <w:rsid w:val="00920E10"/>
    <w:rsid w:val="00931DF4"/>
    <w:rsid w:val="00957A96"/>
    <w:rsid w:val="00957AFB"/>
    <w:rsid w:val="00961F0E"/>
    <w:rsid w:val="009669CF"/>
    <w:rsid w:val="00972D12"/>
    <w:rsid w:val="00984913"/>
    <w:rsid w:val="009B6E9C"/>
    <w:rsid w:val="009B7D1F"/>
    <w:rsid w:val="009C489C"/>
    <w:rsid w:val="009D54DF"/>
    <w:rsid w:val="00A061E5"/>
    <w:rsid w:val="00A26C06"/>
    <w:rsid w:val="00A312FE"/>
    <w:rsid w:val="00A37F0D"/>
    <w:rsid w:val="00A435B5"/>
    <w:rsid w:val="00A53710"/>
    <w:rsid w:val="00A60B96"/>
    <w:rsid w:val="00A64183"/>
    <w:rsid w:val="00A64F9F"/>
    <w:rsid w:val="00A724DD"/>
    <w:rsid w:val="00A94CDE"/>
    <w:rsid w:val="00AA74E1"/>
    <w:rsid w:val="00AB216B"/>
    <w:rsid w:val="00AC2B38"/>
    <w:rsid w:val="00AD1CB6"/>
    <w:rsid w:val="00AF10E9"/>
    <w:rsid w:val="00AF3754"/>
    <w:rsid w:val="00B06E07"/>
    <w:rsid w:val="00B13F0A"/>
    <w:rsid w:val="00B15928"/>
    <w:rsid w:val="00B17171"/>
    <w:rsid w:val="00B41251"/>
    <w:rsid w:val="00B45B9F"/>
    <w:rsid w:val="00B5132D"/>
    <w:rsid w:val="00B60798"/>
    <w:rsid w:val="00B6179F"/>
    <w:rsid w:val="00B742CA"/>
    <w:rsid w:val="00B76D7A"/>
    <w:rsid w:val="00B8508F"/>
    <w:rsid w:val="00B91967"/>
    <w:rsid w:val="00B95C74"/>
    <w:rsid w:val="00BA4490"/>
    <w:rsid w:val="00BA671A"/>
    <w:rsid w:val="00BB269D"/>
    <w:rsid w:val="00BC0A42"/>
    <w:rsid w:val="00BC4010"/>
    <w:rsid w:val="00BD7AA2"/>
    <w:rsid w:val="00BE08BF"/>
    <w:rsid w:val="00BF1228"/>
    <w:rsid w:val="00C000C9"/>
    <w:rsid w:val="00C178DC"/>
    <w:rsid w:val="00C22915"/>
    <w:rsid w:val="00C30FAF"/>
    <w:rsid w:val="00C31808"/>
    <w:rsid w:val="00C505DC"/>
    <w:rsid w:val="00C575C3"/>
    <w:rsid w:val="00C857B4"/>
    <w:rsid w:val="00C9323D"/>
    <w:rsid w:val="00CA73C0"/>
    <w:rsid w:val="00CB15DC"/>
    <w:rsid w:val="00CC5CFA"/>
    <w:rsid w:val="00CE1403"/>
    <w:rsid w:val="00CF7AC2"/>
    <w:rsid w:val="00D11C25"/>
    <w:rsid w:val="00D20CD7"/>
    <w:rsid w:val="00D32250"/>
    <w:rsid w:val="00D472DB"/>
    <w:rsid w:val="00D50216"/>
    <w:rsid w:val="00D74B69"/>
    <w:rsid w:val="00D8447C"/>
    <w:rsid w:val="00D97F0F"/>
    <w:rsid w:val="00DA258D"/>
    <w:rsid w:val="00DC1048"/>
    <w:rsid w:val="00DD40D5"/>
    <w:rsid w:val="00DD55A8"/>
    <w:rsid w:val="00DE2689"/>
    <w:rsid w:val="00DE2D23"/>
    <w:rsid w:val="00DE5E76"/>
    <w:rsid w:val="00DF3E2A"/>
    <w:rsid w:val="00E03D27"/>
    <w:rsid w:val="00E21301"/>
    <w:rsid w:val="00E305B2"/>
    <w:rsid w:val="00E456CF"/>
    <w:rsid w:val="00E657A6"/>
    <w:rsid w:val="00E66B6E"/>
    <w:rsid w:val="00E74259"/>
    <w:rsid w:val="00E765C7"/>
    <w:rsid w:val="00E8535A"/>
    <w:rsid w:val="00E864B5"/>
    <w:rsid w:val="00E958AE"/>
    <w:rsid w:val="00EA36A4"/>
    <w:rsid w:val="00EA3BA5"/>
    <w:rsid w:val="00EA7716"/>
    <w:rsid w:val="00EA787B"/>
    <w:rsid w:val="00EB3C5F"/>
    <w:rsid w:val="00EC5232"/>
    <w:rsid w:val="00EC7011"/>
    <w:rsid w:val="00EC77AC"/>
    <w:rsid w:val="00ED40D3"/>
    <w:rsid w:val="00EE465E"/>
    <w:rsid w:val="00EE63A0"/>
    <w:rsid w:val="00EF16CF"/>
    <w:rsid w:val="00EF32E4"/>
    <w:rsid w:val="00EF3BFB"/>
    <w:rsid w:val="00EF6458"/>
    <w:rsid w:val="00F05548"/>
    <w:rsid w:val="00F06527"/>
    <w:rsid w:val="00F07E45"/>
    <w:rsid w:val="00F10D78"/>
    <w:rsid w:val="00F21770"/>
    <w:rsid w:val="00F73EAB"/>
    <w:rsid w:val="00F809CA"/>
    <w:rsid w:val="00F96FA8"/>
    <w:rsid w:val="00FB0CA3"/>
    <w:rsid w:val="00FB108D"/>
    <w:rsid w:val="00FC1CF5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2C6FB8-B7F2-4C64-B360-871FF81E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D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4CDE"/>
    <w:pPr>
      <w:keepNext/>
      <w:spacing w:before="240" w:after="240"/>
      <w:jc w:val="center"/>
      <w:outlineLvl w:val="0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C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A94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4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4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C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6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6510"/>
    <w:rPr>
      <w:rFonts w:ascii="Arial" w:eastAsia="Times New Roman" w:hAnsi="Arial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06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6510"/>
    <w:rPr>
      <w:rFonts w:ascii="Arial" w:eastAsia="Times New Roman" w:hAnsi="Arial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813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45B9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5B9F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2962-027D-4AA8-A377-50C687EA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arm8</dc:creator>
  <cp:lastModifiedBy>""</cp:lastModifiedBy>
  <cp:revision>21</cp:revision>
  <cp:lastPrinted>2020-06-26T02:49:00Z</cp:lastPrinted>
  <dcterms:created xsi:type="dcterms:W3CDTF">2020-06-25T09:31:00Z</dcterms:created>
  <dcterms:modified xsi:type="dcterms:W3CDTF">2020-06-26T08:06:00Z</dcterms:modified>
</cp:coreProperties>
</file>