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55" w:rsidRPr="00867326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67326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</w:p>
    <w:p w:rsidR="00CE2655" w:rsidRPr="00867326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CE2655" w:rsidRPr="00867326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E2655" w:rsidRDefault="00CE2655" w:rsidP="00CE2655">
      <w:pPr>
        <w:pStyle w:val="Application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673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_______________</w:t>
      </w:r>
      <w:r w:rsidRPr="00867326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105024" w:rsidRDefault="00105024" w:rsidP="00105024">
      <w:pPr>
        <w:autoSpaceDE w:val="0"/>
        <w:autoSpaceDN w:val="0"/>
        <w:adjustRightInd w:val="0"/>
        <w:jc w:val="right"/>
        <w:rPr>
          <w:rStyle w:val="FontStyle23"/>
          <w:b w:val="0"/>
          <w:bCs w:val="0"/>
          <w:sz w:val="22"/>
          <w:szCs w:val="22"/>
        </w:rPr>
      </w:pP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CE2655" w:rsidRDefault="00CE2655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CE2655" w:rsidRDefault="00CE2655" w:rsidP="00CE2655">
      <w:pPr>
        <w:pStyle w:val="ab"/>
        <w:spacing w:line="264" w:lineRule="auto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</w:t>
      </w:r>
    </w:p>
    <w:p w:rsidR="00CE2655" w:rsidRDefault="00CE2655" w:rsidP="00CE2655">
      <w:pPr>
        <w:pStyle w:val="ab"/>
        <w:spacing w:line="264" w:lineRule="auto"/>
        <w:ind w:left="0" w:firstLine="142"/>
        <w:jc w:val="center"/>
        <w:rPr>
          <w:b/>
          <w:sz w:val="28"/>
          <w:szCs w:val="28"/>
        </w:rPr>
      </w:pPr>
      <w:r w:rsidRPr="009310B0">
        <w:rPr>
          <w:b/>
          <w:sz w:val="28"/>
          <w:szCs w:val="28"/>
        </w:rPr>
        <w:t xml:space="preserve"> осуществления  ор</w:t>
      </w:r>
      <w:r>
        <w:rPr>
          <w:b/>
          <w:sz w:val="28"/>
          <w:szCs w:val="28"/>
        </w:rPr>
        <w:t>ганами местного самоуправления К</w:t>
      </w:r>
      <w:r w:rsidRPr="009310B0">
        <w:rPr>
          <w:b/>
          <w:sz w:val="28"/>
          <w:szCs w:val="28"/>
        </w:rPr>
        <w:t>рапивинского муниципального округа и (или) находящимися в их ведении казенными учреждениями бюджетных полномочий главных администраторов (ад</w:t>
      </w:r>
      <w:r>
        <w:rPr>
          <w:b/>
          <w:sz w:val="28"/>
          <w:szCs w:val="28"/>
        </w:rPr>
        <w:t>министраторов) доходов бюджета К</w:t>
      </w:r>
      <w:r w:rsidRPr="009310B0">
        <w:rPr>
          <w:b/>
          <w:sz w:val="28"/>
          <w:szCs w:val="28"/>
        </w:rPr>
        <w:t>рапивинского муниципального округа</w:t>
      </w:r>
    </w:p>
    <w:p w:rsidR="00CE2655" w:rsidRDefault="00CE2655" w:rsidP="00CE2655">
      <w:pPr>
        <w:pStyle w:val="ab"/>
        <w:spacing w:line="264" w:lineRule="auto"/>
        <w:ind w:left="0" w:firstLine="142"/>
        <w:jc w:val="center"/>
        <w:rPr>
          <w:b/>
          <w:sz w:val="28"/>
          <w:szCs w:val="28"/>
        </w:rPr>
      </w:pPr>
    </w:p>
    <w:p w:rsidR="00CE2655" w:rsidRDefault="00CE2655" w:rsidP="00CE2655">
      <w:pPr>
        <w:pStyle w:val="ab"/>
        <w:numPr>
          <w:ilvl w:val="0"/>
          <w:numId w:val="44"/>
        </w:num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105024" w:rsidRPr="00AD6217" w:rsidRDefault="00BA7621" w:rsidP="00AD6217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217" w:rsidRPr="00AD6217">
        <w:rPr>
          <w:sz w:val="28"/>
          <w:szCs w:val="28"/>
        </w:rPr>
        <w:t>1.1. Порядок осуществления бюджетных полномочий главных администраторов доходов бюджета Крапивинского муниципального округа, являющихся органами местного самоуправления и (или) находящимися в их ведении казенными учреждениями (далее – Порядок), разработан в соответствии со статьей 160.1 Бюджетного кодекса Российской Федерации и регламентирует осуществление бюджетных полномочий главных администраторов доходов бюджета Крапивинского муниципального округа, а также подведомственных им администраторов доходов.</w:t>
      </w:r>
    </w:p>
    <w:p w:rsidR="00105024" w:rsidRPr="00AD6217" w:rsidRDefault="00BA7621" w:rsidP="00AD6217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A6E" w:rsidRPr="006A5A6E">
        <w:rPr>
          <w:sz w:val="28"/>
          <w:szCs w:val="28"/>
        </w:rPr>
        <w:t>1.2. Понятия и термины, используемые в настоящем Порядке, применяются в соответствии с содержанием понятий и терминов, установленных Бюджетным кодексом Российской Федерации.</w:t>
      </w:r>
    </w:p>
    <w:p w:rsidR="00105024" w:rsidRDefault="00105024" w:rsidP="006A7E69">
      <w:pPr>
        <w:autoSpaceDE w:val="0"/>
        <w:autoSpaceDN w:val="0"/>
        <w:adjustRightInd w:val="0"/>
        <w:rPr>
          <w:rStyle w:val="FontStyle23"/>
          <w:b w:val="0"/>
          <w:bCs w:val="0"/>
          <w:sz w:val="22"/>
          <w:szCs w:val="22"/>
        </w:rPr>
      </w:pPr>
    </w:p>
    <w:p w:rsidR="004664E1" w:rsidRPr="007F5E76" w:rsidRDefault="004664E1" w:rsidP="007F5E76">
      <w:pPr>
        <w:spacing w:line="264" w:lineRule="auto"/>
        <w:ind w:left="142"/>
        <w:jc w:val="center"/>
        <w:rPr>
          <w:sz w:val="28"/>
          <w:szCs w:val="28"/>
        </w:rPr>
      </w:pPr>
      <w:r w:rsidRPr="007F5E76">
        <w:rPr>
          <w:b/>
          <w:sz w:val="28"/>
          <w:szCs w:val="28"/>
        </w:rPr>
        <w:t xml:space="preserve">2. Бюджетные полномочия главных администраторов доходов бюджета </w:t>
      </w:r>
      <w:r w:rsidR="001F2E39" w:rsidRPr="007F5E76">
        <w:rPr>
          <w:b/>
          <w:sz w:val="28"/>
          <w:szCs w:val="28"/>
        </w:rPr>
        <w:t>Крапивинского</w:t>
      </w:r>
      <w:r w:rsidRPr="007F5E76">
        <w:rPr>
          <w:b/>
          <w:sz w:val="28"/>
          <w:szCs w:val="28"/>
        </w:rPr>
        <w:t xml:space="preserve"> муниципального округа </w:t>
      </w:r>
    </w:p>
    <w:p w:rsidR="00F60B83" w:rsidRPr="004664E1" w:rsidRDefault="00F60B83" w:rsidP="00F60B83">
      <w:pPr>
        <w:pStyle w:val="ab"/>
        <w:spacing w:line="264" w:lineRule="auto"/>
        <w:ind w:left="502"/>
        <w:rPr>
          <w:sz w:val="28"/>
          <w:szCs w:val="28"/>
        </w:rPr>
      </w:pPr>
    </w:p>
    <w:p w:rsidR="004664E1" w:rsidRDefault="004664E1" w:rsidP="004664E1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64E1">
        <w:rPr>
          <w:sz w:val="28"/>
          <w:szCs w:val="28"/>
        </w:rPr>
        <w:t xml:space="preserve">2.1. Главные администраторы доходов бюджета </w:t>
      </w:r>
      <w:r w:rsidR="00F60B83">
        <w:rPr>
          <w:sz w:val="28"/>
          <w:szCs w:val="28"/>
        </w:rPr>
        <w:t>Крапивинского</w:t>
      </w:r>
      <w:r w:rsidRPr="004664E1">
        <w:rPr>
          <w:sz w:val="28"/>
          <w:szCs w:val="28"/>
        </w:rPr>
        <w:t xml:space="preserve"> муниципального округа обладают следующими бюджетными полномочиями:</w:t>
      </w:r>
    </w:p>
    <w:p w:rsidR="00D90983" w:rsidRDefault="00DF34AE" w:rsidP="00DF34AE">
      <w:pPr>
        <w:shd w:val="clear" w:color="auto" w:fill="FFFFFF"/>
        <w:tabs>
          <w:tab w:val="left" w:pos="1186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64E1" w:rsidRPr="004664E1">
        <w:rPr>
          <w:sz w:val="28"/>
          <w:szCs w:val="28"/>
        </w:rPr>
        <w:t xml:space="preserve">2.1.1. Формируют и представляют в финансовое управление </w:t>
      </w:r>
      <w:r w:rsidR="00D90983">
        <w:rPr>
          <w:sz w:val="28"/>
          <w:szCs w:val="28"/>
        </w:rPr>
        <w:t xml:space="preserve">администрации </w:t>
      </w:r>
      <w:r w:rsidR="001F2E39">
        <w:rPr>
          <w:sz w:val="28"/>
          <w:szCs w:val="28"/>
        </w:rPr>
        <w:t>Крапивинского муниципального округа</w:t>
      </w:r>
      <w:r w:rsidR="004664E1" w:rsidRPr="004664E1">
        <w:rPr>
          <w:sz w:val="28"/>
          <w:szCs w:val="28"/>
        </w:rPr>
        <w:t xml:space="preserve"> следующие документы: </w:t>
      </w:r>
    </w:p>
    <w:p w:rsidR="00D90983" w:rsidRDefault="004664E1" w:rsidP="001F2E39">
      <w:pPr>
        <w:pStyle w:val="ab"/>
        <w:spacing w:line="264" w:lineRule="auto"/>
        <w:ind w:left="502" w:firstLine="206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- прогноз поступления доходов по администрируемым доходным источникам, необходимый для составления проекта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на очередной финансовый год и плановый период, в сроки, установленные нормативными правовыми актами, в соответствии с утвержденной методикой прогнозирования поступлений доходов в бюджет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; </w:t>
      </w:r>
    </w:p>
    <w:p w:rsidR="005749A4" w:rsidRDefault="004664E1" w:rsidP="005749A4">
      <w:pPr>
        <w:pStyle w:val="ab"/>
        <w:spacing w:line="264" w:lineRule="auto"/>
        <w:ind w:left="502" w:firstLine="206"/>
        <w:jc w:val="both"/>
        <w:rPr>
          <w:sz w:val="28"/>
          <w:szCs w:val="28"/>
        </w:rPr>
      </w:pPr>
      <w:r w:rsidRPr="004664E1">
        <w:rPr>
          <w:sz w:val="28"/>
          <w:szCs w:val="28"/>
        </w:rPr>
        <w:lastRenderedPageBreak/>
        <w:t xml:space="preserve">- аналитические материалы по исполнению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части доходов администрируемых доходных источников в сроки, установленные нормативными правовыми актами; - сведения, необходимые для составления и ведения кассового плана. 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2.1.2. Принимают от подведомственных учреждений бюджетную отчетность о поступлениях средств в бюджет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установленные сроки.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2.1.3. Формируют и представляют бюджетную отчетность главного администратора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по формам и в сроки, утвержденные законодательством Российской Федерации. 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2.1.4. Осуществляют полномочия администратора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случае отсутствия подведомственных администраторов. </w:t>
      </w:r>
    </w:p>
    <w:p w:rsid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 xml:space="preserve">2.1.5. Обеспечивают предоставление сведений, необходимых для ведения реестров источников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 в соответствии </w:t>
      </w:r>
      <w:r w:rsidRPr="005C3F31">
        <w:rPr>
          <w:sz w:val="28"/>
          <w:szCs w:val="28"/>
        </w:rPr>
        <w:t xml:space="preserve">с постановлением </w:t>
      </w:r>
      <w:r w:rsidR="0028735B" w:rsidRPr="005C3F31">
        <w:rPr>
          <w:sz w:val="28"/>
          <w:szCs w:val="28"/>
        </w:rPr>
        <w:t xml:space="preserve">Правительства Российской Федерации от 31.08.2016 №868 </w:t>
      </w:r>
      <w:r w:rsidRPr="005C3F31">
        <w:rPr>
          <w:sz w:val="28"/>
          <w:szCs w:val="28"/>
        </w:rPr>
        <w:t>«</w:t>
      </w:r>
      <w:r w:rsidR="0028735B" w:rsidRPr="005C3F31">
        <w:rPr>
          <w:sz w:val="28"/>
          <w:szCs w:val="28"/>
        </w:rPr>
        <w:t>О</w:t>
      </w:r>
      <w:r w:rsidRPr="005C3F31">
        <w:rPr>
          <w:sz w:val="28"/>
          <w:szCs w:val="28"/>
        </w:rPr>
        <w:t xml:space="preserve"> </w:t>
      </w:r>
      <w:r w:rsidR="0028735B" w:rsidRPr="005C3F31">
        <w:rPr>
          <w:sz w:val="28"/>
          <w:szCs w:val="28"/>
        </w:rPr>
        <w:t>порядке</w:t>
      </w:r>
      <w:r w:rsidRPr="005C3F31">
        <w:rPr>
          <w:sz w:val="28"/>
          <w:szCs w:val="28"/>
        </w:rPr>
        <w:t xml:space="preserve"> формирования и ведения </w:t>
      </w:r>
      <w:r w:rsidR="0028735B" w:rsidRPr="005C3F31">
        <w:rPr>
          <w:sz w:val="28"/>
          <w:szCs w:val="28"/>
        </w:rPr>
        <w:t>перечня</w:t>
      </w:r>
      <w:r w:rsidRPr="005C3F31">
        <w:rPr>
          <w:sz w:val="28"/>
          <w:szCs w:val="28"/>
        </w:rPr>
        <w:t xml:space="preserve"> источников доходов </w:t>
      </w:r>
      <w:r w:rsidR="0028735B" w:rsidRPr="005C3F31">
        <w:rPr>
          <w:sz w:val="28"/>
          <w:szCs w:val="28"/>
        </w:rPr>
        <w:t>Российской Федерации</w:t>
      </w:r>
      <w:r w:rsidRPr="005C3F31">
        <w:rPr>
          <w:sz w:val="28"/>
          <w:szCs w:val="28"/>
        </w:rPr>
        <w:t>».</w:t>
      </w:r>
      <w:r w:rsidRPr="004664E1">
        <w:rPr>
          <w:sz w:val="28"/>
          <w:szCs w:val="28"/>
        </w:rPr>
        <w:t xml:space="preserve"> </w:t>
      </w:r>
    </w:p>
    <w:p w:rsidR="00E94B50" w:rsidRDefault="00E94B50" w:rsidP="00E94B50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664E1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4664E1">
        <w:rPr>
          <w:sz w:val="28"/>
          <w:szCs w:val="28"/>
        </w:rPr>
        <w:t xml:space="preserve">. Осуществляют </w:t>
      </w:r>
      <w:r>
        <w:rPr>
          <w:sz w:val="28"/>
          <w:szCs w:val="28"/>
        </w:rPr>
        <w:t xml:space="preserve">иные </w:t>
      </w:r>
      <w:r w:rsidRPr="004664E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, </w:t>
      </w:r>
      <w:r w:rsidRPr="004664E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бюджетным законодательством Российской Федерации</w:t>
      </w:r>
      <w:r w:rsidRPr="004664E1">
        <w:rPr>
          <w:sz w:val="28"/>
          <w:szCs w:val="28"/>
        </w:rPr>
        <w:t xml:space="preserve">. </w:t>
      </w:r>
    </w:p>
    <w:p w:rsidR="004664E1" w:rsidRDefault="004664E1" w:rsidP="004A5081">
      <w:pPr>
        <w:pStyle w:val="ab"/>
        <w:spacing w:line="264" w:lineRule="auto"/>
        <w:ind w:left="0" w:firstLine="1134"/>
        <w:jc w:val="both"/>
        <w:rPr>
          <w:b/>
          <w:sz w:val="28"/>
          <w:szCs w:val="28"/>
        </w:rPr>
      </w:pPr>
      <w:r w:rsidRPr="004664E1">
        <w:rPr>
          <w:sz w:val="28"/>
          <w:szCs w:val="28"/>
        </w:rPr>
        <w:t xml:space="preserve">2.2. Главные администраторы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 xml:space="preserve">, не имеющие подведомственных им администраторов доходов бюджета </w:t>
      </w:r>
      <w:r w:rsidR="001F2E39">
        <w:rPr>
          <w:sz w:val="28"/>
          <w:szCs w:val="28"/>
        </w:rPr>
        <w:t>Крапивинского муниципального округа</w:t>
      </w:r>
      <w:r w:rsidRPr="004664E1">
        <w:rPr>
          <w:sz w:val="28"/>
          <w:szCs w:val="28"/>
        </w:rPr>
        <w:t>, осуществляют бюджетные полномочия, установленные Бюджетным кодексом Российской Федерации</w:t>
      </w:r>
      <w:r w:rsidRPr="004664E1">
        <w:rPr>
          <w:b/>
          <w:sz w:val="28"/>
          <w:szCs w:val="28"/>
        </w:rPr>
        <w:t>.</w:t>
      </w:r>
    </w:p>
    <w:p w:rsidR="00D90983" w:rsidRPr="004664E1" w:rsidRDefault="00D90983" w:rsidP="001F2E39">
      <w:pPr>
        <w:pStyle w:val="ab"/>
        <w:spacing w:line="264" w:lineRule="auto"/>
        <w:ind w:left="502" w:firstLine="206"/>
        <w:jc w:val="both"/>
        <w:rPr>
          <w:sz w:val="28"/>
          <w:szCs w:val="28"/>
        </w:rPr>
      </w:pPr>
    </w:p>
    <w:p w:rsidR="00D90983" w:rsidRPr="008A28C1" w:rsidRDefault="004664E1" w:rsidP="008A28C1">
      <w:pPr>
        <w:pStyle w:val="ab"/>
        <w:numPr>
          <w:ilvl w:val="0"/>
          <w:numId w:val="45"/>
        </w:numPr>
        <w:spacing w:line="264" w:lineRule="auto"/>
        <w:jc w:val="center"/>
        <w:rPr>
          <w:b/>
          <w:sz w:val="28"/>
          <w:szCs w:val="28"/>
        </w:rPr>
      </w:pPr>
      <w:r w:rsidRPr="008A28C1">
        <w:rPr>
          <w:b/>
          <w:sz w:val="28"/>
          <w:szCs w:val="28"/>
        </w:rPr>
        <w:t xml:space="preserve">Бюджетные полномочия администраторов доходов бюджета </w:t>
      </w:r>
      <w:r w:rsidR="001F2E39" w:rsidRPr="008A28C1">
        <w:rPr>
          <w:b/>
          <w:sz w:val="28"/>
          <w:szCs w:val="28"/>
        </w:rPr>
        <w:t>Крапивинского муниципального округа</w:t>
      </w:r>
      <w:r w:rsidR="00BF5AAA" w:rsidRPr="008A28C1">
        <w:rPr>
          <w:b/>
          <w:sz w:val="28"/>
          <w:szCs w:val="28"/>
        </w:rPr>
        <w:t xml:space="preserve"> </w:t>
      </w:r>
    </w:p>
    <w:p w:rsidR="00BF5AAA" w:rsidRDefault="00BF5AAA" w:rsidP="008D4F11">
      <w:pPr>
        <w:pStyle w:val="ab"/>
        <w:spacing w:line="264" w:lineRule="auto"/>
        <w:ind w:left="502"/>
        <w:rPr>
          <w:b/>
          <w:sz w:val="28"/>
          <w:szCs w:val="28"/>
        </w:rPr>
      </w:pPr>
    </w:p>
    <w:p w:rsidR="00D90983" w:rsidRPr="00BF5AA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 Главные администраторы доходов бюджета </w:t>
      </w:r>
      <w:r w:rsidR="001F2E39" w:rsidRPr="00FD4993">
        <w:rPr>
          <w:sz w:val="28"/>
          <w:szCs w:val="28"/>
        </w:rPr>
        <w:t>Крапивинского муниципального округа</w:t>
      </w:r>
      <w:r w:rsidRPr="00FD4993">
        <w:rPr>
          <w:sz w:val="28"/>
          <w:szCs w:val="28"/>
        </w:rPr>
        <w:t xml:space="preserve"> </w:t>
      </w:r>
      <w:r w:rsidR="00560E93" w:rsidRPr="00FD4993">
        <w:rPr>
          <w:sz w:val="28"/>
          <w:szCs w:val="28"/>
        </w:rPr>
        <w:t xml:space="preserve">принимают и доводят </w:t>
      </w:r>
      <w:r w:rsidRPr="00FD4993">
        <w:rPr>
          <w:sz w:val="28"/>
          <w:szCs w:val="28"/>
        </w:rPr>
        <w:t xml:space="preserve">не позднее 5 </w:t>
      </w:r>
      <w:r w:rsidR="00560E93" w:rsidRPr="00FD4993">
        <w:rPr>
          <w:sz w:val="28"/>
          <w:szCs w:val="28"/>
        </w:rPr>
        <w:t xml:space="preserve">рабочих </w:t>
      </w:r>
      <w:r w:rsidRPr="00FD4993">
        <w:rPr>
          <w:sz w:val="28"/>
          <w:szCs w:val="28"/>
        </w:rPr>
        <w:t xml:space="preserve">дней </w:t>
      </w:r>
      <w:r w:rsidR="00560E93" w:rsidRPr="00FD4993">
        <w:rPr>
          <w:sz w:val="28"/>
          <w:szCs w:val="28"/>
        </w:rPr>
        <w:t xml:space="preserve"> после принятия </w:t>
      </w:r>
      <w:r w:rsidRPr="00FD4993">
        <w:rPr>
          <w:sz w:val="28"/>
          <w:szCs w:val="28"/>
        </w:rPr>
        <w:t>до</w:t>
      </w:r>
      <w:r w:rsidR="00560E93" w:rsidRPr="00FD4993">
        <w:rPr>
          <w:sz w:val="28"/>
          <w:szCs w:val="28"/>
        </w:rPr>
        <w:t xml:space="preserve"> своих </w:t>
      </w:r>
      <w:r w:rsidRPr="00FD4993">
        <w:rPr>
          <w:sz w:val="28"/>
          <w:szCs w:val="28"/>
        </w:rPr>
        <w:t xml:space="preserve"> </w:t>
      </w:r>
      <w:r w:rsidR="00560E93" w:rsidRPr="00FD4993">
        <w:rPr>
          <w:sz w:val="28"/>
          <w:szCs w:val="28"/>
        </w:rPr>
        <w:t xml:space="preserve">территориальных органов (подразделений) и казенных учреждений, находящихся в их ведении, правовые акты </w:t>
      </w:r>
      <w:r w:rsidR="005705BE" w:rsidRPr="00FD4993">
        <w:rPr>
          <w:sz w:val="28"/>
          <w:szCs w:val="28"/>
        </w:rPr>
        <w:t xml:space="preserve"> о</w:t>
      </w:r>
      <w:r w:rsidRPr="00FD4993">
        <w:rPr>
          <w:sz w:val="28"/>
          <w:szCs w:val="28"/>
        </w:rPr>
        <w:t xml:space="preserve"> поряд</w:t>
      </w:r>
      <w:r w:rsidR="005705BE" w:rsidRPr="00FD4993">
        <w:rPr>
          <w:sz w:val="28"/>
          <w:szCs w:val="28"/>
        </w:rPr>
        <w:t>ке</w:t>
      </w:r>
      <w:r w:rsidRPr="00FD4993">
        <w:rPr>
          <w:sz w:val="28"/>
          <w:szCs w:val="28"/>
        </w:rPr>
        <w:t xml:space="preserve"> осуществления и наделения их полномочиями администратора доходов бюджета </w:t>
      </w:r>
      <w:r w:rsidR="001F2E39" w:rsidRPr="00FD4993">
        <w:rPr>
          <w:sz w:val="28"/>
          <w:szCs w:val="28"/>
        </w:rPr>
        <w:t>Крапивинского муниципального округа</w:t>
      </w:r>
      <w:r w:rsidRPr="00FD4993">
        <w:rPr>
          <w:sz w:val="28"/>
          <w:szCs w:val="28"/>
        </w:rPr>
        <w:t>, которы</w:t>
      </w:r>
      <w:r w:rsidR="005705BE" w:rsidRPr="00FD4993">
        <w:rPr>
          <w:sz w:val="28"/>
          <w:szCs w:val="28"/>
        </w:rPr>
        <w:t>е</w:t>
      </w:r>
      <w:r w:rsidRPr="00FD4993">
        <w:rPr>
          <w:sz w:val="28"/>
          <w:szCs w:val="28"/>
        </w:rPr>
        <w:t xml:space="preserve"> долж</w:t>
      </w:r>
      <w:r w:rsidR="005705BE" w:rsidRPr="00FD4993">
        <w:rPr>
          <w:sz w:val="28"/>
          <w:szCs w:val="28"/>
        </w:rPr>
        <w:t>ны</w:t>
      </w:r>
      <w:r w:rsidRPr="00FD4993">
        <w:rPr>
          <w:sz w:val="28"/>
          <w:szCs w:val="28"/>
        </w:rPr>
        <w:t xml:space="preserve"> содержать следующие положения:</w:t>
      </w:r>
      <w:r w:rsidRPr="00BF5AAA">
        <w:rPr>
          <w:sz w:val="28"/>
          <w:szCs w:val="28"/>
        </w:rPr>
        <w:t xml:space="preserve"> </w:t>
      </w:r>
    </w:p>
    <w:p w:rsidR="00D90983" w:rsidRPr="007F5E76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7F5E76">
        <w:rPr>
          <w:sz w:val="28"/>
          <w:szCs w:val="28"/>
        </w:rPr>
        <w:t xml:space="preserve">3.1.1. Закрепление за подведомственными администраторами доходов бюджета </w:t>
      </w:r>
      <w:r w:rsidR="001F2E39" w:rsidRPr="007F5E76">
        <w:rPr>
          <w:sz w:val="28"/>
          <w:szCs w:val="28"/>
        </w:rPr>
        <w:t>Крапивинского муниципального округа</w:t>
      </w:r>
      <w:r w:rsidRPr="007F5E76">
        <w:rPr>
          <w:sz w:val="28"/>
          <w:szCs w:val="28"/>
        </w:rPr>
        <w:t xml:space="preserve"> источников доходов бюджета </w:t>
      </w:r>
      <w:r w:rsidR="001F2E39" w:rsidRPr="007F5E76">
        <w:rPr>
          <w:sz w:val="28"/>
          <w:szCs w:val="28"/>
        </w:rPr>
        <w:t>Крапивинского муниципального округа</w:t>
      </w:r>
      <w:r w:rsidRPr="007F5E76">
        <w:rPr>
          <w:sz w:val="28"/>
          <w:szCs w:val="28"/>
        </w:rPr>
        <w:t xml:space="preserve">, полномочия по администрированию которых они осуществляют, с указанием нормативных правовых актов Российской Федерации, являющихся </w:t>
      </w:r>
      <w:r w:rsidRPr="007F5E76">
        <w:rPr>
          <w:sz w:val="28"/>
          <w:szCs w:val="28"/>
        </w:rPr>
        <w:lastRenderedPageBreak/>
        <w:t xml:space="preserve">основанием для администрирования данного вида платежа. </w:t>
      </w:r>
      <w:r w:rsidRPr="002A5BBA">
        <w:rPr>
          <w:sz w:val="28"/>
          <w:szCs w:val="28"/>
        </w:rPr>
        <w:t>При формировании перечня источников доходов необходимо отразить виды доходов с учетом их кодов подвидов по видам доходов.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3.1.2. Наделение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в отношении закрепленных за ними источников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следующими бюджетными полномочиями: 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- начисление, учет и контроль за правильностью исчисления, полнотой и своевременностью осуществления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, пеней и штрафов по ним;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- взыскания задолженности по платежам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, пеней и штрафов;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- принятие решений о возврате излишне уплаченных (взысканных)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- принятие решения о зачете (уточнении)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и представление уведомления в орган Федерального казначейства.</w:t>
      </w:r>
    </w:p>
    <w:p w:rsidR="002A5BBA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3.1.3. Определение порядка заполнения (составления) и отражения в бюджетном учете первичных документов по администрируемым доходам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вопросы.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 3.1.4. Определение порядка и сроков сверки данных бюджетного учета администрируемых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в соответствии с нормативными правовыми актами Российской Федерации.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3.1.5. Определение порядка действий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 и Министерства финансов Кузбасса.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3.1.6. Определение порядка действий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при принудительном взыскании администраторами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с плательщика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, пеней и штрафов по ним через судебные органы </w:t>
      </w:r>
      <w:r w:rsidRPr="004A5081">
        <w:rPr>
          <w:sz w:val="28"/>
          <w:szCs w:val="28"/>
        </w:rPr>
        <w:lastRenderedPageBreak/>
        <w:t xml:space="preserve">(мировых судей) или через судебных приставов в случаях, предусмотренных законодательством Российской Федерации.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3.1.7. Установление порядка обмена информацией между структурными подразделениями администратора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(в том числе обеспечение обмена информацией о принятых администратором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финансовых обязательствах и решениях об уточнении (о возврате) платежей в бюджет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по формам, предусмотренным в правовом акте по администрированию доходов бюджета). 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3.1.8. Определение порядка, форм и сроков представления администратором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главному администратору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. </w:t>
      </w:r>
    </w:p>
    <w:p w:rsidR="00D90983" w:rsidRPr="00FD499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3.1.9. Определение порядка и сроков представления бюджетной отчетности. </w:t>
      </w:r>
    </w:p>
    <w:p w:rsidR="004E4836" w:rsidRPr="00FD4993" w:rsidRDefault="002456E2" w:rsidP="002456E2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3.1.10. </w:t>
      </w:r>
      <w:r w:rsidR="004E4836" w:rsidRPr="00FD4993">
        <w:rPr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4E4836" w:rsidRPr="00FD4993" w:rsidRDefault="002456E2" w:rsidP="002456E2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FD4993">
        <w:rPr>
          <w:sz w:val="28"/>
          <w:szCs w:val="28"/>
        </w:rPr>
        <w:t xml:space="preserve">3.1.11. </w:t>
      </w:r>
      <w:r w:rsidR="004E4836" w:rsidRPr="00FD4993">
        <w:rPr>
          <w:sz w:val="28"/>
          <w:szCs w:val="28"/>
        </w:rP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Федерации.".</w:t>
      </w:r>
    </w:p>
    <w:p w:rsidR="00D90983" w:rsidRPr="00D90983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>3.1.1</w:t>
      </w:r>
      <w:r w:rsidR="002456E2">
        <w:rPr>
          <w:sz w:val="28"/>
          <w:szCs w:val="28"/>
        </w:rPr>
        <w:t>2</w:t>
      </w:r>
      <w:r w:rsidRPr="004A5081">
        <w:rPr>
          <w:sz w:val="28"/>
          <w:szCs w:val="28"/>
        </w:rPr>
        <w:t xml:space="preserve">. Иные положения, установленные бюджетным законодательством Российской Федерации. </w:t>
      </w:r>
    </w:p>
    <w:p w:rsidR="00105024" w:rsidRPr="004664E1" w:rsidRDefault="004664E1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  <w:r w:rsidRPr="004A5081">
        <w:rPr>
          <w:sz w:val="28"/>
          <w:szCs w:val="28"/>
        </w:rPr>
        <w:t xml:space="preserve">3.2. В случае изменения состава и (или) функций главных администраторов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 главный администратор доходов бюджета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 xml:space="preserve">, который наделен полномочиями по их взиманию, доводит эту информацию до сведения финансового управления </w:t>
      </w:r>
      <w:r w:rsidR="00D90983" w:rsidRPr="004A5081">
        <w:rPr>
          <w:sz w:val="28"/>
          <w:szCs w:val="28"/>
        </w:rPr>
        <w:t xml:space="preserve">администрации </w:t>
      </w:r>
      <w:r w:rsidR="001F2E39" w:rsidRPr="004A5081">
        <w:rPr>
          <w:sz w:val="28"/>
          <w:szCs w:val="28"/>
        </w:rPr>
        <w:t>Крапивинского муниципального округа</w:t>
      </w:r>
      <w:r w:rsidRPr="004A5081">
        <w:rPr>
          <w:sz w:val="28"/>
          <w:szCs w:val="28"/>
        </w:rPr>
        <w:t>.</w:t>
      </w:r>
    </w:p>
    <w:p w:rsidR="00105024" w:rsidRPr="004664E1" w:rsidRDefault="00105024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</w:p>
    <w:p w:rsidR="00105024" w:rsidRPr="004664E1" w:rsidRDefault="00105024" w:rsidP="004A5081">
      <w:pPr>
        <w:pStyle w:val="ab"/>
        <w:spacing w:line="264" w:lineRule="auto"/>
        <w:ind w:left="0" w:firstLine="1134"/>
        <w:jc w:val="both"/>
        <w:rPr>
          <w:sz w:val="28"/>
          <w:szCs w:val="28"/>
        </w:rPr>
      </w:pPr>
    </w:p>
    <w:sectPr w:rsidR="00105024" w:rsidRPr="004664E1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1A" w:rsidRDefault="0043171A">
      <w:r>
        <w:separator/>
      </w:r>
    </w:p>
  </w:endnote>
  <w:endnote w:type="continuationSeparator" w:id="0">
    <w:p w:rsidR="0043171A" w:rsidRDefault="0043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93" w:rsidRDefault="00560E93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1A" w:rsidRDefault="0043171A">
      <w:r>
        <w:separator/>
      </w:r>
    </w:p>
  </w:footnote>
  <w:footnote w:type="continuationSeparator" w:id="0">
    <w:p w:rsidR="0043171A" w:rsidRDefault="0043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609F3"/>
    <w:multiLevelType w:val="multilevel"/>
    <w:tmpl w:val="C2DAB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7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21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44D84EAE"/>
    <w:multiLevelType w:val="hybridMultilevel"/>
    <w:tmpl w:val="590A70A8"/>
    <w:lvl w:ilvl="0" w:tplc="13F4EF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E656FB"/>
    <w:multiLevelType w:val="hybridMultilevel"/>
    <w:tmpl w:val="F84AB664"/>
    <w:lvl w:ilvl="0" w:tplc="2A0EC6E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42">
    <w:nsid w:val="7A5C7F03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43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9"/>
  </w:num>
  <w:num w:numId="4">
    <w:abstractNumId w:val="29"/>
  </w:num>
  <w:num w:numId="5">
    <w:abstractNumId w:val="19"/>
  </w:num>
  <w:num w:numId="6">
    <w:abstractNumId w:val="11"/>
  </w:num>
  <w:num w:numId="7">
    <w:abstractNumId w:val="14"/>
  </w:num>
  <w:num w:numId="8">
    <w:abstractNumId w:val="43"/>
  </w:num>
  <w:num w:numId="9">
    <w:abstractNumId w:val="17"/>
  </w:num>
  <w:num w:numId="10">
    <w:abstractNumId w:val="0"/>
  </w:num>
  <w:num w:numId="11">
    <w:abstractNumId w:val="4"/>
  </w:num>
  <w:num w:numId="12">
    <w:abstractNumId w:val="35"/>
  </w:num>
  <w:num w:numId="13">
    <w:abstractNumId w:val="27"/>
  </w:num>
  <w:num w:numId="14">
    <w:abstractNumId w:val="33"/>
  </w:num>
  <w:num w:numId="15">
    <w:abstractNumId w:val="32"/>
  </w:num>
  <w:num w:numId="16">
    <w:abstractNumId w:val="12"/>
  </w:num>
  <w:num w:numId="17">
    <w:abstractNumId w:val="13"/>
  </w:num>
  <w:num w:numId="18">
    <w:abstractNumId w:val="15"/>
  </w:num>
  <w:num w:numId="19">
    <w:abstractNumId w:val="26"/>
  </w:num>
  <w:num w:numId="20">
    <w:abstractNumId w:val="34"/>
  </w:num>
  <w:num w:numId="21">
    <w:abstractNumId w:val="8"/>
  </w:num>
  <w:num w:numId="22">
    <w:abstractNumId w:val="22"/>
  </w:num>
  <w:num w:numId="23">
    <w:abstractNumId w:val="40"/>
  </w:num>
  <w:num w:numId="24">
    <w:abstractNumId w:val="3"/>
  </w:num>
  <w:num w:numId="25">
    <w:abstractNumId w:val="36"/>
  </w:num>
  <w:num w:numId="26">
    <w:abstractNumId w:val="36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23"/>
  </w:num>
  <w:num w:numId="29">
    <w:abstractNumId w:val="21"/>
  </w:num>
  <w:num w:numId="30">
    <w:abstractNumId w:val="5"/>
  </w:num>
  <w:num w:numId="31">
    <w:abstractNumId w:val="38"/>
  </w:num>
  <w:num w:numId="32">
    <w:abstractNumId w:val="18"/>
  </w:num>
  <w:num w:numId="33">
    <w:abstractNumId w:val="7"/>
  </w:num>
  <w:num w:numId="34">
    <w:abstractNumId w:val="28"/>
  </w:num>
  <w:num w:numId="35">
    <w:abstractNumId w:val="37"/>
  </w:num>
  <w:num w:numId="36">
    <w:abstractNumId w:val="30"/>
  </w:num>
  <w:num w:numId="37">
    <w:abstractNumId w:val="16"/>
  </w:num>
  <w:num w:numId="38">
    <w:abstractNumId w:val="41"/>
  </w:num>
  <w:num w:numId="39">
    <w:abstractNumId w:val="20"/>
  </w:num>
  <w:num w:numId="40">
    <w:abstractNumId w:val="9"/>
  </w:num>
  <w:num w:numId="41">
    <w:abstractNumId w:val="42"/>
  </w:num>
  <w:num w:numId="42">
    <w:abstractNumId w:val="1"/>
  </w:num>
  <w:num w:numId="43">
    <w:abstractNumId w:val="6"/>
  </w:num>
  <w:num w:numId="44">
    <w:abstractNumId w:val="2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0EB8"/>
    <w:rsid w:val="00082CE2"/>
    <w:rsid w:val="00085151"/>
    <w:rsid w:val="00086B4F"/>
    <w:rsid w:val="000906E3"/>
    <w:rsid w:val="000916BB"/>
    <w:rsid w:val="00092D46"/>
    <w:rsid w:val="000978CF"/>
    <w:rsid w:val="00097C79"/>
    <w:rsid w:val="000A0E0D"/>
    <w:rsid w:val="000A33F0"/>
    <w:rsid w:val="000A3D5A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029"/>
    <w:rsid w:val="00103BB7"/>
    <w:rsid w:val="00103C29"/>
    <w:rsid w:val="00105024"/>
    <w:rsid w:val="00111278"/>
    <w:rsid w:val="001118AA"/>
    <w:rsid w:val="00116D78"/>
    <w:rsid w:val="001201E7"/>
    <w:rsid w:val="00121946"/>
    <w:rsid w:val="00121AE0"/>
    <w:rsid w:val="00132257"/>
    <w:rsid w:val="0013325E"/>
    <w:rsid w:val="001346E5"/>
    <w:rsid w:val="0014287C"/>
    <w:rsid w:val="001435FD"/>
    <w:rsid w:val="00143D0A"/>
    <w:rsid w:val="00151B13"/>
    <w:rsid w:val="0015288E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06D4"/>
    <w:rsid w:val="001E1E35"/>
    <w:rsid w:val="001E3E5A"/>
    <w:rsid w:val="001E7A3B"/>
    <w:rsid w:val="001F2E39"/>
    <w:rsid w:val="00201A4A"/>
    <w:rsid w:val="00201E0B"/>
    <w:rsid w:val="002024E2"/>
    <w:rsid w:val="002025AC"/>
    <w:rsid w:val="00203341"/>
    <w:rsid w:val="0021020C"/>
    <w:rsid w:val="00212E98"/>
    <w:rsid w:val="00213ABD"/>
    <w:rsid w:val="00216AA0"/>
    <w:rsid w:val="00220BC4"/>
    <w:rsid w:val="00222340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56E2"/>
    <w:rsid w:val="00246DCD"/>
    <w:rsid w:val="00250343"/>
    <w:rsid w:val="00254218"/>
    <w:rsid w:val="00256A7E"/>
    <w:rsid w:val="0026316E"/>
    <w:rsid w:val="00263C49"/>
    <w:rsid w:val="002645C0"/>
    <w:rsid w:val="00267D1B"/>
    <w:rsid w:val="00270A25"/>
    <w:rsid w:val="00272732"/>
    <w:rsid w:val="0027346A"/>
    <w:rsid w:val="00273901"/>
    <w:rsid w:val="0027585C"/>
    <w:rsid w:val="0027778C"/>
    <w:rsid w:val="00277DD0"/>
    <w:rsid w:val="00281B7E"/>
    <w:rsid w:val="002840EC"/>
    <w:rsid w:val="0028637C"/>
    <w:rsid w:val="0028735B"/>
    <w:rsid w:val="00292893"/>
    <w:rsid w:val="002A3838"/>
    <w:rsid w:val="002A4969"/>
    <w:rsid w:val="002A5BBA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009F"/>
    <w:rsid w:val="00323C23"/>
    <w:rsid w:val="00324328"/>
    <w:rsid w:val="00327A16"/>
    <w:rsid w:val="0033113E"/>
    <w:rsid w:val="00333D44"/>
    <w:rsid w:val="00336111"/>
    <w:rsid w:val="00341DC6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19BC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530"/>
    <w:rsid w:val="003E08DD"/>
    <w:rsid w:val="003F7086"/>
    <w:rsid w:val="003F7FC1"/>
    <w:rsid w:val="00406E23"/>
    <w:rsid w:val="00411B4F"/>
    <w:rsid w:val="004135E8"/>
    <w:rsid w:val="00415303"/>
    <w:rsid w:val="00415A64"/>
    <w:rsid w:val="00416D11"/>
    <w:rsid w:val="00416ED3"/>
    <w:rsid w:val="00417A1D"/>
    <w:rsid w:val="00423454"/>
    <w:rsid w:val="00430407"/>
    <w:rsid w:val="0043171A"/>
    <w:rsid w:val="00432D9E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664E1"/>
    <w:rsid w:val="00471C9E"/>
    <w:rsid w:val="004804D2"/>
    <w:rsid w:val="004815ED"/>
    <w:rsid w:val="00481B41"/>
    <w:rsid w:val="0048267D"/>
    <w:rsid w:val="00482C08"/>
    <w:rsid w:val="004848CA"/>
    <w:rsid w:val="004930A7"/>
    <w:rsid w:val="004A0BD7"/>
    <w:rsid w:val="004A5081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00D5"/>
    <w:rsid w:val="004E1E62"/>
    <w:rsid w:val="004E1F60"/>
    <w:rsid w:val="004E22B6"/>
    <w:rsid w:val="004E4836"/>
    <w:rsid w:val="00503FAF"/>
    <w:rsid w:val="005069B4"/>
    <w:rsid w:val="005075D6"/>
    <w:rsid w:val="005140EC"/>
    <w:rsid w:val="00526503"/>
    <w:rsid w:val="00527396"/>
    <w:rsid w:val="005413C2"/>
    <w:rsid w:val="0054188A"/>
    <w:rsid w:val="0054566B"/>
    <w:rsid w:val="0054655D"/>
    <w:rsid w:val="00546DEE"/>
    <w:rsid w:val="00547AE0"/>
    <w:rsid w:val="00550C3E"/>
    <w:rsid w:val="00551E1C"/>
    <w:rsid w:val="0055232F"/>
    <w:rsid w:val="00560C48"/>
    <w:rsid w:val="00560E93"/>
    <w:rsid w:val="005705BE"/>
    <w:rsid w:val="00570E2D"/>
    <w:rsid w:val="00571A0F"/>
    <w:rsid w:val="00572F75"/>
    <w:rsid w:val="005749A4"/>
    <w:rsid w:val="005759CC"/>
    <w:rsid w:val="00575B03"/>
    <w:rsid w:val="0057751C"/>
    <w:rsid w:val="00580BA8"/>
    <w:rsid w:val="0058156B"/>
    <w:rsid w:val="00583560"/>
    <w:rsid w:val="00591F56"/>
    <w:rsid w:val="00595706"/>
    <w:rsid w:val="00595EBE"/>
    <w:rsid w:val="005A1855"/>
    <w:rsid w:val="005A2DDB"/>
    <w:rsid w:val="005A3F6E"/>
    <w:rsid w:val="005B0593"/>
    <w:rsid w:val="005B180D"/>
    <w:rsid w:val="005B5527"/>
    <w:rsid w:val="005B5987"/>
    <w:rsid w:val="005C21FA"/>
    <w:rsid w:val="005C3F31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431"/>
    <w:rsid w:val="00610D74"/>
    <w:rsid w:val="00611908"/>
    <w:rsid w:val="006172EA"/>
    <w:rsid w:val="00625A50"/>
    <w:rsid w:val="006270EF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A0F15"/>
    <w:rsid w:val="006A5A6E"/>
    <w:rsid w:val="006A7E69"/>
    <w:rsid w:val="006B04F8"/>
    <w:rsid w:val="006B37EC"/>
    <w:rsid w:val="006C10F2"/>
    <w:rsid w:val="006C2674"/>
    <w:rsid w:val="006D059E"/>
    <w:rsid w:val="006D1C2A"/>
    <w:rsid w:val="006D2890"/>
    <w:rsid w:val="006D2FFF"/>
    <w:rsid w:val="006D64A3"/>
    <w:rsid w:val="006D739F"/>
    <w:rsid w:val="006D74EA"/>
    <w:rsid w:val="006E065B"/>
    <w:rsid w:val="006E07F6"/>
    <w:rsid w:val="006E23E0"/>
    <w:rsid w:val="006E3789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97090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03B5"/>
    <w:rsid w:val="007F5E76"/>
    <w:rsid w:val="007F65E7"/>
    <w:rsid w:val="007F6A00"/>
    <w:rsid w:val="007F713F"/>
    <w:rsid w:val="00800FDC"/>
    <w:rsid w:val="00806E17"/>
    <w:rsid w:val="00807F89"/>
    <w:rsid w:val="0081603F"/>
    <w:rsid w:val="008167CE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0B82"/>
    <w:rsid w:val="00897009"/>
    <w:rsid w:val="008A28C1"/>
    <w:rsid w:val="008A3FC2"/>
    <w:rsid w:val="008A79FE"/>
    <w:rsid w:val="008B02A8"/>
    <w:rsid w:val="008B2878"/>
    <w:rsid w:val="008C04C6"/>
    <w:rsid w:val="008C08FB"/>
    <w:rsid w:val="008C1826"/>
    <w:rsid w:val="008C4A90"/>
    <w:rsid w:val="008C4E6A"/>
    <w:rsid w:val="008C7122"/>
    <w:rsid w:val="008C7CB5"/>
    <w:rsid w:val="008D2E47"/>
    <w:rsid w:val="008D4F11"/>
    <w:rsid w:val="008D7ED4"/>
    <w:rsid w:val="008E0887"/>
    <w:rsid w:val="008E39FC"/>
    <w:rsid w:val="008E489E"/>
    <w:rsid w:val="008E69C2"/>
    <w:rsid w:val="008F15DA"/>
    <w:rsid w:val="008F58C8"/>
    <w:rsid w:val="009019EE"/>
    <w:rsid w:val="00911A3A"/>
    <w:rsid w:val="0091349F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420A8"/>
    <w:rsid w:val="00947D28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195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443A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10E9"/>
    <w:rsid w:val="009F5610"/>
    <w:rsid w:val="00A0064E"/>
    <w:rsid w:val="00A057FE"/>
    <w:rsid w:val="00A058CE"/>
    <w:rsid w:val="00A060C9"/>
    <w:rsid w:val="00A110B4"/>
    <w:rsid w:val="00A11774"/>
    <w:rsid w:val="00A12CEE"/>
    <w:rsid w:val="00A15A4E"/>
    <w:rsid w:val="00A20600"/>
    <w:rsid w:val="00A26D9C"/>
    <w:rsid w:val="00A27144"/>
    <w:rsid w:val="00A30A06"/>
    <w:rsid w:val="00A345CD"/>
    <w:rsid w:val="00A435C2"/>
    <w:rsid w:val="00A50304"/>
    <w:rsid w:val="00A641DB"/>
    <w:rsid w:val="00A67D44"/>
    <w:rsid w:val="00A70807"/>
    <w:rsid w:val="00A72DB0"/>
    <w:rsid w:val="00A80513"/>
    <w:rsid w:val="00A93519"/>
    <w:rsid w:val="00A95C61"/>
    <w:rsid w:val="00AB167F"/>
    <w:rsid w:val="00AB407B"/>
    <w:rsid w:val="00AB5AAE"/>
    <w:rsid w:val="00AD5194"/>
    <w:rsid w:val="00AD6217"/>
    <w:rsid w:val="00AD7234"/>
    <w:rsid w:val="00AE0261"/>
    <w:rsid w:val="00AE3BE0"/>
    <w:rsid w:val="00AE4AC6"/>
    <w:rsid w:val="00AF65F6"/>
    <w:rsid w:val="00AF7037"/>
    <w:rsid w:val="00B013FE"/>
    <w:rsid w:val="00B0253C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392D"/>
    <w:rsid w:val="00B41AE7"/>
    <w:rsid w:val="00B456B2"/>
    <w:rsid w:val="00B51B83"/>
    <w:rsid w:val="00B6066F"/>
    <w:rsid w:val="00B7022A"/>
    <w:rsid w:val="00B714C5"/>
    <w:rsid w:val="00B74578"/>
    <w:rsid w:val="00B77A4E"/>
    <w:rsid w:val="00BA7621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1DD9"/>
    <w:rsid w:val="00BF49C1"/>
    <w:rsid w:val="00BF5AAA"/>
    <w:rsid w:val="00BF650D"/>
    <w:rsid w:val="00C035A6"/>
    <w:rsid w:val="00C1459C"/>
    <w:rsid w:val="00C209E3"/>
    <w:rsid w:val="00C24AE5"/>
    <w:rsid w:val="00C24B17"/>
    <w:rsid w:val="00C25E4D"/>
    <w:rsid w:val="00C303B4"/>
    <w:rsid w:val="00C33451"/>
    <w:rsid w:val="00C34BCD"/>
    <w:rsid w:val="00C40204"/>
    <w:rsid w:val="00C42326"/>
    <w:rsid w:val="00C43DCE"/>
    <w:rsid w:val="00C44E66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0D9D"/>
    <w:rsid w:val="00CC63ED"/>
    <w:rsid w:val="00CD04FF"/>
    <w:rsid w:val="00CD0C05"/>
    <w:rsid w:val="00CE2655"/>
    <w:rsid w:val="00CE70C7"/>
    <w:rsid w:val="00CF7C28"/>
    <w:rsid w:val="00D10392"/>
    <w:rsid w:val="00D13896"/>
    <w:rsid w:val="00D15B9A"/>
    <w:rsid w:val="00D267E7"/>
    <w:rsid w:val="00D31ECC"/>
    <w:rsid w:val="00D40EA7"/>
    <w:rsid w:val="00D41D80"/>
    <w:rsid w:val="00D5655C"/>
    <w:rsid w:val="00D65C52"/>
    <w:rsid w:val="00D660AB"/>
    <w:rsid w:val="00D673A7"/>
    <w:rsid w:val="00D675F5"/>
    <w:rsid w:val="00D67A06"/>
    <w:rsid w:val="00D7254B"/>
    <w:rsid w:val="00D728A7"/>
    <w:rsid w:val="00D72E19"/>
    <w:rsid w:val="00D73D79"/>
    <w:rsid w:val="00D76A8B"/>
    <w:rsid w:val="00D76D60"/>
    <w:rsid w:val="00D816F0"/>
    <w:rsid w:val="00D84524"/>
    <w:rsid w:val="00D84B10"/>
    <w:rsid w:val="00D84B80"/>
    <w:rsid w:val="00D878B8"/>
    <w:rsid w:val="00D90983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34AE"/>
    <w:rsid w:val="00DF40A4"/>
    <w:rsid w:val="00DF4D4D"/>
    <w:rsid w:val="00DF5ED4"/>
    <w:rsid w:val="00E01CD6"/>
    <w:rsid w:val="00E0264C"/>
    <w:rsid w:val="00E035B1"/>
    <w:rsid w:val="00E048FB"/>
    <w:rsid w:val="00E10E79"/>
    <w:rsid w:val="00E115DF"/>
    <w:rsid w:val="00E11BBD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5B0C"/>
    <w:rsid w:val="00E77732"/>
    <w:rsid w:val="00E80232"/>
    <w:rsid w:val="00E8293F"/>
    <w:rsid w:val="00E82B56"/>
    <w:rsid w:val="00E84429"/>
    <w:rsid w:val="00E8586E"/>
    <w:rsid w:val="00E92A5A"/>
    <w:rsid w:val="00E9317D"/>
    <w:rsid w:val="00E94B50"/>
    <w:rsid w:val="00E97D06"/>
    <w:rsid w:val="00EA1AD7"/>
    <w:rsid w:val="00EA1B34"/>
    <w:rsid w:val="00EA311C"/>
    <w:rsid w:val="00EA31B6"/>
    <w:rsid w:val="00EA6831"/>
    <w:rsid w:val="00EB24D2"/>
    <w:rsid w:val="00EB466C"/>
    <w:rsid w:val="00EB5507"/>
    <w:rsid w:val="00EB65CA"/>
    <w:rsid w:val="00EB716B"/>
    <w:rsid w:val="00EC1872"/>
    <w:rsid w:val="00EC28B8"/>
    <w:rsid w:val="00ED238A"/>
    <w:rsid w:val="00ED25CE"/>
    <w:rsid w:val="00ED3650"/>
    <w:rsid w:val="00ED5254"/>
    <w:rsid w:val="00ED5FAB"/>
    <w:rsid w:val="00ED756F"/>
    <w:rsid w:val="00EE26A9"/>
    <w:rsid w:val="00EE2B82"/>
    <w:rsid w:val="00EE30BC"/>
    <w:rsid w:val="00EE4B52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11AC"/>
    <w:rsid w:val="00F23CD9"/>
    <w:rsid w:val="00F26D6D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0B83"/>
    <w:rsid w:val="00F636D4"/>
    <w:rsid w:val="00F6480A"/>
    <w:rsid w:val="00F667BD"/>
    <w:rsid w:val="00F6746C"/>
    <w:rsid w:val="00F77D92"/>
    <w:rsid w:val="00F83BBF"/>
    <w:rsid w:val="00F87627"/>
    <w:rsid w:val="00F92CDF"/>
    <w:rsid w:val="00F9686D"/>
    <w:rsid w:val="00FA3136"/>
    <w:rsid w:val="00FB0C15"/>
    <w:rsid w:val="00FB14E6"/>
    <w:rsid w:val="00FB74E7"/>
    <w:rsid w:val="00FC7CB8"/>
    <w:rsid w:val="00FD153C"/>
    <w:rsid w:val="00FD39BA"/>
    <w:rsid w:val="00FD4993"/>
    <w:rsid w:val="00FE0215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B2DAD2-05F8-4588-8804-38EC7EB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  <w:style w:type="paragraph" w:styleId="ae">
    <w:name w:val="No Spacing"/>
    <w:uiPriority w:val="1"/>
    <w:qFormat/>
    <w:rsid w:val="00D267E7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E26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500C-1AFC-4A42-9182-BE3C18D0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75</cp:revision>
  <cp:lastPrinted>2023-06-14T09:55:00Z</cp:lastPrinted>
  <dcterms:created xsi:type="dcterms:W3CDTF">2023-04-25T02:28:00Z</dcterms:created>
  <dcterms:modified xsi:type="dcterms:W3CDTF">2023-06-16T02:35:00Z</dcterms:modified>
</cp:coreProperties>
</file>