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7B" w:rsidRPr="005959CA" w:rsidRDefault="005959CA" w:rsidP="00185353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</w:t>
      </w:r>
      <w:r w:rsidR="00232567">
        <w:rPr>
          <w:rFonts w:ascii="Times New Roman" w:hAnsi="Times New Roman" w:cs="Times New Roman"/>
          <w:sz w:val="28"/>
          <w:szCs w:val="28"/>
        </w:rPr>
        <w:t>тверждена</w:t>
      </w:r>
    </w:p>
    <w:p w:rsidR="00185353" w:rsidRDefault="00185353" w:rsidP="00185353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027B" w:rsidRPr="00F217C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C027B" w:rsidRPr="00F217C0" w:rsidRDefault="00185353" w:rsidP="00185353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3C027B" w:rsidRDefault="00B956CD" w:rsidP="00185353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5353">
        <w:rPr>
          <w:rFonts w:ascii="Times New Roman" w:hAnsi="Times New Roman" w:cs="Times New Roman"/>
          <w:sz w:val="28"/>
          <w:szCs w:val="28"/>
        </w:rPr>
        <w:t>«_____»____________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853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85353">
        <w:rPr>
          <w:rFonts w:ascii="Times New Roman" w:hAnsi="Times New Roman" w:cs="Times New Roman"/>
          <w:sz w:val="28"/>
          <w:szCs w:val="28"/>
        </w:rPr>
        <w:t>______</w:t>
      </w:r>
    </w:p>
    <w:p w:rsidR="007062AA" w:rsidRPr="00F217C0" w:rsidRDefault="007062AA" w:rsidP="003C027B">
      <w:pPr>
        <w:autoSpaceDE w:val="0"/>
        <w:autoSpaceDN w:val="0"/>
        <w:adjustRightInd w:val="0"/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5743D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43D0">
        <w:rPr>
          <w:rFonts w:ascii="Times New Roman" w:hAnsi="Times New Roman" w:cs="Times New Roman"/>
          <w:caps/>
          <w:sz w:val="28"/>
          <w:szCs w:val="28"/>
        </w:rPr>
        <w:t>Методика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проведения мониторинга и оценки качества управления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муниципальными финансами в </w:t>
      </w:r>
      <w:r w:rsidR="00061CBF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процедуру проведения мониторинга и оценки качества управления муниципальными финансами в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Крапивинском муниципальном районе</w:t>
      </w:r>
      <w:r w:rsidRPr="00986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2. Мониторинг и оценка качества управления муниципальными финансами в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городских и сельских поселени</w:t>
      </w:r>
      <w:r w:rsidR="00061CBF">
        <w:rPr>
          <w:rFonts w:ascii="Times New Roman" w:hAnsi="Times New Roman" w:cs="Times New Roman"/>
          <w:bCs/>
          <w:sz w:val="28"/>
          <w:szCs w:val="28"/>
        </w:rPr>
        <w:t>ях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="00CC4AEF" w:rsidRPr="0098631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986312">
        <w:rPr>
          <w:rFonts w:ascii="Times New Roman" w:hAnsi="Times New Roman" w:cs="Times New Roman"/>
          <w:sz w:val="28"/>
          <w:szCs w:val="28"/>
        </w:rPr>
        <w:t xml:space="preserve">оценка качества) проводится </w:t>
      </w:r>
      <w:r w:rsidR="007568D3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Pr="00986312">
        <w:rPr>
          <w:rFonts w:ascii="Times New Roman" w:hAnsi="Times New Roman" w:cs="Times New Roman"/>
          <w:sz w:val="28"/>
          <w:szCs w:val="28"/>
        </w:rPr>
        <w:t xml:space="preserve">по </w:t>
      </w:r>
      <w:r w:rsidR="007E584C" w:rsidRPr="00986312">
        <w:rPr>
          <w:rFonts w:ascii="Times New Roman" w:hAnsi="Times New Roman" w:cs="Times New Roman"/>
          <w:sz w:val="28"/>
          <w:szCs w:val="28"/>
        </w:rPr>
        <w:t xml:space="preserve">индикаторам </w:t>
      </w:r>
      <w:r w:rsidR="00770F53" w:rsidRPr="0098631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478D2" w:rsidRPr="00986312">
        <w:rPr>
          <w:rFonts w:ascii="Times New Roman" w:hAnsi="Times New Roman" w:cs="Times New Roman"/>
          <w:sz w:val="28"/>
          <w:szCs w:val="28"/>
        </w:rPr>
        <w:t xml:space="preserve">качества управления муниципальными финансами в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</w:t>
      </w:r>
      <w:r w:rsidR="00185353">
        <w:rPr>
          <w:rFonts w:ascii="Times New Roman" w:hAnsi="Times New Roman" w:cs="Times New Roman"/>
          <w:bCs/>
          <w:sz w:val="28"/>
          <w:szCs w:val="28"/>
        </w:rPr>
        <w:t>м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185353">
        <w:rPr>
          <w:rFonts w:ascii="Times New Roman" w:hAnsi="Times New Roman" w:cs="Times New Roman"/>
          <w:bCs/>
          <w:sz w:val="28"/>
          <w:szCs w:val="28"/>
        </w:rPr>
        <w:t>м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185353">
        <w:rPr>
          <w:rFonts w:ascii="Times New Roman" w:hAnsi="Times New Roman" w:cs="Times New Roman"/>
          <w:bCs/>
          <w:sz w:val="28"/>
          <w:szCs w:val="28"/>
        </w:rPr>
        <w:t>е</w:t>
      </w:r>
      <w:r w:rsidR="00DD47B7" w:rsidRPr="00986312">
        <w:rPr>
          <w:rFonts w:ascii="Times New Roman" w:hAnsi="Times New Roman" w:cs="Times New Roman"/>
          <w:sz w:val="28"/>
          <w:szCs w:val="28"/>
        </w:rPr>
        <w:t>(далее – индикаторы</w:t>
      </w:r>
      <w:r w:rsidR="00100C36" w:rsidRPr="00986312">
        <w:rPr>
          <w:rFonts w:ascii="Times New Roman" w:hAnsi="Times New Roman" w:cs="Times New Roman"/>
          <w:sz w:val="28"/>
          <w:szCs w:val="28"/>
        </w:rPr>
        <w:t xml:space="preserve">) </w:t>
      </w:r>
      <w:r w:rsidRPr="00986312">
        <w:rPr>
          <w:rFonts w:ascii="Times New Roman" w:hAnsi="Times New Roman" w:cs="Times New Roman"/>
          <w:sz w:val="28"/>
          <w:szCs w:val="28"/>
        </w:rPr>
        <w:t>в соответствии с приложением№ 1 к настоящей Методике.</w:t>
      </w:r>
    </w:p>
    <w:p w:rsidR="003C027B" w:rsidRPr="00986312" w:rsidRDefault="003C027B" w:rsidP="007E584C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3. </w:t>
      </w:r>
      <w:r w:rsidR="00700E02" w:rsidRPr="00986312">
        <w:rPr>
          <w:rFonts w:ascii="Times New Roman" w:hAnsi="Times New Roman" w:cs="Times New Roman"/>
          <w:sz w:val="28"/>
          <w:szCs w:val="28"/>
        </w:rPr>
        <w:t>О</w:t>
      </w:r>
      <w:r w:rsidRPr="00986312">
        <w:rPr>
          <w:rFonts w:ascii="Times New Roman" w:hAnsi="Times New Roman" w:cs="Times New Roman"/>
          <w:sz w:val="28"/>
          <w:szCs w:val="28"/>
        </w:rPr>
        <w:t xml:space="preserve">ценка качества </w:t>
      </w:r>
      <w:r w:rsidR="00700E02" w:rsidRPr="0098631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86312">
        <w:rPr>
          <w:rFonts w:ascii="Times New Roman" w:hAnsi="Times New Roman" w:cs="Times New Roman"/>
          <w:sz w:val="28"/>
          <w:szCs w:val="28"/>
        </w:rPr>
        <w:t>на основании данных ежегодной отчетности об исполнении бюдже</w:t>
      </w:r>
      <w:r w:rsidR="00917E8F" w:rsidRPr="00986312">
        <w:rPr>
          <w:rFonts w:ascii="Times New Roman" w:hAnsi="Times New Roman" w:cs="Times New Roman"/>
          <w:sz w:val="28"/>
          <w:szCs w:val="28"/>
        </w:rPr>
        <w:t xml:space="preserve">тов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городских и сельских поселенийКрапивинского муниципального района</w:t>
      </w:r>
      <w:r w:rsidR="00917E8F" w:rsidRPr="00986312">
        <w:rPr>
          <w:rFonts w:ascii="Times New Roman" w:hAnsi="Times New Roman" w:cs="Times New Roman"/>
          <w:sz w:val="28"/>
          <w:szCs w:val="28"/>
        </w:rPr>
        <w:t xml:space="preserve">, </w:t>
      </w:r>
      <w:r w:rsidR="007E584C" w:rsidRPr="00986312">
        <w:rPr>
          <w:rFonts w:ascii="Times New Roman" w:hAnsi="Times New Roman" w:cs="Times New Roman"/>
          <w:sz w:val="28"/>
          <w:szCs w:val="28"/>
        </w:rPr>
        <w:t xml:space="preserve">иных данных, </w:t>
      </w:r>
      <w:r w:rsidRPr="0098631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17E8F" w:rsidRPr="00986312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7E584C" w:rsidRPr="00986312">
        <w:rPr>
          <w:rFonts w:ascii="Times New Roman" w:hAnsi="Times New Roman" w:cs="Times New Roman"/>
          <w:sz w:val="28"/>
          <w:szCs w:val="28"/>
        </w:rPr>
        <w:t>представляемой</w:t>
      </w:r>
      <w:r w:rsidR="00185353" w:rsidRPr="00185353">
        <w:rPr>
          <w:rFonts w:ascii="Times New Roman" w:hAnsi="Times New Roman" w:cs="Times New Roman"/>
          <w:bCs/>
          <w:sz w:val="28"/>
          <w:szCs w:val="28"/>
        </w:rPr>
        <w:t>гор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одски</w:t>
      </w:r>
      <w:r w:rsidR="00061CBF">
        <w:rPr>
          <w:rFonts w:ascii="Times New Roman" w:hAnsi="Times New Roman" w:cs="Times New Roman"/>
          <w:bCs/>
          <w:sz w:val="28"/>
          <w:szCs w:val="28"/>
        </w:rPr>
        <w:t>ми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 xml:space="preserve"> и сельски</w:t>
      </w:r>
      <w:r w:rsidR="00061CBF">
        <w:rPr>
          <w:rFonts w:ascii="Times New Roman" w:hAnsi="Times New Roman" w:cs="Times New Roman"/>
          <w:bCs/>
          <w:sz w:val="28"/>
          <w:szCs w:val="28"/>
        </w:rPr>
        <w:t>ми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61CBF">
        <w:rPr>
          <w:rFonts w:ascii="Times New Roman" w:hAnsi="Times New Roman" w:cs="Times New Roman"/>
          <w:bCs/>
          <w:sz w:val="28"/>
          <w:szCs w:val="28"/>
        </w:rPr>
        <w:t>ями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="00100C36" w:rsidRPr="00986312">
        <w:rPr>
          <w:rFonts w:ascii="Times New Roman" w:hAnsi="Times New Roman" w:cs="Times New Roman"/>
          <w:sz w:val="28"/>
          <w:szCs w:val="28"/>
        </w:rPr>
        <w:t>, к которой относятся:</w:t>
      </w:r>
    </w:p>
    <w:p w:rsidR="003C027B" w:rsidRPr="00986312" w:rsidRDefault="00100C36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и матери</w:t>
      </w:r>
      <w:r w:rsidRPr="00986312">
        <w:rPr>
          <w:rFonts w:ascii="Times New Roman" w:hAnsi="Times New Roman" w:cs="Times New Roman"/>
          <w:sz w:val="28"/>
          <w:szCs w:val="28"/>
        </w:rPr>
        <w:t>алы, указанные</w:t>
      </w:r>
      <w:r w:rsidR="0080477C" w:rsidRPr="00986312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3C027B" w:rsidRPr="00986312">
        <w:rPr>
          <w:rFonts w:ascii="Times New Roman" w:hAnsi="Times New Roman" w:cs="Times New Roman"/>
          <w:sz w:val="28"/>
          <w:szCs w:val="28"/>
        </w:rPr>
        <w:t>№ 1 к настоящей Методике, в электронном виде;</w:t>
      </w:r>
    </w:p>
    <w:p w:rsidR="003C027B" w:rsidRDefault="00100C36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о размещении на официальных сайтах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городских и сельских поселенийКрапивинского муниципального района</w:t>
      </w:r>
      <w:r w:rsidR="00185353">
        <w:rPr>
          <w:rFonts w:ascii="Times New Roman" w:hAnsi="Times New Roman" w:cs="Times New Roman"/>
          <w:bCs/>
          <w:sz w:val="28"/>
          <w:szCs w:val="28"/>
        </w:rPr>
        <w:t>,</w:t>
      </w:r>
      <w:r w:rsidR="003C027B" w:rsidRPr="00986312">
        <w:rPr>
          <w:rFonts w:ascii="Times New Roman" w:hAnsi="Times New Roman" w:cs="Times New Roman"/>
          <w:sz w:val="28"/>
          <w:szCs w:val="28"/>
        </w:rPr>
        <w:t>в информац</w:t>
      </w:r>
      <w:r w:rsidR="00CD1826" w:rsidRPr="00986312">
        <w:rPr>
          <w:rFonts w:ascii="Times New Roman" w:hAnsi="Times New Roman" w:cs="Times New Roman"/>
          <w:sz w:val="28"/>
          <w:szCs w:val="28"/>
        </w:rPr>
        <w:t>ионно-телекоммуникационной сети «</w:t>
      </w:r>
      <w:r w:rsidR="003C027B" w:rsidRPr="00986312">
        <w:rPr>
          <w:rFonts w:ascii="Times New Roman" w:hAnsi="Times New Roman" w:cs="Times New Roman"/>
          <w:sz w:val="28"/>
          <w:szCs w:val="28"/>
        </w:rPr>
        <w:t>Интернет</w:t>
      </w:r>
      <w:r w:rsidR="00CD1826" w:rsidRPr="00986312">
        <w:rPr>
          <w:rFonts w:ascii="Times New Roman" w:hAnsi="Times New Roman" w:cs="Times New Roman"/>
          <w:sz w:val="28"/>
          <w:szCs w:val="28"/>
        </w:rPr>
        <w:t>»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185353">
        <w:rPr>
          <w:rFonts w:ascii="Times New Roman" w:hAnsi="Times New Roman" w:cs="Times New Roman"/>
          <w:sz w:val="28"/>
          <w:szCs w:val="28"/>
        </w:rPr>
        <w:t>поселений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и материалов, указанных в приложении № 1 к настоящей Ме</w:t>
      </w:r>
      <w:r w:rsidR="00160B4A">
        <w:rPr>
          <w:rFonts w:ascii="Times New Roman" w:hAnsi="Times New Roman" w:cs="Times New Roman"/>
          <w:sz w:val="28"/>
          <w:szCs w:val="28"/>
        </w:rPr>
        <w:t>тодике;</w:t>
      </w:r>
    </w:p>
    <w:p w:rsidR="00160B4A" w:rsidRPr="001D7888" w:rsidRDefault="00160B4A" w:rsidP="001D7888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888">
        <w:rPr>
          <w:rFonts w:ascii="Times New Roman" w:hAnsi="Times New Roman" w:cs="Times New Roman"/>
          <w:bCs/>
          <w:sz w:val="28"/>
          <w:szCs w:val="28"/>
        </w:rPr>
        <w:t>показатели и информация для расчета оценки качества управления муниципальными финансами</w:t>
      </w:r>
      <w:r w:rsidR="001D7888" w:rsidRPr="001D7888">
        <w:rPr>
          <w:rFonts w:ascii="Times New Roman" w:hAnsi="Times New Roman" w:cs="Times New Roman"/>
          <w:bCs/>
          <w:sz w:val="28"/>
          <w:szCs w:val="28"/>
        </w:rPr>
        <w:t xml:space="preserve"> в городских и сельских поселени</w:t>
      </w:r>
      <w:r w:rsidR="001D7888">
        <w:rPr>
          <w:rFonts w:ascii="Times New Roman" w:hAnsi="Times New Roman" w:cs="Times New Roman"/>
          <w:bCs/>
          <w:sz w:val="28"/>
          <w:szCs w:val="28"/>
        </w:rPr>
        <w:t>ях</w:t>
      </w:r>
      <w:r w:rsidR="001D7888" w:rsidRPr="001D7888">
        <w:rPr>
          <w:rFonts w:ascii="Times New Roman" w:hAnsi="Times New Roman" w:cs="Times New Roman"/>
          <w:bCs/>
          <w:sz w:val="28"/>
          <w:szCs w:val="28"/>
        </w:rPr>
        <w:t xml:space="preserve"> Крапивинского муниципального района</w:t>
      </w:r>
      <w:r w:rsidR="001D7888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приложением № </w:t>
      </w:r>
      <w:r w:rsidR="001D7888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1D7888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 к настоящей Методике</w:t>
      </w:r>
    </w:p>
    <w:p w:rsidR="001C07CA" w:rsidRDefault="00930FEB" w:rsidP="00930FE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8631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1C07CA" w:rsidRPr="00986312">
        <w:rPr>
          <w:rFonts w:ascii="Times New Roman" w:hAnsi="Times New Roman" w:cs="Times New Roman"/>
          <w:spacing w:val="-6"/>
          <w:sz w:val="28"/>
          <w:szCs w:val="28"/>
        </w:rPr>
        <w:t>. Значения индикаторов, используемых для целей настоящей Методики, определяются в соответствии с приложением № 1</w:t>
      </w:r>
      <w:r w:rsidR="001D7888">
        <w:rPr>
          <w:rFonts w:ascii="Times New Roman" w:hAnsi="Times New Roman" w:cs="Times New Roman"/>
          <w:spacing w:val="-6"/>
          <w:sz w:val="28"/>
          <w:szCs w:val="28"/>
        </w:rPr>
        <w:t>,2</w:t>
      </w:r>
      <w:r w:rsidR="001C07CA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 к настоящей Методике.</w:t>
      </w:r>
    </w:p>
    <w:p w:rsidR="003C027B" w:rsidRPr="00986312" w:rsidRDefault="00930FE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5</w:t>
      </w:r>
      <w:r w:rsidR="00700E02" w:rsidRPr="00986312">
        <w:rPr>
          <w:rFonts w:ascii="Times New Roman" w:hAnsi="Times New Roman" w:cs="Times New Roman"/>
          <w:sz w:val="28"/>
          <w:szCs w:val="28"/>
        </w:rPr>
        <w:t>.</w:t>
      </w:r>
      <w:r w:rsidR="00821255" w:rsidRPr="00986312">
        <w:rPr>
          <w:rFonts w:ascii="Times New Roman" w:hAnsi="Times New Roman" w:cs="Times New Roman"/>
          <w:sz w:val="28"/>
          <w:szCs w:val="28"/>
        </w:rPr>
        <w:t xml:space="preserve"> О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ценка качества проводится на единой для всех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городских и сельских поселенийКрапивинского муниципального района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методологической основе посредством оценки значений индикаторов, определяемых: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а) в части </w:t>
      </w:r>
      <w:r w:rsidR="00EF6CDE" w:rsidRPr="00986312">
        <w:rPr>
          <w:rFonts w:ascii="Times New Roman" w:hAnsi="Times New Roman" w:cs="Times New Roman"/>
          <w:spacing w:val="-6"/>
          <w:sz w:val="28"/>
          <w:szCs w:val="28"/>
        </w:rPr>
        <w:t>индикаторов, указанных в пунктах</w:t>
      </w:r>
      <w:r w:rsidR="0088013B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1.2, 1.3, 2.4, 2.6, </w:t>
      </w:r>
      <w:r w:rsidR="00160B4A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.1</w:t>
      </w:r>
      <w:r w:rsidR="00160B4A">
        <w:rPr>
          <w:rFonts w:ascii="Times New Roman" w:hAnsi="Times New Roman" w:cs="Times New Roman"/>
          <w:spacing w:val="-6"/>
          <w:sz w:val="28"/>
          <w:szCs w:val="28"/>
        </w:rPr>
        <w:t xml:space="preserve"> – 5.8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прил</w:t>
      </w:r>
      <w:r w:rsidR="00EF6CDE" w:rsidRPr="00986312">
        <w:rPr>
          <w:rFonts w:ascii="Times New Roman" w:hAnsi="Times New Roman" w:cs="Times New Roman"/>
          <w:spacing w:val="-6"/>
          <w:sz w:val="28"/>
          <w:szCs w:val="28"/>
        </w:rPr>
        <w:t>ожения № 1 к настоящей Методике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, увеличение значения которых свидетельствует о повышении качества управления муниципальными финансами в </w:t>
      </w:r>
      <w:r w:rsidR="00160B4A">
        <w:rPr>
          <w:rFonts w:ascii="Times New Roman" w:hAnsi="Times New Roman" w:cs="Times New Roman"/>
          <w:bCs/>
          <w:sz w:val="28"/>
          <w:szCs w:val="28"/>
        </w:rPr>
        <w:t>поселениях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,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02" w:rsidRPr="005A6195" w:rsidRDefault="003C027B" w:rsidP="00C2634F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63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= (U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- 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>) / (U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- 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986312">
        <w:rPr>
          <w:rFonts w:ascii="Times New Roman" w:hAnsi="Times New Roman" w:cs="Times New Roman"/>
          <w:sz w:val="28"/>
          <w:szCs w:val="28"/>
        </w:rPr>
        <w:t>где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оценка значения соответствующего индикатора, увеличение значения которого свидетельствует о высоком качестве управления муниципальными финансами в i-м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значение соответствующего индикатора в i-м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>и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минимальное значение соответствующего индикатора в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ях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максимальное значение соответствующего целевого индикатора в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ях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б) в части инди</w:t>
      </w:r>
      <w:r w:rsidR="00EF6CDE" w:rsidRPr="00986312">
        <w:rPr>
          <w:rFonts w:ascii="Times New Roman" w:hAnsi="Times New Roman" w:cs="Times New Roman"/>
          <w:sz w:val="28"/>
          <w:szCs w:val="28"/>
        </w:rPr>
        <w:t>каторов, указанных в пунктах</w:t>
      </w:r>
      <w:r w:rsidRPr="00986312">
        <w:rPr>
          <w:rFonts w:ascii="Times New Roman" w:hAnsi="Times New Roman" w:cs="Times New Roman"/>
          <w:sz w:val="28"/>
          <w:szCs w:val="28"/>
        </w:rPr>
        <w:t xml:space="preserve"> 1.1, 1.</w:t>
      </w:r>
      <w:r w:rsidR="00EA6DE1" w:rsidRPr="00986312">
        <w:rPr>
          <w:rFonts w:ascii="Times New Roman" w:hAnsi="Times New Roman" w:cs="Times New Roman"/>
          <w:sz w:val="28"/>
          <w:szCs w:val="28"/>
        </w:rPr>
        <w:t>8</w:t>
      </w:r>
      <w:r w:rsidR="00455C11" w:rsidRPr="00986312">
        <w:rPr>
          <w:rFonts w:ascii="Times New Roman" w:hAnsi="Times New Roman" w:cs="Times New Roman"/>
          <w:sz w:val="28"/>
          <w:szCs w:val="28"/>
        </w:rPr>
        <w:t>,</w:t>
      </w:r>
      <w:r w:rsidR="00887599">
        <w:rPr>
          <w:rFonts w:ascii="Times New Roman" w:hAnsi="Times New Roman" w:cs="Times New Roman"/>
          <w:sz w:val="28"/>
          <w:szCs w:val="28"/>
        </w:rPr>
        <w:t xml:space="preserve"> 1.10, </w:t>
      </w:r>
      <w:r w:rsidR="00455C11" w:rsidRPr="00986312">
        <w:rPr>
          <w:rFonts w:ascii="Times New Roman" w:hAnsi="Times New Roman" w:cs="Times New Roman"/>
          <w:sz w:val="28"/>
          <w:szCs w:val="28"/>
        </w:rPr>
        <w:t xml:space="preserve"> 2.1, 2.5</w:t>
      </w:r>
      <w:r w:rsidR="00454B3E" w:rsidRPr="00986312">
        <w:rPr>
          <w:rFonts w:ascii="Times New Roman" w:hAnsi="Times New Roman" w:cs="Times New Roman"/>
          <w:sz w:val="28"/>
          <w:szCs w:val="28"/>
        </w:rPr>
        <w:t xml:space="preserve">, </w:t>
      </w:r>
      <w:r w:rsidR="00160B4A">
        <w:rPr>
          <w:rFonts w:ascii="Times New Roman" w:hAnsi="Times New Roman" w:cs="Times New Roman"/>
          <w:sz w:val="28"/>
          <w:szCs w:val="28"/>
        </w:rPr>
        <w:t>5</w:t>
      </w:r>
      <w:r w:rsidR="003403D1" w:rsidRPr="00986312">
        <w:rPr>
          <w:rFonts w:ascii="Times New Roman" w:hAnsi="Times New Roman" w:cs="Times New Roman"/>
          <w:sz w:val="28"/>
          <w:szCs w:val="28"/>
        </w:rPr>
        <w:t>.9</w:t>
      </w:r>
      <w:r w:rsidRPr="00986312">
        <w:rPr>
          <w:rFonts w:ascii="Times New Roman" w:hAnsi="Times New Roman" w:cs="Times New Roman"/>
          <w:sz w:val="28"/>
          <w:szCs w:val="28"/>
        </w:rPr>
        <w:t>прил</w:t>
      </w:r>
      <w:r w:rsidR="00EF6CDE" w:rsidRPr="00986312">
        <w:rPr>
          <w:rFonts w:ascii="Times New Roman" w:hAnsi="Times New Roman" w:cs="Times New Roman"/>
          <w:sz w:val="28"/>
          <w:szCs w:val="28"/>
        </w:rPr>
        <w:t>ожения № 1 к настоящей Методике</w:t>
      </w:r>
      <w:r w:rsidRPr="00986312">
        <w:rPr>
          <w:rFonts w:ascii="Times New Roman" w:hAnsi="Times New Roman" w:cs="Times New Roman"/>
          <w:sz w:val="28"/>
          <w:szCs w:val="28"/>
        </w:rPr>
        <w:t xml:space="preserve">, снижение значения которых свидетельствует о повышении качества управления муниципальными финансами в </w:t>
      </w:r>
      <w:r w:rsidR="007115B1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160B4A">
        <w:rPr>
          <w:rFonts w:ascii="Times New Roman" w:hAnsi="Times New Roman" w:cs="Times New Roman"/>
          <w:bCs/>
          <w:sz w:val="28"/>
          <w:szCs w:val="28"/>
        </w:rPr>
        <w:t>ях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,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947E8B" w:rsidP="003C027B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63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- U</w:t>
      </w:r>
      <w:r w:rsidR="003C027B"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>) / (U</w:t>
      </w:r>
      <w:r w:rsidR="003C027B"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- U</w:t>
      </w:r>
      <w:r w:rsidR="003C027B"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3C027B" w:rsidRPr="00986312">
        <w:rPr>
          <w:rFonts w:ascii="Times New Roman" w:hAnsi="Times New Roman" w:cs="Times New Roman"/>
          <w:sz w:val="28"/>
          <w:szCs w:val="28"/>
        </w:rPr>
        <w:t>где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о</w:t>
      </w:r>
      <w:r w:rsidR="00374314" w:rsidRPr="00986312">
        <w:rPr>
          <w:rFonts w:ascii="Times New Roman" w:hAnsi="Times New Roman" w:cs="Times New Roman"/>
          <w:sz w:val="28"/>
          <w:szCs w:val="28"/>
        </w:rPr>
        <w:t xml:space="preserve">ценка значения соответствующего </w:t>
      </w:r>
      <w:r w:rsidRPr="00986312">
        <w:rPr>
          <w:rFonts w:ascii="Times New Roman" w:hAnsi="Times New Roman" w:cs="Times New Roman"/>
          <w:sz w:val="28"/>
          <w:szCs w:val="28"/>
        </w:rPr>
        <w:t xml:space="preserve">индикатора, снижение значения которого свидетельствует о высоком качестве управления муниципальными финансами в i-м </w:t>
      </w:r>
      <w:r w:rsidR="00160B4A">
        <w:rPr>
          <w:rFonts w:ascii="Times New Roman" w:hAnsi="Times New Roman" w:cs="Times New Roman"/>
          <w:sz w:val="28"/>
          <w:szCs w:val="28"/>
        </w:rPr>
        <w:t>поселении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значение соответствующего индикатора в i-м </w:t>
      </w:r>
      <w:r w:rsidR="00160B4A">
        <w:rPr>
          <w:rFonts w:ascii="Times New Roman" w:hAnsi="Times New Roman" w:cs="Times New Roman"/>
          <w:sz w:val="28"/>
          <w:szCs w:val="28"/>
        </w:rPr>
        <w:t>поселении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минимальное значение соответствующего индикатора в </w:t>
      </w:r>
      <w:r w:rsidR="00160B4A">
        <w:rPr>
          <w:rFonts w:ascii="Times New Roman" w:hAnsi="Times New Roman" w:cs="Times New Roman"/>
          <w:sz w:val="28"/>
          <w:szCs w:val="28"/>
        </w:rPr>
        <w:t>поселениях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максимальное значение соответствующего индикатора в </w:t>
      </w:r>
      <w:r w:rsidR="00160B4A">
        <w:rPr>
          <w:rFonts w:ascii="Times New Roman" w:hAnsi="Times New Roman" w:cs="Times New Roman"/>
          <w:sz w:val="28"/>
          <w:szCs w:val="28"/>
        </w:rPr>
        <w:t>поселениях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D871A1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в</w:t>
      </w:r>
      <w:r w:rsidRPr="00986312">
        <w:rPr>
          <w:rFonts w:ascii="Times New Roman" w:hAnsi="Times New Roman" w:cs="Times New Roman"/>
          <w:spacing w:val="-4"/>
          <w:sz w:val="28"/>
          <w:szCs w:val="28"/>
        </w:rPr>
        <w:t xml:space="preserve">) в части индикаторов, по которым установлены </w:t>
      </w:r>
      <w:r w:rsidR="006F4C6A" w:rsidRPr="00986312">
        <w:rPr>
          <w:rFonts w:ascii="Times New Roman" w:hAnsi="Times New Roman" w:cs="Times New Roman"/>
          <w:spacing w:val="-4"/>
          <w:sz w:val="28"/>
          <w:szCs w:val="28"/>
        </w:rPr>
        <w:t xml:space="preserve">целевые </w:t>
      </w:r>
      <w:r w:rsidRPr="00986312">
        <w:rPr>
          <w:rFonts w:ascii="Times New Roman" w:hAnsi="Times New Roman" w:cs="Times New Roman"/>
          <w:spacing w:val="-4"/>
          <w:sz w:val="28"/>
          <w:szCs w:val="28"/>
        </w:rPr>
        <w:t>значения,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947E8B" w:rsidP="003C027B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= A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C027B" w:rsidRPr="00986312">
        <w:rPr>
          <w:rFonts w:ascii="Times New Roman" w:hAnsi="Times New Roman" w:cs="Times New Roman"/>
          <w:sz w:val="28"/>
          <w:szCs w:val="28"/>
        </w:rPr>
        <w:t>, где: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оценка значения соответствующего индикатора, по которому установлено целевое значение;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A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= 1 в случае, если значение индикатора соответствует его целевому значению;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A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= 0 в случае, если значение индикатора не соответствует его целевому значению.</w:t>
      </w:r>
    </w:p>
    <w:p w:rsidR="00E616FA" w:rsidRPr="001D7888" w:rsidRDefault="00645E98" w:rsidP="00E616FA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7888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735787" w:rsidRPr="001D788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 в части </w:t>
      </w:r>
      <w:r w:rsidR="00E05E25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индикаторов, указанных в пунктах </w:t>
      </w:r>
      <w:r w:rsidR="00160B4A" w:rsidRPr="001D788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4D5866" w:rsidRPr="001D7888">
        <w:rPr>
          <w:rFonts w:ascii="Times New Roman" w:hAnsi="Times New Roman" w:cs="Times New Roman"/>
          <w:spacing w:val="-4"/>
          <w:sz w:val="28"/>
          <w:szCs w:val="28"/>
        </w:rPr>
        <w:t>.1,</w:t>
      </w:r>
      <w:r w:rsidR="00160B4A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 3</w:t>
      </w:r>
      <w:r w:rsidR="004D5866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.2 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>приложения № 1 к настоящей Методике</w:t>
      </w:r>
      <w:r w:rsidR="00E05E25" w:rsidRPr="001D788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r w:rsidR="0008063A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первоначально утвержденном 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>решении о бюджете</w:t>
      </w:r>
      <w:r w:rsidR="001D7888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, в решении об исполнении бюджета </w:t>
      </w:r>
      <w:r w:rsidR="001D7888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поселения </w:t>
      </w:r>
      <w:r w:rsidR="001D7888" w:rsidRPr="001D7888">
        <w:rPr>
          <w:rFonts w:ascii="Times New Roman" w:hAnsi="Times New Roman" w:cs="Times New Roman"/>
          <w:sz w:val="28"/>
          <w:szCs w:val="28"/>
        </w:rPr>
        <w:t>должны быть указаны доходы бюджета поселения в разрезе групп и подгрупп видов доходов классификации доходов бюджета. При несоблюдении данного условия баллы не присваиваются.</w:t>
      </w:r>
    </w:p>
    <w:p w:rsidR="003C027B" w:rsidRPr="00986312" w:rsidRDefault="003C027B" w:rsidP="00C334DB">
      <w:pPr>
        <w:widowControl w:val="0"/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86312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6. Комплексная оценка качества </w:t>
      </w:r>
      <w:r w:rsidR="00D17185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управления муниципальными финансами (далее – комплексная оценка качества) 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9E5A02">
      <w:pPr>
        <w:widowControl w:val="0"/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78230" cy="5003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>, где: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O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комплексная оценка качества для i-го</w:t>
      </w:r>
      <w:r w:rsidR="001D7888">
        <w:rPr>
          <w:rFonts w:ascii="Times New Roman" w:hAnsi="Times New Roman" w:cs="Times New Roman"/>
          <w:sz w:val="28"/>
          <w:szCs w:val="28"/>
        </w:rPr>
        <w:t>поселения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d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удельный вес j-го направлен</w:t>
      </w:r>
      <w:r w:rsidR="00FC6A27">
        <w:rPr>
          <w:rFonts w:ascii="Times New Roman" w:hAnsi="Times New Roman" w:cs="Times New Roman"/>
          <w:sz w:val="28"/>
          <w:szCs w:val="28"/>
        </w:rPr>
        <w:t xml:space="preserve">ия в соответствии с приложением </w:t>
      </w:r>
      <w:r w:rsidRPr="00986312">
        <w:rPr>
          <w:rFonts w:ascii="Times New Roman" w:hAnsi="Times New Roman" w:cs="Times New Roman"/>
          <w:sz w:val="28"/>
          <w:szCs w:val="28"/>
        </w:rPr>
        <w:t>№ 1 к настоящей Методике;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O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оценка качества по j-му направлению для i-го</w:t>
      </w:r>
      <w:r w:rsidR="001D7888">
        <w:rPr>
          <w:rFonts w:ascii="Times New Roman" w:hAnsi="Times New Roman" w:cs="Times New Roman"/>
          <w:sz w:val="28"/>
          <w:szCs w:val="28"/>
        </w:rPr>
        <w:t>поселению</w:t>
      </w:r>
      <w:r w:rsidRPr="00986312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7445" cy="517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>, где: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2E" w:rsidRPr="00986312" w:rsidRDefault="003C027B" w:rsidP="0085242E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k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удельный вес n-го индикатора в соответствии с приложением№1 к настоящей Методике;</w:t>
      </w:r>
    </w:p>
    <w:p w:rsidR="003C027B" w:rsidRPr="00986312" w:rsidRDefault="003C027B" w:rsidP="0085242E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ni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оценка по n-му</w:t>
      </w:r>
      <w:r w:rsidR="002D0A9A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 индикатору для i-го</w:t>
      </w:r>
      <w:r w:rsidR="001D7888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N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количество индикаторов j-го направления.</w:t>
      </w:r>
    </w:p>
    <w:p w:rsidR="00A079A0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7. Комплексная оценка качества подлежит уменьшению на5 процентов от значения ее суммарной величины за каждый индикатор соблюдения бюджетного законодательства при осуществлении бюджетного процесса, значение которого </w:t>
      </w:r>
      <w:r w:rsidR="00A079A0" w:rsidRPr="00986312">
        <w:rPr>
          <w:rFonts w:ascii="Times New Roman" w:hAnsi="Times New Roman" w:cs="Times New Roman"/>
          <w:sz w:val="28"/>
          <w:szCs w:val="28"/>
        </w:rPr>
        <w:t>не соответствует нормативному значению, установленному</w:t>
      </w:r>
      <w:r w:rsidRPr="00986312">
        <w:rPr>
          <w:rFonts w:ascii="Times New Roman" w:hAnsi="Times New Roman" w:cs="Times New Roman"/>
          <w:sz w:val="28"/>
          <w:szCs w:val="28"/>
        </w:rPr>
        <w:t xml:space="preserve"> в прил</w:t>
      </w:r>
      <w:r w:rsidR="00E00384" w:rsidRPr="00986312">
        <w:rPr>
          <w:rFonts w:ascii="Times New Roman" w:hAnsi="Times New Roman" w:cs="Times New Roman"/>
          <w:sz w:val="28"/>
          <w:szCs w:val="28"/>
        </w:rPr>
        <w:t>ожении № 2 к настоящей Методике</w:t>
      </w:r>
      <w:r w:rsidR="00A079A0" w:rsidRPr="00986312">
        <w:rPr>
          <w:rFonts w:ascii="Times New Roman" w:hAnsi="Times New Roman" w:cs="Times New Roman"/>
          <w:sz w:val="28"/>
          <w:szCs w:val="28"/>
        </w:rPr>
        <w:t>.</w:t>
      </w:r>
    </w:p>
    <w:p w:rsidR="004D3C80" w:rsidRPr="00986312" w:rsidRDefault="003C027B" w:rsidP="00EE1754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8. </w:t>
      </w:r>
      <w:r w:rsidR="005D0E5B" w:rsidRPr="00986312">
        <w:rPr>
          <w:rFonts w:ascii="Times New Roman" w:hAnsi="Times New Roman" w:cs="Times New Roman"/>
          <w:sz w:val="28"/>
          <w:szCs w:val="28"/>
        </w:rPr>
        <w:t xml:space="preserve">На основании комплексной оценки качества </w:t>
      </w:r>
      <w:r w:rsidR="007115B1">
        <w:rPr>
          <w:rFonts w:ascii="Times New Roman" w:hAnsi="Times New Roman" w:cs="Times New Roman"/>
          <w:sz w:val="28"/>
          <w:szCs w:val="28"/>
        </w:rPr>
        <w:t>поселению</w:t>
      </w:r>
      <w:r w:rsidR="0044686B" w:rsidRPr="00986312">
        <w:rPr>
          <w:rFonts w:ascii="Times New Roman" w:hAnsi="Times New Roman" w:cs="Times New Roman"/>
          <w:sz w:val="28"/>
          <w:szCs w:val="28"/>
        </w:rPr>
        <w:t xml:space="preserve"> присваивается </w:t>
      </w:r>
      <w:r w:rsidR="00432649" w:rsidRPr="00986312">
        <w:rPr>
          <w:rFonts w:ascii="Times New Roman" w:hAnsi="Times New Roman" w:cs="Times New Roman"/>
          <w:sz w:val="28"/>
          <w:szCs w:val="28"/>
        </w:rPr>
        <w:t>степень качества управления муниципальными финансами</w:t>
      </w:r>
      <w:r w:rsidR="00EE1754" w:rsidRPr="00986312">
        <w:rPr>
          <w:rFonts w:ascii="Times New Roman" w:hAnsi="Times New Roman" w:cs="Times New Roman"/>
          <w:sz w:val="28"/>
          <w:szCs w:val="28"/>
        </w:rPr>
        <w:t xml:space="preserve"> (далее – степ</w:t>
      </w:r>
      <w:r w:rsidR="00E05D63">
        <w:rPr>
          <w:rFonts w:ascii="Times New Roman" w:hAnsi="Times New Roman" w:cs="Times New Roman"/>
          <w:sz w:val="28"/>
          <w:szCs w:val="28"/>
        </w:rPr>
        <w:t>ень качества) в соответствии с т</w:t>
      </w:r>
      <w:r w:rsidR="00EE1754" w:rsidRPr="00986312">
        <w:rPr>
          <w:rFonts w:ascii="Times New Roman" w:hAnsi="Times New Roman" w:cs="Times New Roman"/>
          <w:sz w:val="28"/>
          <w:szCs w:val="28"/>
        </w:rPr>
        <w:t>аблицей.</w:t>
      </w:r>
    </w:p>
    <w:p w:rsidR="00E76D22" w:rsidRDefault="00E76D22" w:rsidP="003C027B">
      <w:pPr>
        <w:autoSpaceDE w:val="0"/>
        <w:autoSpaceDN w:val="0"/>
        <w:adjustRightInd w:val="0"/>
        <w:spacing w:after="1" w:line="2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9654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678"/>
        <w:gridCol w:w="4976"/>
      </w:tblGrid>
      <w:tr w:rsidR="003C027B" w:rsidRPr="00986312" w:rsidTr="003E6CF0">
        <w:trPr>
          <w:trHeight w:val="1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 w:rsidP="004A116F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 w:rsidP="00D41DB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муниципальными финансами</w:t>
            </w:r>
          </w:p>
        </w:tc>
      </w:tr>
      <w:tr w:rsidR="003C027B" w:rsidRPr="00986312" w:rsidTr="003E6CF0">
        <w:trPr>
          <w:trHeight w:val="70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0760" cy="500380"/>
                  <wp:effectExtent l="1905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C027B" w:rsidRPr="00986312" w:rsidRDefault="003C027B" w:rsidP="00DA7142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3C027B" w:rsidRPr="00986312" w:rsidTr="003E6CF0">
        <w:trPr>
          <w:trHeight w:val="719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5240" cy="50038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C027B" w:rsidRPr="00986312" w:rsidRDefault="003C027B" w:rsidP="005B6800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3C027B" w:rsidRPr="00986312" w:rsidTr="003E6CF0">
        <w:trPr>
          <w:trHeight w:val="1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45185" cy="50038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C027B" w:rsidRPr="00986312" w:rsidRDefault="003C027B" w:rsidP="005B6800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1D29F7" w:rsidRPr="00986312" w:rsidRDefault="001D29F7" w:rsidP="001D29F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1D29F7">
      <w:pPr>
        <w:autoSpaceDE w:val="0"/>
        <w:autoSpaceDN w:val="0"/>
        <w:adjustRightInd w:val="0"/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63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795" cy="241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 xml:space="preserve"> - среднее арифметическое значение комплексной оценки качества по всем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ям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975" cy="16383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 xml:space="preserve"> - среднеквадратическое отклонение значений комплексной оценки качества от среднего значения, рассчитываемое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8420" cy="543560"/>
            <wp:effectExtent l="1905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>, где: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O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комплексная оценка качества для i-го</w:t>
      </w:r>
      <w:r w:rsidR="007115B1">
        <w:rPr>
          <w:rFonts w:ascii="Times New Roman" w:hAnsi="Times New Roman" w:cs="Times New Roman"/>
          <w:sz w:val="28"/>
          <w:szCs w:val="28"/>
        </w:rPr>
        <w:t>поселения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n - количество </w:t>
      </w:r>
      <w:r w:rsidR="007115B1">
        <w:rPr>
          <w:rFonts w:ascii="Times New Roman" w:hAnsi="Times New Roman" w:cs="Times New Roman"/>
          <w:sz w:val="28"/>
          <w:szCs w:val="28"/>
        </w:rPr>
        <w:t>поселений</w:t>
      </w:r>
      <w:r w:rsidRPr="00986312">
        <w:rPr>
          <w:rFonts w:ascii="Times New Roman" w:hAnsi="Times New Roman" w:cs="Times New Roman"/>
          <w:sz w:val="28"/>
          <w:szCs w:val="28"/>
        </w:rPr>
        <w:t xml:space="preserve">, участвующих в </w:t>
      </w:r>
      <w:r w:rsidR="000A140C" w:rsidRPr="00986312">
        <w:rPr>
          <w:rFonts w:ascii="Times New Roman" w:hAnsi="Times New Roman" w:cs="Times New Roman"/>
          <w:sz w:val="28"/>
          <w:szCs w:val="28"/>
        </w:rPr>
        <w:t>оценке</w:t>
      </w:r>
      <w:r w:rsidRPr="00986312"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FE450D" w:rsidRPr="00986312" w:rsidRDefault="00751960" w:rsidP="00E5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9. </w:t>
      </w:r>
      <w:r w:rsidR="00B74393" w:rsidRPr="00986312">
        <w:rPr>
          <w:rFonts w:ascii="Times New Roman" w:hAnsi="Times New Roman" w:cs="Times New Roman"/>
          <w:sz w:val="28"/>
          <w:szCs w:val="28"/>
        </w:rPr>
        <w:t xml:space="preserve">По результатам оценки качества составляется рейтинг качества управления муниципальными финансами, в котором </w:t>
      </w:r>
      <w:r w:rsidR="007115B1">
        <w:rPr>
          <w:rFonts w:ascii="Times New Roman" w:hAnsi="Times New Roman" w:cs="Times New Roman"/>
          <w:sz w:val="28"/>
          <w:szCs w:val="28"/>
        </w:rPr>
        <w:t>поселения</w:t>
      </w:r>
      <w:r w:rsidR="00B74393" w:rsidRPr="00986312">
        <w:rPr>
          <w:rFonts w:ascii="Times New Roman" w:hAnsi="Times New Roman" w:cs="Times New Roman"/>
          <w:sz w:val="28"/>
          <w:szCs w:val="28"/>
        </w:rPr>
        <w:t xml:space="preserve"> ранжируются в соответствии с пол</w:t>
      </w:r>
      <w:r w:rsidR="005C4CE7" w:rsidRPr="00986312">
        <w:rPr>
          <w:rFonts w:ascii="Times New Roman" w:hAnsi="Times New Roman" w:cs="Times New Roman"/>
          <w:sz w:val="28"/>
          <w:szCs w:val="28"/>
        </w:rPr>
        <w:t>ученными значениями комплексных оценок</w:t>
      </w:r>
      <w:r w:rsidR="00B74393" w:rsidRPr="00986312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255826" w:rsidRPr="00986312">
        <w:rPr>
          <w:rFonts w:ascii="Times New Roman" w:hAnsi="Times New Roman" w:cs="Times New Roman"/>
          <w:sz w:val="28"/>
          <w:szCs w:val="28"/>
        </w:rPr>
        <w:t xml:space="preserve"> по степеням качества</w:t>
      </w:r>
      <w:r w:rsidR="00B74393" w:rsidRPr="00986312">
        <w:rPr>
          <w:rFonts w:ascii="Times New Roman" w:hAnsi="Times New Roman" w:cs="Times New Roman"/>
          <w:sz w:val="28"/>
          <w:szCs w:val="28"/>
        </w:rPr>
        <w:t>.</w:t>
      </w:r>
    </w:p>
    <w:p w:rsidR="003C027B" w:rsidRPr="00986312" w:rsidRDefault="00433DB7" w:rsidP="00E5139E">
      <w:pPr>
        <w:autoSpaceDE w:val="0"/>
        <w:autoSpaceDN w:val="0"/>
        <w:adjustRightInd w:val="0"/>
        <w:spacing w:after="0" w:line="22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10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. 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В случае выявления </w:t>
      </w:r>
      <w:r w:rsidR="00052E9F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7115B1">
        <w:rPr>
          <w:rFonts w:ascii="Times New Roman" w:hAnsi="Times New Roman" w:cs="Times New Roman"/>
          <w:spacing w:val="-2"/>
          <w:sz w:val="28"/>
          <w:szCs w:val="28"/>
        </w:rPr>
        <w:t>поселении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несоответствия </w:t>
      </w:r>
      <w:r w:rsidR="00714951" w:rsidRPr="00986312">
        <w:rPr>
          <w:rFonts w:ascii="Times New Roman" w:hAnsi="Times New Roman" w:cs="Times New Roman"/>
          <w:spacing w:val="-2"/>
          <w:sz w:val="28"/>
          <w:szCs w:val="28"/>
        </w:rPr>
        <w:t>значения индикатора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 соблюдения бюджетного законодательства при ос</w:t>
      </w:r>
      <w:r w:rsidR="00052E9F" w:rsidRPr="00986312">
        <w:rPr>
          <w:rFonts w:ascii="Times New Roman" w:hAnsi="Times New Roman" w:cs="Times New Roman"/>
          <w:spacing w:val="-2"/>
          <w:sz w:val="28"/>
          <w:szCs w:val="28"/>
        </w:rPr>
        <w:t>уществлении бюджетного процесса нормативному значению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указанному </w:t>
      </w:r>
      <w:r w:rsidR="007115B1">
        <w:rPr>
          <w:rFonts w:ascii="Times New Roman" w:hAnsi="Times New Roman" w:cs="Times New Roman"/>
          <w:spacing w:val="-2"/>
          <w:sz w:val="28"/>
          <w:szCs w:val="28"/>
        </w:rPr>
        <w:t>поселению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 не может быть присвоена I степень качества независимо от комплексной оценки качества.</w:t>
      </w:r>
    </w:p>
    <w:p w:rsidR="003C027B" w:rsidRPr="00986312" w:rsidRDefault="003C027B" w:rsidP="00E5139E">
      <w:pPr>
        <w:autoSpaceDE w:val="0"/>
        <w:autoSpaceDN w:val="0"/>
        <w:adjustRightInd w:val="0"/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11. </w:t>
      </w:r>
      <w:r w:rsidR="007115B1">
        <w:rPr>
          <w:rFonts w:ascii="Times New Roman" w:hAnsi="Times New Roman" w:cs="Times New Roman"/>
          <w:sz w:val="28"/>
          <w:szCs w:val="28"/>
        </w:rPr>
        <w:t>Поселению</w:t>
      </w:r>
      <w:r w:rsidRPr="00986312">
        <w:rPr>
          <w:rFonts w:ascii="Times New Roman" w:hAnsi="Times New Roman" w:cs="Times New Roman"/>
          <w:sz w:val="28"/>
          <w:szCs w:val="28"/>
        </w:rPr>
        <w:t xml:space="preserve">, оценка качества которого соответствует I степени качества, </w:t>
      </w:r>
      <w:r w:rsidR="007115B1" w:rsidRPr="00986312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7115B1">
        <w:rPr>
          <w:rFonts w:ascii="Times New Roman" w:hAnsi="Times New Roman" w:cs="Times New Roman"/>
          <w:sz w:val="28"/>
          <w:szCs w:val="28"/>
        </w:rPr>
        <w:t>по Крапивинскому району</w:t>
      </w:r>
      <w:r w:rsidRPr="00986312">
        <w:rPr>
          <w:rFonts w:ascii="Times New Roman" w:hAnsi="Times New Roman" w:cs="Times New Roman"/>
          <w:sz w:val="28"/>
          <w:szCs w:val="28"/>
        </w:rPr>
        <w:t>направляется письмо о высоком качестве управления муниципальными финансами.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12. </w:t>
      </w:r>
      <w:r w:rsidR="007115B1">
        <w:rPr>
          <w:rFonts w:ascii="Times New Roman" w:hAnsi="Times New Roman" w:cs="Times New Roman"/>
          <w:sz w:val="28"/>
          <w:szCs w:val="28"/>
        </w:rPr>
        <w:t>Поселению</w:t>
      </w:r>
      <w:r w:rsidRPr="00986312">
        <w:rPr>
          <w:rFonts w:ascii="Times New Roman" w:hAnsi="Times New Roman" w:cs="Times New Roman"/>
          <w:sz w:val="28"/>
          <w:szCs w:val="28"/>
        </w:rPr>
        <w:t>, оценка качества которого соответствует II степени ка</w:t>
      </w:r>
      <w:r w:rsidR="007115B1">
        <w:rPr>
          <w:rFonts w:ascii="Times New Roman" w:hAnsi="Times New Roman" w:cs="Times New Roman"/>
          <w:sz w:val="28"/>
          <w:szCs w:val="28"/>
        </w:rPr>
        <w:t xml:space="preserve">чества, </w:t>
      </w:r>
      <w:r w:rsidRPr="00986312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7115B1">
        <w:rPr>
          <w:rFonts w:ascii="Times New Roman" w:hAnsi="Times New Roman" w:cs="Times New Roman"/>
          <w:sz w:val="28"/>
          <w:szCs w:val="28"/>
        </w:rPr>
        <w:t>по Крапивинскому району</w:t>
      </w:r>
      <w:r w:rsidRPr="00986312">
        <w:rPr>
          <w:rFonts w:ascii="Times New Roman" w:hAnsi="Times New Roman" w:cs="Times New Roman"/>
          <w:sz w:val="28"/>
          <w:szCs w:val="28"/>
        </w:rPr>
        <w:t>направляется письмо о надлежащем качестве управл</w:t>
      </w:r>
      <w:r w:rsidR="003E466F">
        <w:rPr>
          <w:rFonts w:ascii="Times New Roman" w:hAnsi="Times New Roman" w:cs="Times New Roman"/>
          <w:sz w:val="28"/>
          <w:szCs w:val="28"/>
        </w:rPr>
        <w:t xml:space="preserve">ения муниципальными финансами с </w:t>
      </w:r>
      <w:r w:rsidRPr="00986312">
        <w:rPr>
          <w:rFonts w:ascii="Times New Roman" w:hAnsi="Times New Roman" w:cs="Times New Roman"/>
          <w:sz w:val="28"/>
          <w:szCs w:val="28"/>
        </w:rPr>
        <w:t>указанием направлений, требующих принятия мер по повышению качества управления муниципальными финансами.</w:t>
      </w:r>
    </w:p>
    <w:p w:rsidR="00134589" w:rsidRPr="00986312" w:rsidRDefault="00A018C1" w:rsidP="00E5139E">
      <w:pPr>
        <w:autoSpaceDE w:val="0"/>
        <w:autoSpaceDN w:val="0"/>
        <w:adjustRightInd w:val="0"/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13.</w:t>
      </w:r>
      <w:r w:rsidR="007115B1">
        <w:rPr>
          <w:rFonts w:ascii="Times New Roman" w:hAnsi="Times New Roman" w:cs="Times New Roman"/>
          <w:sz w:val="28"/>
          <w:szCs w:val="28"/>
        </w:rPr>
        <w:t>Поселению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, оценка качества которого соответствует III степени качества, финансовым управлением </w:t>
      </w:r>
      <w:r w:rsidR="007115B1">
        <w:rPr>
          <w:rFonts w:ascii="Times New Roman" w:hAnsi="Times New Roman" w:cs="Times New Roman"/>
          <w:sz w:val="28"/>
          <w:szCs w:val="28"/>
        </w:rPr>
        <w:t xml:space="preserve">по Крапивинскому району </w:t>
      </w:r>
      <w:r w:rsidR="003C027B" w:rsidRPr="00986312">
        <w:rPr>
          <w:rFonts w:ascii="Times New Roman" w:hAnsi="Times New Roman" w:cs="Times New Roman"/>
          <w:sz w:val="28"/>
          <w:szCs w:val="28"/>
        </w:rPr>
        <w:t>направляется письмо о ненадлежащем качестве управления муниципальными финансами, необходимости принятия мер по устранению недостатков в управлении муниципальными финансами,</w:t>
      </w:r>
      <w:r w:rsidR="002F2C9A" w:rsidRPr="0098631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2F2C9A" w:rsidRPr="00986312">
        <w:rPr>
          <w:rFonts w:ascii="Times New Roman" w:hAnsi="Times New Roman" w:cs="Times New Roman"/>
          <w:sz w:val="28"/>
          <w:szCs w:val="28"/>
        </w:rPr>
        <w:t>ении</w:t>
      </w:r>
      <w:r w:rsidR="005C4CE7" w:rsidRPr="00986312">
        <w:rPr>
          <w:rFonts w:ascii="Times New Roman" w:hAnsi="Times New Roman" w:cs="Times New Roman"/>
          <w:sz w:val="28"/>
          <w:szCs w:val="28"/>
        </w:rPr>
        <w:t>аудита эффективности использования бюджетных средств</w:t>
      </w:r>
      <w:r w:rsidR="002F2C9A" w:rsidRPr="00986312">
        <w:rPr>
          <w:rFonts w:ascii="Times New Roman" w:hAnsi="Times New Roman" w:cs="Times New Roman"/>
          <w:sz w:val="28"/>
          <w:szCs w:val="28"/>
        </w:rPr>
        <w:t xml:space="preserve">и </w:t>
      </w:r>
      <w:r w:rsidR="00923FC9" w:rsidRPr="00986312">
        <w:rPr>
          <w:rFonts w:ascii="Times New Roman" w:hAnsi="Times New Roman" w:cs="Times New Roman"/>
          <w:sz w:val="28"/>
          <w:szCs w:val="28"/>
        </w:rPr>
        <w:t>контролировании</w:t>
      </w:r>
      <w:r w:rsidR="004370EC" w:rsidRPr="0098631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61329A" w:rsidRPr="00986312">
        <w:rPr>
          <w:rFonts w:ascii="Times New Roman" w:hAnsi="Times New Roman" w:cs="Times New Roman"/>
          <w:sz w:val="28"/>
          <w:szCs w:val="28"/>
        </w:rPr>
        <w:t>реализации</w:t>
      </w:r>
      <w:r w:rsidR="00D160A5" w:rsidRPr="00986312">
        <w:rPr>
          <w:rFonts w:ascii="Times New Roman" w:hAnsi="Times New Roman" w:cs="Times New Roman"/>
          <w:sz w:val="28"/>
          <w:szCs w:val="28"/>
        </w:rPr>
        <w:t>программ</w:t>
      </w:r>
      <w:r w:rsidR="0061329A" w:rsidRPr="00986312">
        <w:rPr>
          <w:rFonts w:ascii="Times New Roman" w:hAnsi="Times New Roman" w:cs="Times New Roman"/>
          <w:sz w:val="28"/>
          <w:szCs w:val="28"/>
        </w:rPr>
        <w:t>ы,направленной</w:t>
      </w:r>
      <w:r w:rsidR="000F57BF" w:rsidRPr="00986312">
        <w:rPr>
          <w:rFonts w:ascii="Times New Roman" w:hAnsi="Times New Roman" w:cs="Times New Roman"/>
          <w:sz w:val="28"/>
          <w:szCs w:val="28"/>
        </w:rPr>
        <w:t xml:space="preserve"> на повышение</w:t>
      </w:r>
      <w:r w:rsidR="00D160A5" w:rsidRPr="00986312"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муниципальными финансами </w:t>
      </w:r>
      <w:r w:rsidR="000C3E8A" w:rsidRPr="00986312">
        <w:rPr>
          <w:rFonts w:ascii="Times New Roman" w:hAnsi="Times New Roman" w:cs="Times New Roman"/>
          <w:sz w:val="28"/>
          <w:szCs w:val="28"/>
        </w:rPr>
        <w:t>(оздоровление</w:t>
      </w:r>
      <w:r w:rsidR="00D160A5" w:rsidRPr="00986312">
        <w:rPr>
          <w:rFonts w:ascii="Times New Roman" w:hAnsi="Times New Roman" w:cs="Times New Roman"/>
          <w:sz w:val="28"/>
          <w:szCs w:val="28"/>
        </w:rPr>
        <w:t xml:space="preserve"> муниципальных финансов)</w:t>
      </w:r>
      <w:r w:rsidR="00942352">
        <w:rPr>
          <w:rFonts w:ascii="Times New Roman" w:hAnsi="Times New Roman" w:cs="Times New Roman"/>
          <w:sz w:val="28"/>
          <w:szCs w:val="28"/>
        </w:rPr>
        <w:t xml:space="preserve">, </w:t>
      </w:r>
      <w:r w:rsidR="000C3E8A" w:rsidRPr="00986312">
        <w:rPr>
          <w:rFonts w:ascii="Times New Roman" w:hAnsi="Times New Roman" w:cs="Times New Roman"/>
          <w:sz w:val="28"/>
          <w:szCs w:val="28"/>
        </w:rPr>
        <w:t>и иных программ, принятых для реализации вышеуказанных целей</w:t>
      </w:r>
      <w:r w:rsidR="00D160A5" w:rsidRPr="00986312">
        <w:rPr>
          <w:rFonts w:ascii="Times New Roman" w:hAnsi="Times New Roman" w:cs="Times New Roman"/>
          <w:sz w:val="28"/>
          <w:szCs w:val="28"/>
        </w:rPr>
        <w:t>.</w:t>
      </w:r>
    </w:p>
    <w:p w:rsidR="003514EF" w:rsidRPr="003514EF" w:rsidRDefault="00A018C1" w:rsidP="001D7888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14EF" w:rsidRPr="003514EF" w:rsidSect="001615ED">
          <w:headerReference w:type="default" r:id="rId16"/>
          <w:headerReference w:type="first" r:id="rId17"/>
          <w:pgSz w:w="11907" w:h="16839" w:code="9"/>
          <w:pgMar w:top="1418" w:right="851" w:bottom="1134" w:left="1559" w:header="709" w:footer="709" w:gutter="0"/>
          <w:cols w:space="720"/>
          <w:noEndnote/>
          <w:titlePg/>
          <w:docGrid w:linePitch="299"/>
        </w:sectPr>
      </w:pPr>
      <w:r w:rsidRPr="00986312">
        <w:rPr>
          <w:rFonts w:ascii="Times New Roman" w:hAnsi="Times New Roman" w:cs="Times New Roman"/>
          <w:spacing w:val="-4"/>
          <w:sz w:val="28"/>
          <w:szCs w:val="28"/>
        </w:rPr>
        <w:t>14</w:t>
      </w:r>
      <w:r w:rsidR="003C027B" w:rsidRPr="0098631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3C027B" w:rsidRPr="00986312">
        <w:rPr>
          <w:rFonts w:ascii="Times New Roman" w:hAnsi="Times New Roman" w:cs="Times New Roman"/>
          <w:sz w:val="28"/>
          <w:szCs w:val="28"/>
        </w:rPr>
        <w:t>В целях поощрения за счет средств бюджета</w:t>
      </w:r>
      <w:r w:rsidR="007115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поселенийКрапивинского муниципального района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, оценка качества которых соответствует </w:t>
      </w:r>
      <w:r w:rsidR="00167989" w:rsidRPr="00986312">
        <w:rPr>
          <w:rFonts w:ascii="Times New Roman" w:hAnsi="Times New Roman" w:cs="Times New Roman"/>
          <w:sz w:val="28"/>
          <w:szCs w:val="28"/>
        </w:rPr>
        <w:t>I степени качества, определяю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тся три </w:t>
      </w:r>
      <w:r w:rsidR="007115B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="000B3181" w:rsidRPr="00986312">
        <w:rPr>
          <w:rFonts w:ascii="Times New Roman" w:hAnsi="Times New Roman" w:cs="Times New Roman"/>
          <w:sz w:val="28"/>
          <w:szCs w:val="28"/>
        </w:rPr>
        <w:t xml:space="preserve"> согласно Порядку поощрения</w:t>
      </w:r>
      <w:r w:rsidR="007115B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1963BD" w:rsidRPr="00986312">
        <w:rPr>
          <w:rFonts w:ascii="Times New Roman" w:hAnsi="Times New Roman" w:cs="Times New Roman"/>
          <w:sz w:val="28"/>
          <w:szCs w:val="28"/>
        </w:rPr>
        <w:t xml:space="preserve">за достижение наилучших показателей в качестве управления муниципальными финансами в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7115B1">
        <w:rPr>
          <w:rFonts w:ascii="Times New Roman" w:hAnsi="Times New Roman" w:cs="Times New Roman"/>
          <w:bCs/>
          <w:sz w:val="28"/>
          <w:szCs w:val="28"/>
        </w:rPr>
        <w:t>м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115B1">
        <w:rPr>
          <w:rFonts w:ascii="Times New Roman" w:hAnsi="Times New Roman" w:cs="Times New Roman"/>
          <w:bCs/>
          <w:sz w:val="28"/>
          <w:szCs w:val="28"/>
        </w:rPr>
        <w:t>е</w:t>
      </w:r>
      <w:r w:rsidR="001963BD" w:rsidRPr="00986312"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="003C027B" w:rsidRPr="009863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XSpec="right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24"/>
      </w:tblGrid>
      <w:tr w:rsidR="006A3763" w:rsidTr="00A145EB">
        <w:trPr>
          <w:trHeight w:val="1691"/>
        </w:trPr>
        <w:tc>
          <w:tcPr>
            <w:tcW w:w="7124" w:type="dxa"/>
          </w:tcPr>
          <w:p w:rsidR="00CB23E5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0BC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к Методике проведения мониторинга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и оценки качества управления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Крапивинском муниципальном районе</w:t>
            </w:r>
          </w:p>
          <w:p w:rsidR="006A3763" w:rsidRDefault="006A3763" w:rsidP="006A3763">
            <w:pPr>
              <w:tabs>
                <w:tab w:val="left" w:pos="12210"/>
              </w:tabs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3C027B" w:rsidRPr="00C86876" w:rsidRDefault="003C027B" w:rsidP="00A037E3">
      <w:pPr>
        <w:autoSpaceDE w:val="0"/>
        <w:autoSpaceDN w:val="0"/>
        <w:adjustRightInd w:val="0"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3763" w:rsidRDefault="006A3763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3763" w:rsidRDefault="006A3763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655E" w:rsidRDefault="004A655E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655E" w:rsidRDefault="004A655E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655E" w:rsidRDefault="004A655E" w:rsidP="004A655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55E3B" w:rsidRPr="00B121AB" w:rsidRDefault="003C027B" w:rsidP="004A655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Индикаторы</w:t>
      </w:r>
      <w:r w:rsidR="007E3195" w:rsidRPr="00B121AB">
        <w:rPr>
          <w:rFonts w:ascii="Times New Roman" w:hAnsi="Times New Roman" w:cs="Times New Roman"/>
          <w:sz w:val="28"/>
          <w:szCs w:val="28"/>
        </w:rPr>
        <w:t>оценки</w:t>
      </w:r>
      <w:r w:rsidR="00255E3B" w:rsidRPr="00B121AB">
        <w:rPr>
          <w:rFonts w:ascii="Times New Roman" w:hAnsi="Times New Roman" w:cs="Times New Roman"/>
          <w:sz w:val="28"/>
          <w:szCs w:val="28"/>
        </w:rPr>
        <w:t xml:space="preserve">качества управления муниципальными </w:t>
      </w:r>
      <w:r w:rsidR="004A655E">
        <w:rPr>
          <w:rFonts w:ascii="Times New Roman" w:hAnsi="Times New Roman" w:cs="Times New Roman"/>
          <w:sz w:val="28"/>
          <w:szCs w:val="28"/>
        </w:rPr>
        <w:t>ф</w:t>
      </w:r>
      <w:r w:rsidR="00255E3B" w:rsidRPr="00B121AB">
        <w:rPr>
          <w:rFonts w:ascii="Times New Roman" w:hAnsi="Times New Roman" w:cs="Times New Roman"/>
          <w:sz w:val="28"/>
          <w:szCs w:val="28"/>
        </w:rPr>
        <w:t xml:space="preserve">инансами в </w:t>
      </w:r>
      <w:r w:rsidR="00A145EB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</w:p>
    <w:p w:rsidR="009943F1" w:rsidRPr="00B121AB" w:rsidRDefault="009943F1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451" w:type="dxa"/>
        <w:tblInd w:w="-34" w:type="dxa"/>
        <w:tblLayout w:type="fixed"/>
        <w:tblLook w:val="04A0"/>
      </w:tblPr>
      <w:tblGrid>
        <w:gridCol w:w="709"/>
        <w:gridCol w:w="2835"/>
        <w:gridCol w:w="3969"/>
        <w:gridCol w:w="2410"/>
        <w:gridCol w:w="1134"/>
        <w:gridCol w:w="1417"/>
        <w:gridCol w:w="2977"/>
      </w:tblGrid>
      <w:tr w:rsidR="00287BBA" w:rsidRPr="00B121AB" w:rsidTr="004E2EB5">
        <w:tc>
          <w:tcPr>
            <w:tcW w:w="709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835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969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значения индикатора</w:t>
            </w:r>
          </w:p>
        </w:tc>
        <w:tc>
          <w:tcPr>
            <w:tcW w:w="2410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База для расчета</w:t>
            </w:r>
          </w:p>
        </w:tc>
        <w:tc>
          <w:tcPr>
            <w:tcW w:w="1134" w:type="dxa"/>
          </w:tcPr>
          <w:p w:rsidR="00287BBA" w:rsidRPr="00B121AB" w:rsidRDefault="00287BBA" w:rsidP="00C9794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</w:tc>
        <w:tc>
          <w:tcPr>
            <w:tcW w:w="1417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12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Целевое значение</w:t>
            </w:r>
          </w:p>
        </w:tc>
        <w:tc>
          <w:tcPr>
            <w:tcW w:w="2977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Особенности расчета</w:t>
            </w:r>
          </w:p>
        </w:tc>
      </w:tr>
      <w:tr w:rsidR="00287BBA" w:rsidRPr="00B121AB" w:rsidTr="004E2EB5">
        <w:tc>
          <w:tcPr>
            <w:tcW w:w="709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835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3969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2410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134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417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2977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</w:tr>
      <w:tr w:rsidR="00287BBA" w:rsidRPr="00B121AB" w:rsidTr="004E2EB5">
        <w:tc>
          <w:tcPr>
            <w:tcW w:w="709" w:type="dxa"/>
          </w:tcPr>
          <w:p w:rsidR="00287BBA" w:rsidRPr="001D7888" w:rsidRDefault="00287BBA" w:rsidP="009943F1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3"/>
          </w:tcPr>
          <w:p w:rsidR="00287BBA" w:rsidRPr="001D7888" w:rsidRDefault="00287BBA" w:rsidP="00255E3B">
            <w:pPr>
              <w:autoSpaceDE w:val="0"/>
              <w:autoSpaceDN w:val="0"/>
              <w:adjustRightInd w:val="0"/>
              <w:spacing w:line="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Индикаторы, характеризующие качество организации и осуществления бюджетного процесса</w:t>
            </w:r>
          </w:p>
        </w:tc>
        <w:tc>
          <w:tcPr>
            <w:tcW w:w="1134" w:type="dxa"/>
          </w:tcPr>
          <w:p w:rsidR="00287BBA" w:rsidRPr="001D7888" w:rsidRDefault="00287BBA" w:rsidP="009943F1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287BBA" w:rsidRPr="00B121AB" w:rsidRDefault="00287BBA" w:rsidP="009943F1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7BBA" w:rsidRPr="00B121AB" w:rsidRDefault="00287BBA" w:rsidP="009943F1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BA" w:rsidRPr="00255E3B" w:rsidTr="004E2EB5">
        <w:tc>
          <w:tcPr>
            <w:tcW w:w="709" w:type="dxa"/>
          </w:tcPr>
          <w:p w:rsidR="00287BBA" w:rsidRPr="00B121AB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287BBA" w:rsidRPr="00B121AB" w:rsidRDefault="00287BBA" w:rsidP="00E06D0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по доходам (без учета безвозмездных поступлений) в 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>процентах к первоначально утвержденному уровню</w:t>
            </w:r>
          </w:p>
        </w:tc>
        <w:tc>
          <w:tcPr>
            <w:tcW w:w="3969" w:type="dxa"/>
          </w:tcPr>
          <w:p w:rsidR="00287BBA" w:rsidRPr="00B121AB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|А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| / 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287BBA" w:rsidRPr="00B121AB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поступления доходов без учета безвозмездных поступлени</w:t>
            </w:r>
            <w:r w:rsidR="001D7888">
              <w:rPr>
                <w:rFonts w:ascii="Times New Roman" w:hAnsi="Times New Roman" w:cs="Times New Roman"/>
                <w:sz w:val="28"/>
                <w:szCs w:val="28"/>
              </w:rPr>
              <w:t xml:space="preserve">й за отчетный финансовый год в    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i-м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7BBA" w:rsidRPr="00B121AB" w:rsidRDefault="00287BBA" w:rsidP="00E06D0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первоначально утвержденныхрешением о бюджете i-го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без учета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езвозмездных поступлений </w:t>
            </w:r>
          </w:p>
        </w:tc>
        <w:tc>
          <w:tcPr>
            <w:tcW w:w="2410" w:type="dxa"/>
          </w:tcPr>
          <w:p w:rsidR="00287BBA" w:rsidRPr="00B121AB" w:rsidRDefault="00287BBA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первоначально утвержденного решения о бюджете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7BBA" w:rsidRPr="00B121AB" w:rsidRDefault="00287BBA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287BBA" w:rsidRPr="00B121AB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287BBA" w:rsidRPr="00F217C0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87BBA" w:rsidRPr="00F217C0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8AE" w:rsidRPr="00255E3B" w:rsidTr="004E2EB5">
        <w:tc>
          <w:tcPr>
            <w:tcW w:w="709" w:type="dxa"/>
          </w:tcPr>
          <w:p w:rsidR="00E938AE" w:rsidRPr="00F217C0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0C0BB0" w:rsidRPr="00B121AB" w:rsidRDefault="00E938AE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, исполняемых в рамках муниципальных программ, в общем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объеме расходов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969" w:type="dxa"/>
          </w:tcPr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/ B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расходов бюджета  i-го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исполняемых в рамках муниципальных программ;</w:t>
            </w:r>
          </w:p>
          <w:p w:rsidR="00E938AE" w:rsidRPr="00B121AB" w:rsidRDefault="00E938AE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расходов бюджета 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i-го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</w:tcPr>
          <w:p w:rsidR="00E938AE" w:rsidRPr="00B121AB" w:rsidRDefault="00E938AE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Справочная таблица к отчету об исполнении бюджета </w:t>
            </w:r>
            <w:r w:rsidR="00C9794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E938AE" w:rsidRPr="00B121AB" w:rsidRDefault="00E938AE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данные годового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отчета об исполнении бюджета </w:t>
            </w:r>
            <w:r w:rsidR="00C9794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417" w:type="dxa"/>
          </w:tcPr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ind w:right="-20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BB0" w:rsidRPr="00255E3B" w:rsidTr="001D7888">
        <w:trPr>
          <w:trHeight w:val="2825"/>
        </w:trPr>
        <w:tc>
          <w:tcPr>
            <w:tcW w:w="709" w:type="dxa"/>
          </w:tcPr>
          <w:p w:rsidR="000C0BB0" w:rsidRPr="00F217C0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35" w:type="dxa"/>
          </w:tcPr>
          <w:p w:rsidR="000C0BB0" w:rsidRPr="00B121AB" w:rsidRDefault="000C0BB0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, формируемых в рамках муниципальных программ, на осуществление бюджетных инвестиций в объекты капитального строительства муниципальной собственности в общем объеме расходов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бюджетных инвестиций в 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>объекты капитального строительства муниципальной собственности</w:t>
            </w:r>
          </w:p>
        </w:tc>
        <w:tc>
          <w:tcPr>
            <w:tcW w:w="3969" w:type="dxa"/>
          </w:tcPr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РБИЦП / РБИ, где:</w:t>
            </w:r>
          </w:p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РБИЦП - объем расходов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бюджетных инвестиций в объекты капитального строительства муниципальной собственности (в </w:t>
            </w:r>
            <w:r w:rsidR="00F7172F">
              <w:rPr>
                <w:rFonts w:ascii="Times New Roman" w:hAnsi="Times New Roman" w:cs="Times New Roman"/>
                <w:sz w:val="28"/>
                <w:szCs w:val="28"/>
              </w:rPr>
              <w:t>части подвидов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407, 414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вида расходов 400), включенных в состав муниципальных программ, за исключением расходов, производимых за счет межбюджетных трансфертов из вышестоящего бюджета, на бюджетные инвестиции в объекты капитального строительства муниципальной собственности;</w:t>
            </w:r>
          </w:p>
          <w:p w:rsidR="000C0BB0" w:rsidRPr="00B121AB" w:rsidRDefault="000C0BB0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РБИ - объем расходов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бюджетных инвестиций в объекты капитального строительства муниципально</w:t>
            </w:r>
            <w:r w:rsidR="002E3D98">
              <w:rPr>
                <w:rFonts w:ascii="Times New Roman" w:hAnsi="Times New Roman" w:cs="Times New Roman"/>
                <w:sz w:val="28"/>
                <w:szCs w:val="28"/>
              </w:rPr>
              <w:t>й собственности (в части подвидов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407, 414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вида расходов 400), за исключением расходов, производимых за счет межбюджетных трансфертов из вышестоящего бюджета, на 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2410" w:type="dxa"/>
          </w:tcPr>
          <w:p w:rsidR="000C0BB0" w:rsidRPr="00B121AB" w:rsidRDefault="000C0BB0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04" w:rsidRPr="00255E3B" w:rsidTr="004E2EB5">
        <w:tc>
          <w:tcPr>
            <w:tcW w:w="709" w:type="dxa"/>
          </w:tcPr>
          <w:p w:rsidR="00E74004" w:rsidRPr="00F217C0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835" w:type="dxa"/>
          </w:tcPr>
          <w:p w:rsidR="00E74004" w:rsidRPr="0050325C" w:rsidRDefault="00E74004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Действующий нормативный правовой акт </w:t>
            </w:r>
            <w:r w:rsidR="00C9794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="00F7172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устанавливающий п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орядок оценки эффективности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налоговых льгот</w:t>
            </w:r>
          </w:p>
        </w:tc>
        <w:tc>
          <w:tcPr>
            <w:tcW w:w="3969" w:type="dxa"/>
          </w:tcPr>
          <w:p w:rsidR="00E74004" w:rsidRPr="00B121AB" w:rsidRDefault="00E74004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E74004" w:rsidRPr="00B121AB" w:rsidRDefault="00E74004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04" w:rsidRPr="00255E3B" w:rsidTr="004E2EB5">
        <w:tc>
          <w:tcPr>
            <w:tcW w:w="709" w:type="dxa"/>
          </w:tcPr>
          <w:p w:rsidR="00E74004" w:rsidRPr="00F217C0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</w:tcPr>
          <w:p w:rsidR="00E74004" w:rsidRPr="00F576B5" w:rsidRDefault="00E74004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576B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официальном сайте 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BD1A7E" w:rsidRPr="00F576B5">
              <w:rPr>
                <w:rFonts w:ascii="Times New Roman" w:hAnsi="Times New Roman" w:cs="Times New Roman"/>
                <w:sz w:val="28"/>
                <w:szCs w:val="28"/>
              </w:rPr>
              <w:t>результатов оценки эффективности предоставленных налоговых льготи ставок налогов, установленных представительными о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 xml:space="preserve">рганами местного самоуправления, </w:t>
            </w:r>
            <w:r w:rsidR="00BD1A7E" w:rsidRPr="00F576B5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</w:t>
            </w:r>
            <w:r w:rsidR="00BD1A7E" w:rsidRPr="00F57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инансовый год в соответствии с п</w:t>
            </w:r>
            <w:r w:rsidR="00BD1A7E" w:rsidRPr="00F576B5">
              <w:rPr>
                <w:rFonts w:ascii="Times New Roman" w:hAnsi="Times New Roman" w:cs="Times New Roman"/>
                <w:sz w:val="28"/>
                <w:szCs w:val="28"/>
              </w:rPr>
              <w:t>орядком, утвержденным нормативным правовым актом органа местного самоуправления</w:t>
            </w:r>
          </w:p>
        </w:tc>
        <w:tc>
          <w:tcPr>
            <w:tcW w:w="3969" w:type="dxa"/>
          </w:tcPr>
          <w:p w:rsidR="00E74004" w:rsidRPr="00B121AB" w:rsidRDefault="00E74004" w:rsidP="0038503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E74004" w:rsidRPr="00B121AB" w:rsidRDefault="00E74004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04" w:rsidRPr="00255E3B" w:rsidTr="004E2EB5">
        <w:trPr>
          <w:trHeight w:val="165"/>
        </w:trPr>
        <w:tc>
          <w:tcPr>
            <w:tcW w:w="709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835" w:type="dxa"/>
          </w:tcPr>
          <w:p w:rsidR="00E74004" w:rsidRPr="00B121AB" w:rsidRDefault="00E74004" w:rsidP="00A77A51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ор</w:t>
            </w:r>
            <w:r w:rsidR="000804B4">
              <w:rPr>
                <w:rFonts w:ascii="Times New Roman" w:hAnsi="Times New Roman" w:cs="Times New Roman"/>
                <w:sz w:val="28"/>
                <w:szCs w:val="28"/>
              </w:rPr>
              <w:t>ганами местного самоуправления п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0804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по устранению неэффективных налоговых льгот (пониженных ставок по местным налогам)</w:t>
            </w:r>
          </w:p>
        </w:tc>
        <w:tc>
          <w:tcPr>
            <w:tcW w:w="3969" w:type="dxa"/>
          </w:tcPr>
          <w:p w:rsidR="00E74004" w:rsidRPr="00B121AB" w:rsidRDefault="00E74004" w:rsidP="00265382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E74004" w:rsidRPr="00B121AB" w:rsidRDefault="00E74004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E74004" w:rsidRPr="00B121AB" w:rsidRDefault="00E74004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E74004" w:rsidRPr="00B121AB" w:rsidRDefault="00E74004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AE" w:rsidRPr="00255E3B" w:rsidTr="004E2EB5">
        <w:tc>
          <w:tcPr>
            <w:tcW w:w="709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35" w:type="dxa"/>
          </w:tcPr>
          <w:p w:rsidR="008A5073" w:rsidRPr="00104922" w:rsidRDefault="00E20037" w:rsidP="00BD1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м</w:t>
            </w:r>
            <w:r w:rsidR="00621CAE"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етодики формализованного прогнозирования доходов </w:t>
            </w:r>
            <w:r w:rsidR="00621CAE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  <w:r w:rsidR="00621CAE"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по основным налогам и сборам </w:t>
            </w:r>
          </w:p>
        </w:tc>
        <w:tc>
          <w:tcPr>
            <w:tcW w:w="3969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621CAE" w:rsidRPr="00F217C0" w:rsidRDefault="00621CAE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F217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AE" w:rsidRPr="00255E3B" w:rsidTr="004E2EB5">
        <w:tc>
          <w:tcPr>
            <w:tcW w:w="709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835" w:type="dxa"/>
          </w:tcPr>
          <w:p w:rsidR="00621CAE" w:rsidRPr="00B121AB" w:rsidRDefault="00621CAE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Абсолютное отклонение утвержденного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расходов бюджета поселения на первый год планового периода от объема расходов соответствующего финансового года при его утверждении на очередной финансовый год *</w:t>
            </w:r>
          </w:p>
        </w:tc>
        <w:tc>
          <w:tcPr>
            <w:tcW w:w="3969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|РПП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(ог)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(утв)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- 1|, где:</w:t>
            </w:r>
          </w:p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РПП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(ог)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на первый год планового периода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расходов бюджета 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безвозмездных поступлений, в соответствии с решением о бюджете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исполнявшимся в отчетном финансовом году;</w:t>
            </w:r>
          </w:p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(утв)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на текущий финансовый год общий объем расходов бюд</w:t>
            </w:r>
            <w:r w:rsidR="004422B3">
              <w:rPr>
                <w:rFonts w:ascii="Times New Roman" w:hAnsi="Times New Roman" w:cs="Times New Roman"/>
                <w:sz w:val="28"/>
                <w:szCs w:val="28"/>
              </w:rPr>
              <w:t xml:space="preserve">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422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за исключением безвозмездных поступлений.</w:t>
            </w:r>
          </w:p>
          <w:p w:rsidR="00621CAE" w:rsidRPr="00B121AB" w:rsidRDefault="00621CAE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РПП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(ог)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(утв)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указываются в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655E"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первоначально  утвержденным решением о бюджете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</w:tcPr>
          <w:p w:rsidR="00621CAE" w:rsidRPr="00B121AB" w:rsidRDefault="00621CAE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396" w:rsidRPr="00255E3B" w:rsidTr="004E2EB5">
        <w:tc>
          <w:tcPr>
            <w:tcW w:w="709" w:type="dxa"/>
          </w:tcPr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835" w:type="dxa"/>
          </w:tcPr>
          <w:p w:rsidR="00574396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расходов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органов местного самоуправления в общем объеме расходов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969" w:type="dxa"/>
          </w:tcPr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/ 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5B5AF7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бюджета </w:t>
            </w:r>
          </w:p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-го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органов местного самоуправления;</w:t>
            </w:r>
          </w:p>
          <w:p w:rsidR="00574396" w:rsidRPr="004A655E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общий объем расходов бюджета 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 xml:space="preserve">-го поселения </w:t>
            </w:r>
          </w:p>
        </w:tc>
        <w:tc>
          <w:tcPr>
            <w:tcW w:w="2410" w:type="dxa"/>
          </w:tcPr>
          <w:p w:rsidR="00574396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таблица к отчету об исполнении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4396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4A655E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&lt;= 7% - </w:t>
            </w:r>
          </w:p>
          <w:p w:rsidR="00574396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бюджета 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77" w:type="dxa"/>
          </w:tcPr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E12BC8" w:rsidRDefault="00B80610" w:rsidP="00E37ED5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C8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2835" w:type="dxa"/>
          </w:tcPr>
          <w:p w:rsidR="00B80610" w:rsidRPr="00E12BC8" w:rsidRDefault="00B80610" w:rsidP="004A655E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изменений, </w:t>
            </w:r>
            <w:r w:rsidRPr="00E12B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внесенных в решение о бюджете </w:t>
            </w:r>
            <w:r w:rsidR="004A655E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</w:p>
        </w:tc>
        <w:tc>
          <w:tcPr>
            <w:tcW w:w="3969" w:type="dxa"/>
          </w:tcPr>
          <w:p w:rsidR="00B80610" w:rsidRPr="00E12BC8" w:rsidRDefault="00B80610" w:rsidP="00E37ED5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E12B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110i</w:t>
            </w:r>
            <w:r w:rsidRPr="00E12BC8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E12B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AB1979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B19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Информация, представляемая </w:t>
            </w:r>
            <w:r w:rsidR="004A65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поселениями </w:t>
            </w:r>
            <w:r w:rsidRPr="00AB19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для расчета индикатора 4.6</w:t>
            </w:r>
          </w:p>
        </w:tc>
        <w:tc>
          <w:tcPr>
            <w:tcW w:w="1134" w:type="dxa"/>
          </w:tcPr>
          <w:p w:rsidR="00B80610" w:rsidRPr="000C06FA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0C06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417" w:type="dxa"/>
          </w:tcPr>
          <w:p w:rsidR="00B80610" w:rsidRPr="00B121AB" w:rsidRDefault="00B80610" w:rsidP="00E06D0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rPr>
          <w:trHeight w:val="474"/>
        </w:trPr>
        <w:tc>
          <w:tcPr>
            <w:tcW w:w="709" w:type="dxa"/>
          </w:tcPr>
          <w:p w:rsidR="00B80610" w:rsidRPr="001D7888" w:rsidRDefault="00B80610" w:rsidP="004C47FE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214" w:type="dxa"/>
            <w:gridSpan w:val="3"/>
          </w:tcPr>
          <w:p w:rsidR="00B80610" w:rsidRPr="001D788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b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Индикаторы, характеризующие качество исполнения бюджета</w:t>
            </w:r>
          </w:p>
        </w:tc>
        <w:tc>
          <w:tcPr>
            <w:tcW w:w="1134" w:type="dxa"/>
          </w:tcPr>
          <w:p w:rsidR="00B80610" w:rsidRPr="001D788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rPr>
          <w:trHeight w:val="4951"/>
        </w:trPr>
        <w:tc>
          <w:tcPr>
            <w:tcW w:w="709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:rsidR="00B80610" w:rsidRPr="00F217C0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просроченной кредиторской задолженности к объему расходов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969" w:type="dxa"/>
          </w:tcPr>
          <w:p w:rsidR="00B80610" w:rsidRPr="00D11D6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/ B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          i-го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отчетного финансового года;</w:t>
            </w:r>
          </w:p>
          <w:p w:rsidR="00B80610" w:rsidRPr="00F217C0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исполнение бюджета              i-го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на конец отчетного финансового года</w:t>
            </w:r>
          </w:p>
        </w:tc>
        <w:tc>
          <w:tcPr>
            <w:tcW w:w="2410" w:type="dxa"/>
          </w:tcPr>
          <w:p w:rsidR="00B80610" w:rsidRPr="00F217C0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897262" w:rsidRDefault="004A655E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="00B80610" w:rsidRPr="008C14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в бюджетах которых на конец отчетного финансового года объем просроченной кредиторской задолженности образовался или увеличился по </w:t>
            </w:r>
            <w:r w:rsidR="00B80610" w:rsidRPr="00FF27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отношению к концу года, предшествующего отчетному финансовому году, значение оценки</w:t>
            </w:r>
            <w:r w:rsidR="00B80610" w:rsidRPr="008C14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снижается на 0,25 балла</w:t>
            </w:r>
          </w:p>
        </w:tc>
      </w:tr>
      <w:tr w:rsidR="00B80610" w:rsidRPr="00255E3B" w:rsidTr="004E2EB5">
        <w:trPr>
          <w:trHeight w:val="1407"/>
        </w:trPr>
        <w:tc>
          <w:tcPr>
            <w:tcW w:w="709" w:type="dxa"/>
          </w:tcPr>
          <w:p w:rsidR="00B80610" w:rsidRPr="00F217C0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кредиторской задолженности по выплате заработной платы с начислениями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3969" w:type="dxa"/>
          </w:tcPr>
          <w:p w:rsidR="00B80610" w:rsidRPr="00B121AB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где:</w:t>
            </w:r>
          </w:p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           i-го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по выплате заработной платы с начислениями на конец отчетного финансового года</w:t>
            </w:r>
          </w:p>
        </w:tc>
        <w:tc>
          <w:tcPr>
            <w:tcW w:w="2410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B80610" w:rsidRPr="00B121AB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B121AB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кредиторской задолженности по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 услугам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3969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23i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где:</w:t>
            </w:r>
          </w:p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i-го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по коммунальным услугам на конец отчетного финансового года</w:t>
            </w:r>
          </w:p>
        </w:tc>
        <w:tc>
          <w:tcPr>
            <w:tcW w:w="2410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годового отчета об исполнении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41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rPr>
          <w:trHeight w:val="273"/>
        </w:trPr>
        <w:tc>
          <w:tcPr>
            <w:tcW w:w="709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835" w:type="dxa"/>
          </w:tcPr>
          <w:p w:rsidR="00B8061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налоговых и неналоговых доходов </w:t>
            </w:r>
            <w:r w:rsidRPr="00A6787F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к году, предшествующему отчетному финансовому году</w:t>
            </w:r>
          </w:p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/ 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80610" w:rsidRPr="007C205C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C20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объем налоговых и неналоговых доходов i-го</w:t>
            </w:r>
            <w:r w:rsidR="00A67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Pr="007C20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за отчетный финансовый год;</w:t>
            </w:r>
          </w:p>
          <w:p w:rsidR="00B80610" w:rsidRPr="00B121AB" w:rsidRDefault="00B80610" w:rsidP="00E06D0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C205C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и неналоговых </w:t>
            </w:r>
            <w:r w:rsidRPr="00E06D04">
              <w:rPr>
                <w:rFonts w:ascii="Times New Roman" w:hAnsi="Times New Roman" w:cs="Times New Roman"/>
                <w:sz w:val="28"/>
                <w:szCs w:val="28"/>
              </w:rPr>
              <w:t xml:space="preserve">доходов </w:t>
            </w:r>
            <w:r w:rsidRPr="00E06D0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i</w:t>
            </w:r>
            <w:r w:rsidRPr="007D40E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-го</w:t>
            </w:r>
            <w:r w:rsidR="00A6787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поселения</w:t>
            </w:r>
            <w:r w:rsidRPr="007C20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за год,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предшествующий отчетному финансовому году</w:t>
            </w:r>
          </w:p>
        </w:tc>
        <w:tc>
          <w:tcPr>
            <w:tcW w:w="2410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rPr>
          <w:trHeight w:val="1742"/>
        </w:trPr>
        <w:tc>
          <w:tcPr>
            <w:tcW w:w="709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35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объема расходов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в четвертом квартале от среднего объема расходов за первый - третий кварталы</w:t>
            </w:r>
          </w:p>
        </w:tc>
        <w:tc>
          <w:tcPr>
            <w:tcW w:w="3969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25i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(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3i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2i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1i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/ 3), </w:t>
            </w:r>
          </w:p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где:А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исполнение бюджета по расходам i-го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в первом, втором, третьем и четвертом кварталах отчетного финансового года</w:t>
            </w:r>
          </w:p>
        </w:tc>
        <w:tc>
          <w:tcPr>
            <w:tcW w:w="2410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CB23E5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3"/>
          </w:tcPr>
          <w:p w:rsidR="00B80610" w:rsidRPr="00CB23E5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b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Индикаторы, характеризующие степень открытости и прозрачности всех этапов бюджетного процесса</w:t>
            </w:r>
          </w:p>
        </w:tc>
        <w:tc>
          <w:tcPr>
            <w:tcW w:w="1134" w:type="dxa"/>
          </w:tcPr>
          <w:p w:rsidR="00B80610" w:rsidRPr="00CB23E5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CB23E5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35" w:type="dxa"/>
          </w:tcPr>
          <w:p w:rsidR="00B80610" w:rsidRPr="00686357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Оценка полноты и своевременности отражения первоначально утвержденного решения о бюджете поселения за 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финансовый год*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* (с указанием даты размещения)</w:t>
            </w:r>
          </w:p>
        </w:tc>
        <w:tc>
          <w:tcPr>
            <w:tcW w:w="3969" w:type="dxa"/>
          </w:tcPr>
          <w:p w:rsidR="00B80610" w:rsidRPr="002410FB" w:rsidRDefault="00B80610" w:rsidP="00686357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2410FB" w:rsidRDefault="00B80610" w:rsidP="00686357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686357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B80610" w:rsidRPr="003B6B4D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6B4D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публикация первоначально утвержденного решения о бюджете в полном объеме, включая текстовую </w:t>
            </w:r>
            <w:r w:rsidRPr="003B6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часть, все приложения к нему и пояснительную записку.</w:t>
            </w:r>
          </w:p>
          <w:p w:rsidR="00B80610" w:rsidRPr="003B6B4D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6B4D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утвержденное решение о бюджете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3B6B4D"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опубликовано на официальном сайте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3B6B4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5 рабочих дней после его подписания и </w:t>
            </w:r>
            <w:r w:rsidR="00686357" w:rsidRPr="003B6B4D">
              <w:rPr>
                <w:rFonts w:ascii="Times New Roman" w:hAnsi="Times New Roman" w:cs="Times New Roman"/>
                <w:sz w:val="28"/>
                <w:szCs w:val="28"/>
              </w:rPr>
              <w:t>сохраняться там как минимум до конца года, следующего за отчетным финансовым годом</w:t>
            </w:r>
          </w:p>
        </w:tc>
      </w:tr>
      <w:tr w:rsidR="00B80610" w:rsidRPr="00255E3B" w:rsidTr="004E2EB5">
        <w:trPr>
          <w:trHeight w:val="60"/>
        </w:trPr>
        <w:tc>
          <w:tcPr>
            <w:tcW w:w="709" w:type="dxa"/>
          </w:tcPr>
          <w:p w:rsidR="00B80610" w:rsidRPr="00F217C0" w:rsidRDefault="00CB23E5" w:rsidP="002E68E1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35" w:type="dxa"/>
          </w:tcPr>
          <w:p w:rsidR="00B80610" w:rsidRPr="00E37ED5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Оценка полноты и своевременности размещения решения об исполнении бюджета поселения за отчетный финансовый го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д (с указанием даты размещения)</w:t>
            </w:r>
          </w:p>
        </w:tc>
        <w:tc>
          <w:tcPr>
            <w:tcW w:w="3969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42i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B80610" w:rsidRPr="00751CE4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1CE4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публикация решения об исполнении бюджета в полном объеме, включая текстовую часть, все приложения к нему и пояснительную записку. Решение об исполнении бюджета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51CE4"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опубликовано на </w:t>
            </w:r>
            <w:r w:rsidRPr="00751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51CE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 рабочих дней после подписания и </w:t>
            </w:r>
            <w:r w:rsidR="00E37ED5" w:rsidRPr="00751CE4">
              <w:rPr>
                <w:rFonts w:ascii="Times New Roman" w:hAnsi="Times New Roman" w:cs="Times New Roman"/>
                <w:sz w:val="28"/>
                <w:szCs w:val="28"/>
              </w:rPr>
              <w:t>сохраняться там как минимум до конца года, следующего за отчетным финансовым годом</w:t>
            </w: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35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и своевременное размещение (с указанием даты размещения) на официальном сайте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отчетов об исполнении бюджета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969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Учитывается публикация отчета об исполнении бюджета в течение 15 рабочих дней по окончании отчетной даты</w:t>
            </w: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35" w:type="dxa"/>
          </w:tcPr>
          <w:p w:rsidR="00B80610" w:rsidRPr="002410FB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 нормативных правовых актов органов местного самоуправления муниципального образования за отчетный финансовый год, размещенных в соответствующем разделе на 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поселения,  в соответствии с Порядком проведения независимой а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нтикоррупционной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экспертизы.</w:t>
            </w:r>
          </w:p>
        </w:tc>
        <w:tc>
          <w:tcPr>
            <w:tcW w:w="3969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44i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B80610" w:rsidRPr="002410FB" w:rsidRDefault="00B80610" w:rsidP="000B306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</w:rPr>
            </w:pPr>
            <w:r w:rsidRPr="002410FB">
              <w:rPr>
                <w:rFonts w:ascii="Times New Roman" w:hAnsi="Times New Roman" w:cs="Times New Roman"/>
                <w:spacing w:val="-4"/>
                <w:sz w:val="28"/>
              </w:rPr>
              <w:t xml:space="preserve">При оценке данного индикатора подлежат рассмотрению проекты нормативных правовых актов за отчетный финансовый год. Обязательное условие при рассмотрении: наличие даты разработки и даты размещения документов, в ином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</w:rPr>
              <w:lastRenderedPageBreak/>
              <w:t>случае оценка индикатора принимает значение 0 баллов.</w:t>
            </w:r>
          </w:p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</w:rPr>
            </w:pPr>
            <w:r w:rsidRPr="002410FB">
              <w:rPr>
                <w:rFonts w:ascii="Times New Roman" w:hAnsi="Times New Roman" w:cs="Times New Roman"/>
                <w:spacing w:val="-4"/>
                <w:sz w:val="28"/>
              </w:rPr>
              <w:t xml:space="preserve">Размещенные на официальном сайте  </w:t>
            </w:r>
            <w:r w:rsidR="00E37ED5">
              <w:rPr>
                <w:rFonts w:ascii="Times New Roman" w:hAnsi="Times New Roman" w:cs="Times New Roman"/>
                <w:spacing w:val="-4"/>
                <w:sz w:val="28"/>
              </w:rPr>
              <w:t>поселения</w:t>
            </w:r>
            <w:r w:rsidRPr="002410FB">
              <w:rPr>
                <w:rFonts w:ascii="Times New Roman" w:hAnsi="Times New Roman" w:cs="Times New Roman"/>
                <w:spacing w:val="-4"/>
                <w:sz w:val="28"/>
              </w:rPr>
              <w:t xml:space="preserve"> проекты нормативных правовых актов должны сохраняться там как минимум в течение полугодия, </w:t>
            </w:r>
            <w:r w:rsidRPr="002410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следующего за отчетным финансовым годом</w:t>
            </w:r>
          </w:p>
        </w:tc>
      </w:tr>
      <w:tr w:rsidR="00E37ED5" w:rsidRPr="00255E3B" w:rsidTr="004E2EB5">
        <w:tc>
          <w:tcPr>
            <w:tcW w:w="709" w:type="dxa"/>
          </w:tcPr>
          <w:p w:rsidR="00E37ED5" w:rsidRPr="00C827D5" w:rsidRDefault="00CB23E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37ED5" w:rsidRPr="00C827D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835" w:type="dxa"/>
          </w:tcPr>
          <w:p w:rsidR="00E37ED5" w:rsidRPr="00C827D5" w:rsidRDefault="00E37ED5" w:rsidP="00D31EF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C827D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бюджета для граждан, размещенного на официальном сайте </w:t>
            </w:r>
            <w:r w:rsidR="00D31EF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27D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Методических рекомендаций по представлению бюджетов субъектов Российской Федерации и местных бюджетов и отчетов об их исполнении в доступной для </w:t>
            </w:r>
            <w:r w:rsidRPr="00C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форме, утвержденных приказом Министерства финансов Российской Федерации от 22.09.2015 № 145н (далее – Методические рекомендации)</w:t>
            </w:r>
          </w:p>
        </w:tc>
        <w:tc>
          <w:tcPr>
            <w:tcW w:w="3969" w:type="dxa"/>
          </w:tcPr>
          <w:p w:rsidR="00E37ED5" w:rsidRPr="001D433A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8"/>
              </w:rPr>
            </w:pPr>
            <w:r w:rsidRPr="001D43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U</w:t>
            </w:r>
            <w:r w:rsidRPr="001D433A">
              <w:rPr>
                <w:rFonts w:ascii="Times New Roman" w:hAnsi="Times New Roman" w:cs="Times New Roman"/>
                <w:spacing w:val="-8"/>
                <w:sz w:val="28"/>
                <w:szCs w:val="28"/>
                <w:vertAlign w:val="subscript"/>
              </w:rPr>
              <w:t>45i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=   </w:t>
            </w:r>
            <w:r w:rsidRPr="001D433A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A</w:t>
            </w:r>
            <w:r w:rsidRPr="001D433A">
              <w:rPr>
                <w:rFonts w:ascii="Times New Roman" w:hAnsi="Times New Roman" w:cs="Times New Roman"/>
                <w:spacing w:val="-8"/>
                <w:sz w:val="28"/>
                <w:szCs w:val="24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E37ED5" w:rsidRPr="00085972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43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Информация, представляемая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E37ED5" w:rsidRPr="00C827D5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827D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E37ED5" w:rsidRPr="001D433A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1D433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E37ED5" w:rsidRPr="007008CC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Учитывается обеспечение граждан информацией на основе первоначально утвержденного решения 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ете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исполнявшегося в отчетном финансовом году</w:t>
            </w:r>
            <w:r w:rsidRPr="00B23E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37ED5" w:rsidRPr="007008CC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Информация должна размещаться на официальном сайте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одновременно с официальным опубликованием </w:t>
            </w: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первоначально утвержденного решения о бюджете, соответствовать требованиям Методических рекомендаций и  </w:t>
            </w:r>
          </w:p>
          <w:p w:rsidR="00E37ED5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сохраняться там как минимум до конца года, следующего за отчетным финансовым годом. </w:t>
            </w:r>
          </w:p>
          <w:p w:rsidR="00E37ED5" w:rsidRPr="007008CC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Оценка индикатора принимает значение 0 баллов, если в качестве источника информации указан один документ, а содержательная часть разработана на основе данных другого документа</w:t>
            </w:r>
          </w:p>
        </w:tc>
      </w:tr>
      <w:tr w:rsidR="00B80610" w:rsidRPr="00255E3B" w:rsidTr="004E2EB5">
        <w:trPr>
          <w:trHeight w:val="131"/>
        </w:trPr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835" w:type="dxa"/>
          </w:tcPr>
          <w:p w:rsidR="00B80610" w:rsidRPr="00686357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D07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Открытость бюджетных данных, связанных с внесением изменений в решение о бюджете </w:t>
            </w:r>
            <w:r w:rsidR="00686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поселения </w:t>
            </w:r>
          </w:p>
        </w:tc>
        <w:tc>
          <w:tcPr>
            <w:tcW w:w="3969" w:type="dxa"/>
          </w:tcPr>
          <w:p w:rsidR="00B80610" w:rsidRPr="002410FB" w:rsidRDefault="00B80610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46i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2410FB" w:rsidRDefault="00B80610" w:rsidP="00686357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A6787F" w:rsidRPr="002410F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публикация на официальном сайте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всех решений о внесении изменений в решение о бюджете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A6787F"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для каждого из них даты </w:t>
            </w:r>
            <w:r w:rsidR="00A6787F"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размещения. </w:t>
            </w:r>
          </w:p>
          <w:p w:rsidR="00A6787F" w:rsidRPr="002410FB" w:rsidRDefault="00A6787F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Оценка индикатора принимает значение </w:t>
            </w:r>
          </w:p>
          <w:p w:rsidR="00A6787F" w:rsidRPr="002410FB" w:rsidRDefault="00A6787F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0 баллов, если не опубликовано хотя бы одно решение из числа принятых или к нему не обеспечен доступ по ссылке с сайта.</w:t>
            </w:r>
          </w:p>
          <w:p w:rsidR="00B80610" w:rsidRPr="002410FB" w:rsidRDefault="00A6787F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Решение о внесении изменений в решение о бюджете должно быть опубликовано не позднее 5 рабочих дней после подписания и сохраняться там как минимум до конца года, следующего за отчетным финансовым годом</w:t>
            </w:r>
          </w:p>
        </w:tc>
      </w:tr>
      <w:tr w:rsidR="004D7712" w:rsidRPr="00255E3B" w:rsidTr="004E2EB5">
        <w:trPr>
          <w:trHeight w:val="415"/>
        </w:trPr>
        <w:tc>
          <w:tcPr>
            <w:tcW w:w="709" w:type="dxa"/>
          </w:tcPr>
          <w:p w:rsidR="004D7712" w:rsidRPr="00C827D5" w:rsidRDefault="00CB23E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D7712" w:rsidRPr="00C827D5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835" w:type="dxa"/>
          </w:tcPr>
          <w:p w:rsidR="004D7712" w:rsidRPr="00686357" w:rsidRDefault="004D7712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Публикация проекта решения о бюджете и протокола проведения публичных слушаний по вопросу принятия проекта решения о бюджете поселения за отчетный 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финансовый год</w:t>
            </w:r>
          </w:p>
        </w:tc>
        <w:tc>
          <w:tcPr>
            <w:tcW w:w="3969" w:type="dxa"/>
          </w:tcPr>
          <w:p w:rsidR="004D7712" w:rsidRPr="002410FB" w:rsidRDefault="004D7712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2410F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U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47i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i</w:t>
            </w:r>
            <w:r w:rsidRPr="00432EFD">
              <w:rPr>
                <w:rFonts w:ascii="Times New Roman" w:hAnsi="Times New Roman" w:cs="Times New Roman"/>
                <w:sz w:val="28"/>
                <w:szCs w:val="24"/>
              </w:rPr>
              <w:t>+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i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>, где:</w:t>
            </w:r>
          </w:p>
          <w:p w:rsidR="004D7712" w:rsidRPr="002410FB" w:rsidRDefault="004D7712" w:rsidP="00E3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i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 = 0,5, если опубликован проект решения о бюджете </w:t>
            </w:r>
            <w:r w:rsidR="00686357">
              <w:rPr>
                <w:rFonts w:ascii="Times New Roman" w:hAnsi="Times New Roman" w:cs="Times New Roman"/>
                <w:sz w:val="28"/>
                <w:szCs w:val="24"/>
              </w:rPr>
              <w:t>поселения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</w:p>
          <w:p w:rsidR="004D7712" w:rsidRPr="002410FB" w:rsidRDefault="004D7712" w:rsidP="00686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i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 = 0,5, если опубликован протокол проведения публичных слушаний по вопросу принятия проекта решения о бюджете </w:t>
            </w:r>
            <w:r w:rsidR="00686357">
              <w:rPr>
                <w:rFonts w:ascii="Times New Roman" w:hAnsi="Times New Roman" w:cs="Times New Roman"/>
                <w:sz w:val="28"/>
                <w:szCs w:val="24"/>
              </w:rPr>
              <w:t>поселения</w:t>
            </w:r>
          </w:p>
        </w:tc>
        <w:tc>
          <w:tcPr>
            <w:tcW w:w="2410" w:type="dxa"/>
          </w:tcPr>
          <w:p w:rsidR="004D7712" w:rsidRPr="002410FB" w:rsidRDefault="004D7712" w:rsidP="00686357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4D7712" w:rsidRPr="002410FB" w:rsidRDefault="004D7712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4D7712" w:rsidRPr="002410FB" w:rsidRDefault="004D7712" w:rsidP="00686357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4D7712" w:rsidRPr="00CB55FD" w:rsidRDefault="004D7712" w:rsidP="00686357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2A57F3">
              <w:rPr>
                <w:rFonts w:ascii="Times New Roman" w:hAnsi="Times New Roman" w:cs="Times New Roman"/>
                <w:sz w:val="28"/>
                <w:szCs w:val="24"/>
              </w:rPr>
              <w:t xml:space="preserve">Учитывается публикация на официальном сайте </w:t>
            </w:r>
            <w:r w:rsidR="00686357">
              <w:rPr>
                <w:rFonts w:ascii="Times New Roman" w:hAnsi="Times New Roman" w:cs="Times New Roman"/>
                <w:sz w:val="28"/>
                <w:szCs w:val="24"/>
              </w:rPr>
              <w:t>поселения</w:t>
            </w:r>
            <w:r w:rsidRPr="002A57F3">
              <w:rPr>
                <w:rFonts w:ascii="Times New Roman" w:hAnsi="Times New Roman" w:cs="Times New Roman"/>
                <w:sz w:val="28"/>
                <w:szCs w:val="24"/>
              </w:rPr>
              <w:t xml:space="preserve"> проекта решения о бюджете в течение 10 рабочих дней после внесения в представительный орган местного </w:t>
            </w:r>
            <w:r w:rsidRPr="002A57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самоуправления, а также протокола проведения публичных слушаний по вопросу принятия данного проекта в соответствии со статьей 28 Федерального закона от 06.10.2003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Pr="002A57F3">
              <w:rPr>
                <w:rFonts w:ascii="Times New Roman" w:hAnsi="Times New Roman" w:cs="Times New Roman"/>
                <w:sz w:val="28"/>
                <w:szCs w:val="24"/>
              </w:rPr>
              <w:t xml:space="preserve">131-ФЗ «Об общих принципах организации местного самоуправления в Российской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4D7712">
              <w:rPr>
                <w:rFonts w:ascii="Times New Roman" w:hAnsi="Times New Roman" w:cs="Times New Roman"/>
                <w:sz w:val="28"/>
                <w:szCs w:val="24"/>
              </w:rPr>
              <w:t>едерации» в течение 10 рабочих дней после проведения публичных слушаний.</w:t>
            </w:r>
          </w:p>
        </w:tc>
      </w:tr>
      <w:tr w:rsidR="00B80610" w:rsidRPr="00255E3B" w:rsidTr="004E2EB5">
        <w:tc>
          <w:tcPr>
            <w:tcW w:w="709" w:type="dxa"/>
          </w:tcPr>
          <w:p w:rsidR="00B80610" w:rsidRPr="00CB23E5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214" w:type="dxa"/>
            <w:gridSpan w:val="3"/>
          </w:tcPr>
          <w:p w:rsidR="00B80610" w:rsidRPr="00E65928" w:rsidRDefault="00B80610" w:rsidP="0028210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b/>
                <w:spacing w:val="-8"/>
              </w:rPr>
            </w:pPr>
            <w:r w:rsidRPr="00E6592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Индикаторы, характеризующие повышение эффективности предоставления муниципальных услуг</w:t>
            </w:r>
          </w:p>
        </w:tc>
        <w:tc>
          <w:tcPr>
            <w:tcW w:w="1134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6592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35" w:type="dxa"/>
          </w:tcPr>
          <w:p w:rsidR="00B80610" w:rsidRPr="00282100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8210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Наличие нормативного правового акта </w:t>
            </w:r>
            <w:r w:rsidR="001952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поселения,</w:t>
            </w:r>
            <w:r w:rsidRPr="0028210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устанавливающего показатели качества муниципальных услуг</w:t>
            </w:r>
          </w:p>
        </w:tc>
        <w:tc>
          <w:tcPr>
            <w:tcW w:w="3969" w:type="dxa"/>
          </w:tcPr>
          <w:p w:rsidR="00B80610" w:rsidRPr="00426427" w:rsidRDefault="00B80610" w:rsidP="00806C2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vertAlign w:val="subscript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53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  <w:p w:rsidR="00B80610" w:rsidRPr="00426427" w:rsidRDefault="00B80610" w:rsidP="0091568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410" w:type="dxa"/>
          </w:tcPr>
          <w:p w:rsidR="00B80610" w:rsidRPr="004D7BA6" w:rsidRDefault="00B80610" w:rsidP="00F5693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4D7B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Информация, представляемая </w:t>
            </w:r>
            <w:r w:rsidR="00F5693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426427" w:rsidRDefault="00F56939" w:rsidP="00E7539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4D7BA6" w:rsidRDefault="00B80610" w:rsidP="00E7539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4D7B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CB23E5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3"/>
          </w:tcPr>
          <w:p w:rsidR="00B80610" w:rsidRPr="00E65928" w:rsidRDefault="00B80610" w:rsidP="00CA61D8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 w:rsidRPr="00E65928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Индикаторы, характеризующие результаты по увеличению налогового потенциала муниципальных образований</w:t>
            </w:r>
          </w:p>
        </w:tc>
        <w:tc>
          <w:tcPr>
            <w:tcW w:w="1134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6592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35" w:type="dxa"/>
          </w:tcPr>
          <w:p w:rsidR="00B80610" w:rsidRPr="00B34261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Средний темп роста инвестиций в основной капитал за счет всех источников финансирования, за исключением инвестиций по виду экономической деятельности «Добыча полезных ископаемых» (далее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655E" w:rsidRPr="00426427">
              <w:rPr>
                <w:rFonts w:ascii="Times New Roman" w:hAnsi="Times New Roman" w:cs="Times New Roman"/>
                <w:sz w:val="28"/>
                <w:szCs w:val="28"/>
              </w:rPr>
              <w:t>инвестиции по отдельным видам экономической деятельности) 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A655E"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заотчетный год и два года, предшествующих отчетному году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969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61i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noProof/>
                <w:lang w:eastAsia="ru-RU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Pr="00426427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объем инвестиций по отдельным видам экономической деятельности 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 и за три года до отчетного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</w:t>
            </w:r>
          </w:p>
        </w:tc>
        <w:tc>
          <w:tcPr>
            <w:tcW w:w="2410" w:type="dxa"/>
          </w:tcPr>
          <w:p w:rsidR="00B80610" w:rsidRPr="00E65928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E659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Территориальный</w:t>
            </w:r>
            <w:r w:rsidRPr="00E65928">
              <w:rPr>
                <w:rFonts w:ascii="Times New Roman" w:hAnsi="Times New Roman" w:cs="Times New Roman"/>
                <w:sz w:val="28"/>
                <w:szCs w:val="28"/>
              </w:rPr>
              <w:t xml:space="preserve"> орган Федеральной службы государственной статистики </w:t>
            </w:r>
            <w:r w:rsidRPr="00E659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Кемеровской</w:t>
            </w:r>
            <w:r w:rsidRPr="00E6592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</w:tc>
        <w:tc>
          <w:tcPr>
            <w:tcW w:w="1134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35" w:type="dxa"/>
          </w:tcPr>
          <w:p w:rsidR="00B80610" w:rsidRPr="00426427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Средний объем инвестиций по отдельным видам экономической деятельности 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одного жителя за отчетный год и два года, предшествующих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отчетному году</w:t>
            </w:r>
          </w:p>
        </w:tc>
        <w:tc>
          <w:tcPr>
            <w:tcW w:w="3969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62i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/3,</m:t>
              </m:r>
            </m:oMath>
          </w:p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объем инвестиций по отдельным видам экономической деятельности 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 и за два года до отчетного года соответственно;</w:t>
            </w:r>
          </w:p>
          <w:p w:rsidR="00B80610" w:rsidRPr="00426427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численность </w:t>
            </w: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постоянного населения i-го</w:t>
            </w:r>
            <w:r w:rsidR="00E659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конец отчетного года и двух лет</w:t>
            </w: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предшествующих отчетному году, соответственно</w:t>
            </w:r>
          </w:p>
        </w:tc>
        <w:tc>
          <w:tcPr>
            <w:tcW w:w="2410" w:type="dxa"/>
          </w:tcPr>
          <w:p w:rsidR="00B80610" w:rsidRPr="00426427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Территориальный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орган Федеральной службы государственной статистики </w:t>
            </w:r>
            <w:r w:rsidRPr="004264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Кемеровской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</w:tc>
        <w:tc>
          <w:tcPr>
            <w:tcW w:w="1134" w:type="dxa"/>
          </w:tcPr>
          <w:p w:rsidR="00B80610" w:rsidRPr="00426427" w:rsidRDefault="00B80610" w:rsidP="00494AA0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599" w:rsidRPr="00255E3B" w:rsidTr="004E2EB5">
        <w:tc>
          <w:tcPr>
            <w:tcW w:w="709" w:type="dxa"/>
          </w:tcPr>
          <w:p w:rsidR="00887599" w:rsidRPr="00F217C0" w:rsidRDefault="00CB23E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87599" w:rsidRPr="00F217C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35" w:type="dxa"/>
          </w:tcPr>
          <w:p w:rsidR="00887599" w:rsidRPr="00C917F1" w:rsidRDefault="00887599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Средний темп роста налоговых доходов бюджета i-го</w:t>
            </w:r>
            <w:r w:rsidR="004E2E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вычетом налоговых доходов по ви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 экономической деятельности «Д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обыча полезных ископаемых» </w:t>
            </w:r>
            <w:r w:rsidRPr="004264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отчетный финансовый год и два года, предшествующих отчетному финансовому году</w:t>
            </w:r>
          </w:p>
        </w:tc>
        <w:tc>
          <w:tcPr>
            <w:tcW w:w="3969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63i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бъем налоговых доходов бюджета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вычетом налоговых доходов по ви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 экономической деятельности «Д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обыча полезных ископаемых»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в отчетном финансовом году и за три года до отчетного финансового года соответственно</w:t>
            </w:r>
          </w:p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7599" w:rsidRPr="006E41A7" w:rsidRDefault="00887599" w:rsidP="00E0281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Данные годового отчета об исполнении бюджета </w:t>
            </w:r>
            <w:r w:rsidR="00C717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информация,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передавае</w:t>
            </w:r>
            <w:r w:rsidR="00E659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ая</w:t>
            </w:r>
            <w:r w:rsidR="001158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Межрайонн</w:t>
            </w:r>
            <w:r w:rsidR="00E028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ой</w:t>
            </w:r>
            <w:r w:rsidR="001158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ИФНС России №2</w:t>
            </w:r>
            <w:r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Кемеровской области в финансовое управление </w:t>
            </w:r>
            <w:r w:rsidR="00E659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Крапивинскому району</w:t>
            </w:r>
          </w:p>
        </w:tc>
        <w:tc>
          <w:tcPr>
            <w:tcW w:w="1134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599" w:rsidRPr="00255E3B" w:rsidTr="004E2EB5">
        <w:tc>
          <w:tcPr>
            <w:tcW w:w="709" w:type="dxa"/>
          </w:tcPr>
          <w:p w:rsidR="00887599" w:rsidRPr="00C827D5" w:rsidRDefault="00CB23E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7599" w:rsidRPr="00F21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75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87599" w:rsidRPr="00AC34FE" w:rsidRDefault="00887599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</w:rPr>
            </w:pPr>
            <w:r w:rsidRPr="00AC34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Средний объем налоговых доходов бюджета i-го</w:t>
            </w:r>
            <w:r w:rsidR="004E2E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9240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вычетом налоговых доходов по виду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экономической деятельности «Д</w:t>
            </w:r>
            <w:r w:rsidRPr="009240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обыча полезных ископаемых»</w:t>
            </w:r>
            <w:r w:rsidRPr="00AC34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расчете </w:t>
            </w:r>
            <w:r w:rsidRPr="00AC34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на одного жителя за отчетный финансовый год и два года, предшествующих отчетному финансовому году</w:t>
            </w:r>
          </w:p>
        </w:tc>
        <w:tc>
          <w:tcPr>
            <w:tcW w:w="3969" w:type="dxa"/>
          </w:tcPr>
          <w:p w:rsidR="00887599" w:rsidRPr="00EB6113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64i 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</m:t>
                          </m:r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/3,</m:t>
              </m:r>
            </m:oMath>
          </w:p>
          <w:p w:rsidR="00887599" w:rsidRPr="00EB6113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87599" w:rsidRPr="00EB6113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доходов бюджета 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i-го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вычетом налоговых доходов по ви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 экономической деятельности «Д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обыча полезных ископаемых»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финансовом году и за два года до отчетного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года 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соответственно;</w:t>
            </w:r>
          </w:p>
          <w:p w:rsidR="00887599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постоянного населения </w:t>
            </w:r>
          </w:p>
          <w:p w:rsidR="00887599" w:rsidRPr="000B3DBF" w:rsidRDefault="00887599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i-го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отчетного финансового года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годов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, предшествующих отчетному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инансовому году, соответственно</w:t>
            </w:r>
          </w:p>
        </w:tc>
        <w:tc>
          <w:tcPr>
            <w:tcW w:w="2410" w:type="dxa"/>
          </w:tcPr>
          <w:p w:rsidR="00887599" w:rsidRPr="006E41A7" w:rsidRDefault="00887599" w:rsidP="00E0281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Данные годового отчета об исполнении бюджета </w:t>
            </w:r>
            <w:r w:rsidR="004E2E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информация,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передаваемая</w:t>
            </w:r>
            <w:r w:rsidR="00E028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Межрайонной</w:t>
            </w:r>
            <w:r w:rsidR="001158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ИФНС России №2</w:t>
            </w:r>
            <w:r w:rsidR="001158D7"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Кемеровской </w:t>
            </w:r>
            <w:r w:rsidR="001158D7"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области</w:t>
            </w:r>
            <w:r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финансовое управление </w:t>
            </w:r>
            <w:r w:rsidR="004E2E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Крапивинскому району</w:t>
            </w:r>
          </w:p>
        </w:tc>
        <w:tc>
          <w:tcPr>
            <w:tcW w:w="1134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417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835" w:type="dxa"/>
          </w:tcPr>
          <w:p w:rsidR="00B80610" w:rsidRDefault="00B80610" w:rsidP="00E0306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Средний темп роста объема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</w:t>
            </w:r>
          </w:p>
          <w:p w:rsidR="00B80610" w:rsidRDefault="00B80610" w:rsidP="00E0306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(далее - объем отгруженных товаров) </w:t>
            </w:r>
          </w:p>
          <w:p w:rsidR="00B80610" w:rsidRPr="00426427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i-го муниципального образования за отчетный год и два года, предшествующих отчетному году</w:t>
            </w:r>
          </w:p>
        </w:tc>
        <w:tc>
          <w:tcPr>
            <w:tcW w:w="3969" w:type="dxa"/>
          </w:tcPr>
          <w:p w:rsidR="00B80610" w:rsidRPr="00D11D6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6128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524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i  </w:t>
            </w:r>
            <w:r w:rsidRPr="0052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612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Default="00B80610" w:rsidP="00397B9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 объем отгруженных товаров </w:t>
            </w:r>
          </w:p>
          <w:p w:rsidR="00B80610" w:rsidRPr="00F217C0" w:rsidRDefault="00B80610" w:rsidP="00397B9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i-го муниципального образования в отчетном году и за три года до отчетного </w:t>
            </w:r>
            <w:r w:rsidRPr="00F5700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соответственно</w:t>
            </w:r>
          </w:p>
        </w:tc>
        <w:tc>
          <w:tcPr>
            <w:tcW w:w="2410" w:type="dxa"/>
          </w:tcPr>
          <w:p w:rsidR="00B80610" w:rsidRPr="00F217C0" w:rsidRDefault="00B80610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Территориальный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>Федеральной службы государствен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ной статистики </w:t>
            </w:r>
            <w:r w:rsidRPr="00F217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Кемеровской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</w:tc>
        <w:tc>
          <w:tcPr>
            <w:tcW w:w="1134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F217C0" w:rsidRDefault="00B80610" w:rsidP="006843A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835" w:type="dxa"/>
          </w:tcPr>
          <w:p w:rsidR="00B80610" w:rsidRPr="00F217C0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объем отгруженных товаров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расчете на одного жителя i-го</w:t>
            </w:r>
            <w:r w:rsidR="00455CB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год и два года, предшествующих отчетному </w:t>
            </w:r>
            <w:r w:rsidRPr="00A46147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3969" w:type="dxa"/>
          </w:tcPr>
          <w:p w:rsidR="00B80610" w:rsidRPr="00D11D6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2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353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524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i  </w:t>
            </w:r>
            <w:r w:rsidRPr="0052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</m:t>
                          </m:r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/3,</m:t>
              </m:r>
            </m:oMath>
          </w:p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Pr="00A75BEE" w:rsidRDefault="00B80610" w:rsidP="004C47FE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B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объем отгруженных товаров i-го муниципального образования в отчетном году и за два года до отчетного года соответственно;</w:t>
            </w:r>
          </w:p>
          <w:p w:rsidR="00B80610" w:rsidRDefault="00B80610" w:rsidP="004C47FE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  <w:t>ij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  <w:t>ij-1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  <w:t>ij-2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Pr="003237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численность постоянного населения </w:t>
            </w:r>
          </w:p>
          <w:p w:rsidR="00B80610" w:rsidRPr="00227792" w:rsidRDefault="00B80610" w:rsidP="00455CB4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37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i-го</w:t>
            </w:r>
            <w:r w:rsidR="00455C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конец отчетного года и двух лет</w:t>
            </w:r>
            <w:r w:rsidRPr="003237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предшествующих отчетному году, соответственно</w:t>
            </w:r>
          </w:p>
        </w:tc>
        <w:tc>
          <w:tcPr>
            <w:tcW w:w="2410" w:type="dxa"/>
          </w:tcPr>
          <w:p w:rsidR="00B80610" w:rsidRPr="00F217C0" w:rsidRDefault="00B80610" w:rsidP="00455CB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Территориальный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орган Федеральной службы </w:t>
            </w:r>
            <w:r w:rsidR="00455C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государствен</w:t>
            </w:r>
            <w:r w:rsidRPr="00F217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статистики </w:t>
            </w:r>
            <w:r w:rsidRPr="00F217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Кемеровской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</w:tc>
        <w:tc>
          <w:tcPr>
            <w:tcW w:w="1134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60067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610" w:rsidRPr="00600670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835" w:type="dxa"/>
          </w:tcPr>
          <w:p w:rsidR="00B80610" w:rsidRPr="00426427" w:rsidRDefault="00B80610" w:rsidP="0045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26427">
              <w:rPr>
                <w:rFonts w:ascii="Times New Roman" w:hAnsi="Times New Roman" w:cs="Times New Roman"/>
                <w:sz w:val="28"/>
              </w:rPr>
              <w:t>Средний темп роста среднемесячной начисленной заработной платы               i-го</w:t>
            </w:r>
            <w:r w:rsidR="00455CB4">
              <w:rPr>
                <w:rFonts w:ascii="Times New Roman" w:hAnsi="Times New Roman" w:cs="Times New Roman"/>
                <w:sz w:val="28"/>
              </w:rPr>
              <w:t>поселения</w:t>
            </w:r>
            <w:r w:rsidRPr="00426427">
              <w:rPr>
                <w:rFonts w:ascii="Times New Roman" w:hAnsi="Times New Roman" w:cs="Times New Roman"/>
                <w:sz w:val="28"/>
              </w:rPr>
              <w:t xml:space="preserve"> за отчетный год и два года</w:t>
            </w:r>
            <w:r>
              <w:rPr>
                <w:rFonts w:ascii="Times New Roman" w:hAnsi="Times New Roman" w:cs="Times New Roman"/>
                <w:sz w:val="28"/>
              </w:rPr>
              <w:t>, предшествующие отчетному году</w:t>
            </w:r>
          </w:p>
        </w:tc>
        <w:tc>
          <w:tcPr>
            <w:tcW w:w="3969" w:type="dxa"/>
          </w:tcPr>
          <w:p w:rsidR="00B80610" w:rsidRPr="00D11D67" w:rsidRDefault="00B80610" w:rsidP="005E457C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B705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U</w:t>
            </w:r>
            <w:r w:rsidRPr="006B7050"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  <w:lang w:val="en-US"/>
              </w:rPr>
              <w:t xml:space="preserve">67i  </w:t>
            </w:r>
            <w:r w:rsidRPr="006B705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854C3">
              <w:rPr>
                <w:rFonts w:ascii="Times New Roman" w:eastAsiaTheme="minorEastAsia" w:hAnsi="Times New Roman" w:cs="Times New Roman"/>
                <w:sz w:val="32"/>
                <w:szCs w:val="28"/>
                <w:lang w:val="en-US"/>
              </w:rPr>
              <w:t>,</w:t>
            </w:r>
          </w:p>
          <w:p w:rsidR="00B80610" w:rsidRDefault="00B80610" w:rsidP="005E4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05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0610" w:rsidRPr="006B7050" w:rsidRDefault="00B80610" w:rsidP="0045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E45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емесячная заработная плата в i-</w:t>
            </w:r>
            <w:r w:rsidRPr="005E45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 </w:t>
            </w:r>
            <w:r w:rsidR="00455C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поселении</w:t>
            </w:r>
            <w:r w:rsidRPr="005E45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отчетном го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 и за три года, предшествующих</w:t>
            </w:r>
            <w:r w:rsidRPr="005E45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отчетному году, соответственно</w:t>
            </w:r>
          </w:p>
        </w:tc>
        <w:tc>
          <w:tcPr>
            <w:tcW w:w="2410" w:type="dxa"/>
          </w:tcPr>
          <w:p w:rsidR="00B80610" w:rsidRPr="005E457C" w:rsidRDefault="00B80610" w:rsidP="00455CB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</w:rPr>
            </w:pPr>
            <w:r w:rsidRPr="005E4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Территориальный орган Федеральной службы государственной статистики по Кемеровской области (по согласованию)</w:t>
            </w:r>
          </w:p>
        </w:tc>
        <w:tc>
          <w:tcPr>
            <w:tcW w:w="1134" w:type="dxa"/>
          </w:tcPr>
          <w:p w:rsidR="00B80610" w:rsidRPr="00E20E94" w:rsidRDefault="00B80610" w:rsidP="005E457C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20E94"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E20E94" w:rsidRDefault="00B80610" w:rsidP="005E457C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20E9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E20E94" w:rsidRDefault="00B80610" w:rsidP="005E457C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835" w:type="dxa"/>
          </w:tcPr>
          <w:p w:rsidR="00B80610" w:rsidRPr="00DE4AEA" w:rsidRDefault="00B80610" w:rsidP="0019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>Средний темп роста налоговых платежей по специальным налоговым режимам на территории i-го</w:t>
            </w:r>
            <w:r w:rsidR="0019524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</w:t>
            </w:r>
            <w:r w:rsidRPr="00DE4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 и два года, предшествующих отчетному финансовому году</w:t>
            </w:r>
          </w:p>
        </w:tc>
        <w:tc>
          <w:tcPr>
            <w:tcW w:w="3969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68i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26427">
              <w:rPr>
                <w:rFonts w:ascii="Times New Roman" w:eastAsiaTheme="minorEastAsia" w:hAnsi="Times New Roman" w:cs="Times New Roman"/>
                <w:sz w:val="32"/>
                <w:szCs w:val="28"/>
                <w:lang w:val="en-US"/>
              </w:rPr>
              <w:t xml:space="preserve"> ,</w:t>
            </w:r>
          </w:p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Pr="00FF0FE9" w:rsidRDefault="00B80610" w:rsidP="0011189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F0FE9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платежей по специальным налоговым режимам на территории </w:t>
            </w:r>
          </w:p>
          <w:p w:rsidR="00B80610" w:rsidRPr="00426427" w:rsidRDefault="00B80610" w:rsidP="00455CB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F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i-го</w:t>
            </w:r>
            <w:r w:rsidR="00455CB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отчетном финансовом году и за три года, предшествующих отчетному финансовому году, соответственно</w:t>
            </w:r>
          </w:p>
        </w:tc>
        <w:tc>
          <w:tcPr>
            <w:tcW w:w="2410" w:type="dxa"/>
          </w:tcPr>
          <w:p w:rsidR="00B80610" w:rsidRPr="00426427" w:rsidRDefault="00157700" w:rsidP="002B6FF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0D73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Справки УФК по Кемеровской области о перечисленных поступлениях </w:t>
            </w:r>
            <w:r w:rsidR="002B6FF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D7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местные бюджеты</w:t>
            </w:r>
          </w:p>
        </w:tc>
        <w:tc>
          <w:tcPr>
            <w:tcW w:w="1134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2810" w:rsidRPr="00255E3B" w:rsidTr="004E2EB5">
        <w:tc>
          <w:tcPr>
            <w:tcW w:w="709" w:type="dxa"/>
          </w:tcPr>
          <w:p w:rsidR="00E02810" w:rsidRPr="00F217C0" w:rsidRDefault="00E02810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2835" w:type="dxa"/>
          </w:tcPr>
          <w:p w:rsidR="00E02810" w:rsidRDefault="00E02810" w:rsidP="0071031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 xml:space="preserve">Средний темп роста ликвидной задолженности по налогам в бюджет </w:t>
            </w:r>
          </w:p>
          <w:p w:rsidR="00E02810" w:rsidRPr="00426427" w:rsidRDefault="00E02810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9"/>
              </w:rPr>
            </w:pPr>
            <w:r w:rsidRPr="00DE4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 xml:space="preserve">-го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финансовый год и два года, предшествующих отчетному финансовому году</w:t>
            </w:r>
            <w:r w:rsidRPr="00426427">
              <w:rPr>
                <w:rFonts w:ascii="Times New Roman" w:hAnsi="Times New Roman" w:cs="Times New Roman"/>
                <w:spacing w:val="-9"/>
              </w:rPr>
              <w:t>***</w:t>
            </w:r>
          </w:p>
        </w:tc>
        <w:tc>
          <w:tcPr>
            <w:tcW w:w="3969" w:type="dxa"/>
          </w:tcPr>
          <w:p w:rsidR="00E02810" w:rsidRPr="00426427" w:rsidRDefault="00E02810" w:rsidP="001F15DC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69i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E02810" w:rsidRPr="00426427" w:rsidRDefault="00E02810" w:rsidP="004C4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E02810" w:rsidRPr="00426427" w:rsidRDefault="00E02810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ij,ij-1,ij-2,ij-3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объем ликвидной задолженности по налогам в бюджет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-го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в отчетном финансовом году и за три года, предшествующих отчетному финансовому году, соответственно</w:t>
            </w:r>
          </w:p>
        </w:tc>
        <w:tc>
          <w:tcPr>
            <w:tcW w:w="2410" w:type="dxa"/>
          </w:tcPr>
          <w:p w:rsidR="00E02810" w:rsidRPr="006E41A7" w:rsidRDefault="00E028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Данные годового отчета об исполнении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информация,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передавае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Межрайонной ИФНС России №2</w:t>
            </w:r>
            <w:r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Кемеровской области в </w:t>
            </w:r>
            <w:r w:rsidRPr="00E0281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134" w:type="dxa"/>
          </w:tcPr>
          <w:p w:rsidR="00E02810" w:rsidRPr="00426427" w:rsidRDefault="00E028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E02810" w:rsidRPr="00426427" w:rsidRDefault="00E028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E02810" w:rsidRPr="00922561" w:rsidRDefault="00E02810" w:rsidP="0019524D">
            <w:pPr>
              <w:pStyle w:val="ConsPlusNormal"/>
            </w:pPr>
          </w:p>
        </w:tc>
      </w:tr>
    </w:tbl>
    <w:p w:rsidR="006167B2" w:rsidRPr="002C4F84" w:rsidRDefault="006167B2" w:rsidP="006167B2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F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22B7D" w:rsidRPr="00426427" w:rsidRDefault="00E85F6C" w:rsidP="00206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27">
        <w:rPr>
          <w:rFonts w:ascii="Times New Roman" w:hAnsi="Times New Roman" w:cs="Times New Roman"/>
          <w:sz w:val="24"/>
          <w:szCs w:val="24"/>
        </w:rPr>
        <w:t>**</w:t>
      </w:r>
      <w:r w:rsidR="006748E6" w:rsidRPr="00426427">
        <w:rPr>
          <w:rFonts w:ascii="Times New Roman" w:hAnsi="Times New Roman" w:cs="Times New Roman"/>
          <w:sz w:val="24"/>
          <w:szCs w:val="24"/>
        </w:rPr>
        <w:t xml:space="preserve">Первоначальная редакция </w:t>
      </w:r>
      <w:r w:rsidR="00A05486" w:rsidRPr="00426427">
        <w:rPr>
          <w:rFonts w:ascii="Times New Roman" w:hAnsi="Times New Roman" w:cs="Times New Roman"/>
          <w:sz w:val="24"/>
          <w:szCs w:val="24"/>
        </w:rPr>
        <w:t>решения</w:t>
      </w:r>
      <w:r w:rsidR="006045A6" w:rsidRPr="00426427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045A6" w:rsidRPr="00426427">
        <w:rPr>
          <w:rFonts w:ascii="Times New Roman" w:hAnsi="Times New Roman" w:cs="Times New Roman"/>
          <w:sz w:val="24"/>
          <w:szCs w:val="28"/>
        </w:rPr>
        <w:t>городского и сельского поселения</w:t>
      </w:r>
      <w:r w:rsidR="001F5A6A" w:rsidRPr="00426427">
        <w:rPr>
          <w:rFonts w:ascii="Times New Roman" w:hAnsi="Times New Roman" w:cs="Times New Roman"/>
          <w:sz w:val="24"/>
          <w:szCs w:val="28"/>
        </w:rPr>
        <w:t xml:space="preserve"> до внесения</w:t>
      </w:r>
      <w:r w:rsidR="00D6701E" w:rsidRPr="00426427">
        <w:rPr>
          <w:rFonts w:ascii="Times New Roman" w:hAnsi="Times New Roman" w:cs="Times New Roman"/>
          <w:sz w:val="24"/>
          <w:szCs w:val="28"/>
        </w:rPr>
        <w:t xml:space="preserve"> изменений и дополнений в него.</w:t>
      </w:r>
    </w:p>
    <w:p w:rsidR="00E02810" w:rsidRDefault="006167B2" w:rsidP="00E02810">
      <w:pPr>
        <w:autoSpaceDE w:val="0"/>
        <w:autoSpaceDN w:val="0"/>
        <w:adjustRightInd w:val="0"/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27">
        <w:rPr>
          <w:rFonts w:ascii="Times New Roman" w:hAnsi="Times New Roman" w:cs="Times New Roman"/>
          <w:sz w:val="28"/>
          <w:szCs w:val="28"/>
        </w:rPr>
        <w:t>**</w:t>
      </w:r>
      <w:r w:rsidR="00C40577" w:rsidRPr="00426427">
        <w:rPr>
          <w:rFonts w:ascii="Times New Roman" w:hAnsi="Times New Roman" w:cs="Times New Roman"/>
          <w:sz w:val="28"/>
          <w:szCs w:val="28"/>
        </w:rPr>
        <w:t>*</w:t>
      </w:r>
      <w:r w:rsidRPr="00426427">
        <w:rPr>
          <w:rFonts w:ascii="Times New Roman" w:hAnsi="Times New Roman" w:cs="Times New Roman"/>
          <w:sz w:val="24"/>
          <w:szCs w:val="24"/>
        </w:rPr>
        <w:t xml:space="preserve">Ликвидной задолженностью по налогам в бюджет </w:t>
      </w:r>
      <w:r w:rsidR="006C730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426427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4745D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20E95" w:rsidRPr="0042642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426427">
        <w:rPr>
          <w:rFonts w:ascii="Times New Roman" w:hAnsi="Times New Roman" w:cs="Times New Roman"/>
          <w:sz w:val="24"/>
          <w:szCs w:val="24"/>
        </w:rPr>
        <w:t xml:space="preserve">признается общая задолженность по налогам, подлежащим зачислению в бюджет </w:t>
      </w:r>
      <w:r w:rsidR="006C7308">
        <w:rPr>
          <w:rFonts w:ascii="Times New Roman" w:hAnsi="Times New Roman" w:cs="Times New Roman"/>
          <w:sz w:val="24"/>
          <w:szCs w:val="24"/>
        </w:rPr>
        <w:t>поселения</w:t>
      </w:r>
      <w:r w:rsidR="00720E95" w:rsidRPr="0042642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2642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Кемеровской области, за исключениемзадолженности по налогам ликвидированных организаций, организаций, признанных банкротом и находящихся в процедуре банкро</w:t>
      </w:r>
      <w:r w:rsidR="00720E95" w:rsidRPr="00426427">
        <w:rPr>
          <w:rFonts w:ascii="Times New Roman" w:hAnsi="Times New Roman" w:cs="Times New Roman"/>
          <w:sz w:val="24"/>
          <w:szCs w:val="24"/>
        </w:rPr>
        <w:t xml:space="preserve">тства, а также задолженности по </w:t>
      </w:r>
      <w:r w:rsidRPr="00426427">
        <w:rPr>
          <w:rFonts w:ascii="Times New Roman" w:hAnsi="Times New Roman" w:cs="Times New Roman"/>
          <w:sz w:val="24"/>
          <w:szCs w:val="24"/>
        </w:rPr>
        <w:t>налогам физических лиц, умерших или объявленных судом умершими</w:t>
      </w:r>
      <w:r w:rsidR="00157700">
        <w:rPr>
          <w:rFonts w:ascii="Times New Roman" w:hAnsi="Times New Roman" w:cs="Times New Roman"/>
          <w:sz w:val="24"/>
          <w:szCs w:val="24"/>
        </w:rPr>
        <w:t>.</w:t>
      </w:r>
      <w:r w:rsidR="00E02810">
        <w:rPr>
          <w:rFonts w:ascii="Times New Roman" w:hAnsi="Times New Roman" w:cs="Times New Roman"/>
          <w:sz w:val="24"/>
          <w:szCs w:val="24"/>
        </w:rPr>
        <w:br w:type="page"/>
      </w:r>
    </w:p>
    <w:p w:rsidR="00426427" w:rsidRPr="00F83FC7" w:rsidRDefault="00426427" w:rsidP="00E02810">
      <w:pPr>
        <w:autoSpaceDE w:val="0"/>
        <w:autoSpaceDN w:val="0"/>
        <w:adjustRightInd w:val="0"/>
        <w:spacing w:after="1" w:line="240" w:lineRule="auto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-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</w:tblGrid>
      <w:tr w:rsidR="00C56634" w:rsidTr="00C56634">
        <w:trPr>
          <w:trHeight w:val="1691"/>
        </w:trPr>
        <w:tc>
          <w:tcPr>
            <w:tcW w:w="4853" w:type="dxa"/>
          </w:tcPr>
          <w:p w:rsidR="00C56634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0BC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</w:t>
            </w:r>
          </w:p>
          <w:p w:rsidR="00C56634" w:rsidRPr="00F217C0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к Методике проведения мониторинга</w:t>
            </w:r>
          </w:p>
          <w:p w:rsidR="00C56634" w:rsidRPr="00F217C0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и оценки качества управления</w:t>
            </w:r>
          </w:p>
          <w:p w:rsidR="00C56634" w:rsidRPr="00F217C0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</w:p>
          <w:p w:rsidR="00C56634" w:rsidRPr="00F217C0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Крапивинском муниципальном районе</w:t>
            </w:r>
          </w:p>
          <w:p w:rsidR="00C56634" w:rsidRDefault="00C56634" w:rsidP="00C56634">
            <w:pPr>
              <w:tabs>
                <w:tab w:val="left" w:pos="12210"/>
              </w:tabs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3C027B" w:rsidRDefault="003C027B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634" w:rsidRDefault="00C56634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634" w:rsidRPr="00F217C0" w:rsidRDefault="00C56634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F217C0" w:rsidRDefault="003C027B" w:rsidP="0020619B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56634" w:rsidRDefault="00C56634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56634" w:rsidRDefault="00C56634" w:rsidP="00C56634">
      <w:pPr>
        <w:autoSpaceDE w:val="0"/>
        <w:autoSpaceDN w:val="0"/>
        <w:adjustRightInd w:val="0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C56634" w:rsidRDefault="00C56634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Индикаторы</w:t>
      </w:r>
    </w:p>
    <w:p w:rsidR="003C027B" w:rsidRPr="005F52B8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5F52B8">
        <w:rPr>
          <w:rFonts w:ascii="Times New Roman" w:hAnsi="Times New Roman" w:cs="Times New Roman"/>
          <w:sz w:val="28"/>
          <w:szCs w:val="28"/>
        </w:rPr>
        <w:t>бюджетного законодательства при осуществлении</w:t>
      </w:r>
    </w:p>
    <w:p w:rsidR="003C027B" w:rsidRPr="005F52B8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F52B8"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="00782E09" w:rsidRPr="005F52B8">
        <w:rPr>
          <w:rFonts w:ascii="Times New Roman" w:hAnsi="Times New Roman" w:cs="Times New Roman"/>
          <w:sz w:val="28"/>
          <w:szCs w:val="28"/>
        </w:rPr>
        <w:t xml:space="preserve"> в </w:t>
      </w:r>
      <w:r w:rsidR="00210ACE">
        <w:rPr>
          <w:rFonts w:ascii="Times New Roman" w:hAnsi="Times New Roman" w:cs="Times New Roman"/>
          <w:sz w:val="28"/>
          <w:szCs w:val="28"/>
        </w:rPr>
        <w:t>поселениях Крапивинского муниципального района</w:t>
      </w:r>
    </w:p>
    <w:p w:rsidR="003C027B" w:rsidRPr="005F52B8" w:rsidRDefault="003C027B" w:rsidP="003C027B">
      <w:pPr>
        <w:autoSpaceDE w:val="0"/>
        <w:autoSpaceDN w:val="0"/>
        <w:adjustRightInd w:val="0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253"/>
        <w:gridCol w:w="5386"/>
        <w:gridCol w:w="2694"/>
        <w:gridCol w:w="2126"/>
      </w:tblGrid>
      <w:tr w:rsidR="003C027B" w:rsidRPr="005F52B8" w:rsidTr="004D310D">
        <w:trPr>
          <w:trHeight w:val="2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Содержание индикатора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значения индикатора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База для расчета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</w:t>
            </w:r>
          </w:p>
        </w:tc>
      </w:tr>
      <w:tr w:rsidR="003C027B" w:rsidRPr="005F52B8" w:rsidTr="004D310D">
        <w:trPr>
          <w:trHeight w:val="1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3C027B" w:rsidRPr="00F217C0" w:rsidTr="004D31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19B9" w:rsidRPr="005F52B8" w:rsidRDefault="003C027B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Доля условно </w:t>
            </w:r>
            <w:r w:rsidR="006B63A8" w:rsidRPr="005F52B8">
              <w:rPr>
                <w:rFonts w:ascii="Times New Roman" w:hAnsi="Times New Roman" w:cs="Times New Roman"/>
                <w:sz w:val="28"/>
                <w:szCs w:val="28"/>
              </w:rPr>
              <w:t>утверждаемых (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утвержденных</w:t>
            </w:r>
            <w:r w:rsidR="006B63A8" w:rsidRPr="005F52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расходов бюджета поселения в общем объеме расходов поселения (без учета расходов бюджета, предусмотренных за счет межбюджетных трансфертов из других бюджетов бюджетной системы</w:t>
            </w:r>
            <w:r w:rsidR="00855023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, имеющих целевое назначение)</w:t>
            </w:r>
            <w:r w:rsidR="00A002AC" w:rsidRPr="005F52B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0421"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="00A125DA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/ 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на плановый период объем условно </w:t>
            </w:r>
            <w:r w:rsidR="001F5C79" w:rsidRPr="005F52B8">
              <w:rPr>
                <w:rFonts w:ascii="Times New Roman" w:hAnsi="Times New Roman" w:cs="Times New Roman"/>
                <w:sz w:val="28"/>
                <w:szCs w:val="28"/>
              </w:rPr>
              <w:t>утверждаемых (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EC1067" w:rsidRPr="005F52B8">
              <w:rPr>
                <w:rFonts w:ascii="Times New Roman" w:hAnsi="Times New Roman" w:cs="Times New Roman"/>
                <w:sz w:val="28"/>
                <w:szCs w:val="28"/>
              </w:rPr>
              <w:t>ржденных</w:t>
            </w:r>
            <w:r w:rsidR="001F5C79" w:rsidRPr="005F52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067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i-го</w:t>
            </w:r>
            <w:r w:rsidR="006C730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27B" w:rsidRPr="005F52B8" w:rsidRDefault="003C027B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на плановый период объем расходов бюджета i-го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расходов бюджета, предусмотренных за счет межбюджетных трансфертов из других бюджетов бюджетной системы</w:t>
            </w:r>
            <w:r w:rsidR="00E3112C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, имеющих целевое назначение)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первоначально утвержденного решения о бюджете 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5CA4"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&gt;= 0,025 - на первый год планового периода;</w:t>
            </w:r>
          </w:p>
          <w:p w:rsidR="003C027B" w:rsidRPr="00A002AC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5CA4"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&gt;= 0,05 - на второй год планового периода</w:t>
            </w:r>
          </w:p>
        </w:tc>
      </w:tr>
    </w:tbl>
    <w:p w:rsidR="00210ACE" w:rsidRDefault="00210ACE">
      <w:r>
        <w:br w:type="page"/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253"/>
        <w:gridCol w:w="5386"/>
        <w:gridCol w:w="2694"/>
        <w:gridCol w:w="2126"/>
      </w:tblGrid>
      <w:tr w:rsidR="002029B6" w:rsidRPr="00F217C0" w:rsidTr="004D310D">
        <w:trPr>
          <w:trHeight w:val="6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4E2EB5" w:rsidRDefault="00210AC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5F52B8" w:rsidRDefault="002029B6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поселения к общему годовому объему доходов бюджета поселения без учета объема безвозмездных поступлений в отчетном финансовом году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/ (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при  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&gt; 0,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иначе 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/ (Г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), где: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размер дефицита бюджета   i-го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величина снижения остатков средств на счетах по учету средств бюджета i-го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доходов бюджета i-го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9B6" w:rsidRPr="005F52B8" w:rsidRDefault="002029B6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объем безвозмездных поступлений в бюджет i-го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2029B6" w:rsidRPr="005F52B8" w:rsidRDefault="002029B6" w:rsidP="0047388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утвержденного решения о бюджете 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; данные годового отчета об исполнении бюджета 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5F52B8" w:rsidRDefault="002029B6" w:rsidP="00210AC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r w:rsidR="00210A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которого осуществляются меры, </w:t>
            </w:r>
            <w:r w:rsidRPr="001D4A7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предусмотренные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D4A7D">
              <w:rPr>
                <w:rFonts w:ascii="Times New Roman" w:hAnsi="Times New Roman" w:cs="Times New Roman"/>
                <w:sz w:val="28"/>
                <w:szCs w:val="28"/>
              </w:rPr>
              <w:t>унктом 4 статьи 136 Бюджетного к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одекса Российской Федерации) </w:t>
            </w:r>
          </w:p>
        </w:tc>
      </w:tr>
      <w:tr w:rsidR="00440AF5" w:rsidRPr="00F217C0" w:rsidTr="00440AF5">
        <w:trPr>
          <w:trHeight w:val="4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C717F1" w:rsidRDefault="00C717F1" w:rsidP="005F196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5F52B8" w:rsidRDefault="00440AF5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Отношение объема расходов на оплату труда</w:t>
            </w:r>
            <w:r w:rsidR="004E2EB5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выборных должностных лиц местного самоуправления, осуществляющих свои полномочия на постоянной основе, и муниципальных служащих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к установленному нормативу формирования данных расходов в отчетном финансовом году </w:t>
            </w:r>
            <w:r w:rsidRPr="005F52B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5F52B8" w:rsidRDefault="00440AF5" w:rsidP="005F196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/ Б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440AF5" w:rsidRPr="005F52B8" w:rsidRDefault="00440AF5" w:rsidP="005F196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произведенных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местного самоуправления i-го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финансовом году;</w:t>
            </w:r>
          </w:p>
          <w:p w:rsidR="00440AF5" w:rsidRPr="005F52B8" w:rsidRDefault="00440AF5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в установленном  порядке норматив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i-го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2D1338" w:rsidRDefault="00440AF5" w:rsidP="005F196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338">
              <w:rPr>
                <w:rFonts w:ascii="Times New Roman" w:hAnsi="Times New Roman" w:cs="Times New Roman"/>
                <w:sz w:val="28"/>
                <w:szCs w:val="28"/>
              </w:rPr>
              <w:t xml:space="preserve">Отчетная форма 14МО; информация, </w:t>
            </w:r>
            <w:r w:rsidRPr="002D13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Pr="002D133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приказом главного финансового управления Кемеровской области от 10.07.2012 № 47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5F52B8" w:rsidRDefault="00440AF5" w:rsidP="005F196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&lt;= 1,00</w:t>
            </w:r>
          </w:p>
        </w:tc>
      </w:tr>
    </w:tbl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29F8" w:rsidRPr="003669E4" w:rsidRDefault="00CA29F8" w:rsidP="00CA29F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3669E4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* 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В связи</w:t>
      </w:r>
      <w:r w:rsidR="003669E4"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 с приостановлением до 01.01.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201</w:t>
      </w:r>
      <w:r w:rsidR="00984FD0" w:rsidRPr="003669E4">
        <w:rPr>
          <w:rFonts w:ascii="Times New Roman" w:hAnsi="Times New Roman" w:cs="Times New Roman"/>
          <w:spacing w:val="-4"/>
          <w:sz w:val="24"/>
          <w:szCs w:val="28"/>
        </w:rPr>
        <w:t>7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действия абзаца восьмого пункта 3 статьи 184.1 (в части положения об исключении утвер</w:t>
      </w:r>
      <w:r w:rsidR="00BE7252"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жденных в первом чтении условно 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утверждаемых (утве</w:t>
      </w:r>
      <w:r w:rsidR="00216D56" w:rsidRPr="003669E4">
        <w:rPr>
          <w:rFonts w:ascii="Times New Roman" w:hAnsi="Times New Roman" w:cs="Times New Roman"/>
          <w:spacing w:val="-4"/>
          <w:sz w:val="24"/>
          <w:szCs w:val="28"/>
        </w:rPr>
        <w:t>ржденных) расходов) Бюджетного к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одекса Российской Федерации (Федеральный закон от 30.11.2016 № 409-ФЗ) при оценке в 2018 году по индикатору 1 приложения </w:t>
      </w:r>
      <w:r w:rsidR="00972F2B"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№ 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2 </w:t>
      </w:r>
      <w:r w:rsidR="00282BD8"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за отчетный 2017 год балльное значение 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принимается равным 1.</w:t>
      </w:r>
    </w:p>
    <w:p w:rsidR="00CA29F8" w:rsidRPr="005F52B8" w:rsidRDefault="00CA29F8" w:rsidP="00972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F52B8">
        <w:rPr>
          <w:rFonts w:ascii="Times New Roman" w:hAnsi="Times New Roman" w:cs="Times New Roman"/>
          <w:sz w:val="24"/>
          <w:szCs w:val="28"/>
        </w:rPr>
        <w:t xml:space="preserve"> В дальнейшем, в с</w:t>
      </w:r>
      <w:r w:rsidR="00C32159" w:rsidRPr="005F52B8">
        <w:rPr>
          <w:rFonts w:ascii="Times New Roman" w:hAnsi="Times New Roman" w:cs="Times New Roman"/>
          <w:sz w:val="24"/>
          <w:szCs w:val="28"/>
        </w:rPr>
        <w:t xml:space="preserve">лучае приостановления действия </w:t>
      </w:r>
      <w:r w:rsidRPr="005F52B8">
        <w:rPr>
          <w:rFonts w:ascii="Times New Roman" w:hAnsi="Times New Roman" w:cs="Times New Roman"/>
          <w:sz w:val="24"/>
          <w:szCs w:val="28"/>
        </w:rPr>
        <w:t>абзаца восьмого пу</w:t>
      </w:r>
      <w:r w:rsidR="00216D56">
        <w:rPr>
          <w:rFonts w:ascii="Times New Roman" w:hAnsi="Times New Roman" w:cs="Times New Roman"/>
          <w:sz w:val="24"/>
          <w:szCs w:val="28"/>
        </w:rPr>
        <w:t>нкта 3 статьи 184.1 Бюджетного к</w:t>
      </w:r>
      <w:r w:rsidRPr="005F52B8">
        <w:rPr>
          <w:rFonts w:ascii="Times New Roman" w:hAnsi="Times New Roman" w:cs="Times New Roman"/>
          <w:sz w:val="24"/>
          <w:szCs w:val="28"/>
        </w:rPr>
        <w:t>одекса Российской Федерации</w:t>
      </w:r>
      <w:r w:rsidR="00723EBA" w:rsidRPr="005F52B8">
        <w:rPr>
          <w:rFonts w:ascii="Times New Roman" w:hAnsi="Times New Roman" w:cs="Times New Roman"/>
          <w:sz w:val="24"/>
          <w:szCs w:val="28"/>
        </w:rPr>
        <w:t xml:space="preserve"> в связи с изменениями, </w:t>
      </w:r>
      <w:r w:rsidRPr="005F52B8">
        <w:rPr>
          <w:rFonts w:ascii="Times New Roman" w:hAnsi="Times New Roman" w:cs="Times New Roman"/>
          <w:sz w:val="24"/>
          <w:szCs w:val="28"/>
        </w:rPr>
        <w:t>внесенными федеральными законами, при</w:t>
      </w:r>
      <w:r w:rsidR="00E03737" w:rsidRPr="005F52B8">
        <w:rPr>
          <w:rFonts w:ascii="Times New Roman" w:hAnsi="Times New Roman" w:cs="Times New Roman"/>
          <w:sz w:val="24"/>
          <w:szCs w:val="28"/>
        </w:rPr>
        <w:t xml:space="preserve"> оценке индикатора 1 приложения № </w:t>
      </w:r>
      <w:r w:rsidRPr="005F52B8">
        <w:rPr>
          <w:rFonts w:ascii="Times New Roman" w:hAnsi="Times New Roman" w:cs="Times New Roman"/>
          <w:sz w:val="24"/>
          <w:szCs w:val="28"/>
        </w:rPr>
        <w:t>2 за отчетный фи</w:t>
      </w:r>
      <w:r w:rsidR="00984FD0" w:rsidRPr="005F52B8">
        <w:rPr>
          <w:rFonts w:ascii="Times New Roman" w:hAnsi="Times New Roman" w:cs="Times New Roman"/>
          <w:sz w:val="24"/>
          <w:szCs w:val="28"/>
        </w:rPr>
        <w:t xml:space="preserve">нансовый год балльное значение </w:t>
      </w:r>
      <w:r w:rsidRPr="005F52B8">
        <w:rPr>
          <w:rFonts w:ascii="Times New Roman" w:hAnsi="Times New Roman" w:cs="Times New Roman"/>
          <w:sz w:val="24"/>
          <w:szCs w:val="28"/>
        </w:rPr>
        <w:t>принимается равным 1.</w:t>
      </w:r>
    </w:p>
    <w:p w:rsidR="00A16434" w:rsidRDefault="00A16434" w:rsidP="003C027B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16434" w:rsidSect="005F52B8">
          <w:headerReference w:type="default" r:id="rId18"/>
          <w:headerReference w:type="first" r:id="rId19"/>
          <w:type w:val="continuous"/>
          <w:pgSz w:w="16840" w:h="11907" w:orient="landscape" w:code="9"/>
          <w:pgMar w:top="1134" w:right="680" w:bottom="851" w:left="1134" w:header="709" w:footer="709" w:gutter="0"/>
          <w:cols w:space="720"/>
          <w:noEndnote/>
          <w:docGrid w:linePitch="299"/>
        </w:sectPr>
      </w:pPr>
    </w:p>
    <w:tbl>
      <w:tblPr>
        <w:tblpPr w:leftFromText="180" w:rightFromText="180" w:vertAnchor="text" w:horzAnchor="page" w:tblpX="6151" w:tblpY="-139"/>
        <w:tblW w:w="0" w:type="auto"/>
        <w:tblLook w:val="04A0"/>
      </w:tblPr>
      <w:tblGrid>
        <w:gridCol w:w="5211"/>
      </w:tblGrid>
      <w:tr w:rsidR="007568D3" w:rsidRPr="000258D4" w:rsidTr="007568D3">
        <w:trPr>
          <w:trHeight w:val="1691"/>
        </w:trPr>
        <w:tc>
          <w:tcPr>
            <w:tcW w:w="5211" w:type="dxa"/>
          </w:tcPr>
          <w:p w:rsidR="007568D3" w:rsidRPr="000258D4" w:rsidRDefault="007568D3" w:rsidP="007568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П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2D0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568D3" w:rsidRPr="000258D4" w:rsidRDefault="007568D3" w:rsidP="007568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мониторингаи оценки качества управлениямуниципальными финансамив Крапивинском муниципальном районе</w:t>
            </w:r>
          </w:p>
        </w:tc>
      </w:tr>
    </w:tbl>
    <w:p w:rsidR="007568D3" w:rsidRPr="000258D4" w:rsidRDefault="007568D3" w:rsidP="007568D3">
      <w:pPr>
        <w:pStyle w:val="ConsPlusNormal"/>
        <w:widowControl/>
        <w:jc w:val="right"/>
        <w:outlineLvl w:val="1"/>
        <w:rPr>
          <w:sz w:val="28"/>
          <w:szCs w:val="28"/>
        </w:rPr>
      </w:pPr>
    </w:p>
    <w:p w:rsidR="007568D3" w:rsidRPr="000258D4" w:rsidRDefault="007568D3" w:rsidP="007568D3">
      <w:pPr>
        <w:pStyle w:val="ConsPlusNormal"/>
        <w:widowControl/>
        <w:outlineLvl w:val="1"/>
        <w:rPr>
          <w:sz w:val="28"/>
          <w:szCs w:val="28"/>
        </w:rPr>
      </w:pPr>
    </w:p>
    <w:p w:rsidR="007568D3" w:rsidRPr="000258D4" w:rsidRDefault="007568D3" w:rsidP="007568D3">
      <w:pPr>
        <w:pStyle w:val="ConsPlusNormal"/>
        <w:widowControl/>
        <w:outlineLvl w:val="1"/>
        <w:rPr>
          <w:sz w:val="28"/>
          <w:szCs w:val="28"/>
        </w:rPr>
      </w:pPr>
    </w:p>
    <w:p w:rsidR="007568D3" w:rsidRPr="000258D4" w:rsidRDefault="007568D3" w:rsidP="0075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8D3" w:rsidRPr="000258D4" w:rsidRDefault="007568D3" w:rsidP="0075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8D3" w:rsidRPr="000258D4" w:rsidRDefault="007568D3" w:rsidP="00756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Показатели и информация для расчета оценки качества управления муниципальными финансами</w:t>
      </w:r>
    </w:p>
    <w:tbl>
      <w:tblPr>
        <w:tblpPr w:leftFromText="180" w:rightFromText="180" w:vertAnchor="text" w:horzAnchor="margin" w:tblpY="2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568D3" w:rsidRPr="000258D4" w:rsidTr="007568D3">
        <w:tc>
          <w:tcPr>
            <w:tcW w:w="9571" w:type="dxa"/>
            <w:shd w:val="clear" w:color="auto" w:fill="auto"/>
          </w:tcPr>
          <w:p w:rsidR="007568D3" w:rsidRPr="000258D4" w:rsidRDefault="007568D3" w:rsidP="0075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D3" w:rsidRPr="000258D4" w:rsidTr="007568D3">
        <w:tc>
          <w:tcPr>
            <w:tcW w:w="9571" w:type="dxa"/>
            <w:shd w:val="clear" w:color="auto" w:fill="auto"/>
          </w:tcPr>
          <w:p w:rsidR="007568D3" w:rsidRPr="000258D4" w:rsidRDefault="007568D3" w:rsidP="0075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 Крапивинского муниципального района</w:t>
            </w:r>
          </w:p>
        </w:tc>
      </w:tr>
    </w:tbl>
    <w:p w:rsidR="007568D3" w:rsidRPr="00786ED4" w:rsidRDefault="007568D3" w:rsidP="007568D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86ED4">
        <w:rPr>
          <w:rFonts w:ascii="Times New Roman" w:hAnsi="Times New Roman" w:cs="Times New Roman"/>
          <w:sz w:val="28"/>
          <w:szCs w:val="28"/>
        </w:rPr>
        <w:t>Раздел 1. Данные по показателям, первоначально утвержденным решением о  бюджете поселения за _____отчетный финансовый год, и показателям исполнения бюджета поселения за _____отчетный финансовый год</w:t>
      </w:r>
    </w:p>
    <w:p w:rsidR="007568D3" w:rsidRPr="0080117F" w:rsidRDefault="007568D3" w:rsidP="007568D3">
      <w:pPr>
        <w:jc w:val="right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 xml:space="preserve"> Единица измерения: тыс. рублей</w:t>
      </w:r>
    </w:p>
    <w:tbl>
      <w:tblPr>
        <w:tblW w:w="5091" w:type="pct"/>
        <w:tblLayout w:type="fixed"/>
        <w:tblLook w:val="0000"/>
      </w:tblPr>
      <w:tblGrid>
        <w:gridCol w:w="672"/>
        <w:gridCol w:w="2979"/>
        <w:gridCol w:w="2443"/>
        <w:gridCol w:w="1733"/>
        <w:gridCol w:w="2063"/>
      </w:tblGrid>
      <w:tr w:rsidR="007568D3" w:rsidRPr="0080117F" w:rsidTr="00966746">
        <w:trPr>
          <w:trHeight w:val="77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 утверждено решением о бюджете на ____ год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за ____ год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568D3" w:rsidRPr="0080117F" w:rsidTr="00966746">
        <w:trPr>
          <w:trHeight w:val="261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РБИЦП –</w:t>
            </w:r>
            <w:r w:rsidRPr="00801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 расходов бюджета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осуществление бюджетных инвестиций в объекты капитального строительства муниципальной собственности (в 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асти подвидов расходов 407, 414</w:t>
            </w:r>
            <w:r w:rsidRPr="00801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вида расходов 400), включенных в состав муниципальных программ, за исключением расходов, производимых за счет межбюджетных трансфертов из вышестоящего бюджета, на 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276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pStyle w:val="ab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РБИ –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бюджетных инвестиций в объекты капитального строительства муниципальной собственности (в части подвидов расходов 407, 414, вида расходов 400), за 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исключением расходов, производимых за счет межбюджетных трансфертов из вышестоящего бюджета, на 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37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существляются за счет субвенций, предоставляемых из областного бюджета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568D3" w:rsidRPr="000258D4" w:rsidRDefault="007568D3" w:rsidP="00756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Раздел 2. Дополнительная информация (по результатам ____ г.)</w:t>
      </w:r>
    </w:p>
    <w:tbl>
      <w:tblPr>
        <w:tblW w:w="10065" w:type="dxa"/>
        <w:tblInd w:w="-34" w:type="dxa"/>
        <w:tblLook w:val="0000"/>
      </w:tblPr>
      <w:tblGrid>
        <w:gridCol w:w="851"/>
        <w:gridCol w:w="5103"/>
        <w:gridCol w:w="2164"/>
        <w:gridCol w:w="1947"/>
      </w:tblGrid>
      <w:tr w:rsidR="007568D3" w:rsidRPr="0080117F" w:rsidTr="00966746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0258D4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D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Интернет-ссылка</w:t>
            </w:r>
          </w:p>
        </w:tc>
      </w:tr>
      <w:tr w:rsidR="007568D3" w:rsidRPr="0080117F" w:rsidTr="00966746">
        <w:trPr>
          <w:trHeight w:val="8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Действующий нормативный правовой акт поселения, устанавливающий порядок оценки эффективности налоговых льгот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10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оценки эффективности предоставленных налоговых льготи ставок налогов, установленных представительными органами местного самоуправления, за отчетный финансовый год в соответствии с порядком, утвержденным нормативным правовым актом органа местного самоуправления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органами местного самоуправления плана мероприятий по устранению неэффективных налоговых льгот (пониженных ставок по местным налогам)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утвержденной методики формализованного прогнозирования доходов местного бюджета по основным налогам и сборам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полноты и своевременности размещения решения об исполнении бюджета поселения за отчетный финансовый 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 (с указанием даты размещения)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8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Ежемесячное и своевременное размещение (с указанием даты размещения) на официальном сайте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отчетов об исполнении бюджета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3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 нормативных правовых актов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финансовый год, размещенных в соответствующем разделе на официальном сайте поселения, в соответствии с Порядком проведения независимой а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нтикоррупционной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8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бюджета для граждан, составленного на основе решения об исполнении бюджета и размещенного на официальном сайте поселения,требованиям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Министерства финансов Российской Федерации от 22.09.2015 № 145н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53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Открытость бюджетных данных, связанных с внесением изменений в решение о бюджете поселения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81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внесенных изменений в решение о бюджете поселения за отчетный финансовый год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0258D4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, устанавливающего показатели качества муниципальных услуг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8D3" w:rsidRPr="0080117F" w:rsidRDefault="007568D3" w:rsidP="007568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Примечание: в случае отсутствия каких либо данных необходимо напротив показателя указать «нет данных» и привести причину их отсутствия.</w:t>
      </w:r>
    </w:p>
    <w:p w:rsidR="007568D3" w:rsidRPr="000258D4" w:rsidRDefault="007568D3" w:rsidP="007568D3">
      <w:pPr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Глава поселения    ____________________       ________________________</w:t>
      </w:r>
    </w:p>
    <w:p w:rsidR="007568D3" w:rsidRPr="000258D4" w:rsidRDefault="007568D3" w:rsidP="007568D3">
      <w:pPr>
        <w:rPr>
          <w:rFonts w:ascii="Times New Roman" w:hAnsi="Times New Roman" w:cs="Times New Roman"/>
          <w:sz w:val="24"/>
          <w:szCs w:val="24"/>
        </w:rPr>
      </w:pPr>
      <w:r w:rsidRPr="000258D4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                (расшифровка подписи)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Исполнители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 xml:space="preserve">Раздел 1, показатели №№  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ФИО (полностью)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Телефон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Исполнители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 xml:space="preserve">Раздел 2, показатели №№  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ФИО (полностью)</w:t>
      </w:r>
    </w:p>
    <w:p w:rsidR="007568D3" w:rsidRDefault="007568D3" w:rsidP="002D0FBF">
      <w:pPr>
        <w:pStyle w:val="ab"/>
        <w:rPr>
          <w:rFonts w:ascii="Times New Roman" w:hAnsi="Times New Roman" w:cs="Times New Roman"/>
          <w:caps/>
          <w:sz w:val="28"/>
          <w:szCs w:val="28"/>
        </w:rPr>
      </w:pPr>
      <w:r w:rsidRPr="0080117F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061CBF" w:rsidRPr="005959CA" w:rsidRDefault="00061CBF" w:rsidP="00061CBF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061CBF" w:rsidRDefault="00061CBF" w:rsidP="00061CBF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17C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17C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61CBF" w:rsidRPr="00F217C0" w:rsidRDefault="00061CBF" w:rsidP="00061CBF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061CBF" w:rsidRDefault="00061CBF" w:rsidP="00061CBF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«_____»____________ 2018 г. № ______</w:t>
      </w:r>
    </w:p>
    <w:p w:rsidR="003C027B" w:rsidRPr="00F217C0" w:rsidRDefault="003C027B" w:rsidP="00061CBF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3F9" w:rsidRPr="00F217C0" w:rsidRDefault="007A63F9" w:rsidP="003C027B">
      <w:pPr>
        <w:autoSpaceDE w:val="0"/>
        <w:autoSpaceDN w:val="0"/>
        <w:adjustRightInd w:val="0"/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C027B" w:rsidRPr="005743D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43D0">
        <w:rPr>
          <w:rFonts w:ascii="Times New Roman" w:hAnsi="Times New Roman" w:cs="Times New Roman"/>
          <w:caps/>
          <w:sz w:val="28"/>
          <w:szCs w:val="28"/>
        </w:rPr>
        <w:t>Порядок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поощрения городских округов и муниципальных районов за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достижение наилучших показателей в качестве управления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муниципальными финансами в </w:t>
      </w:r>
      <w:r w:rsidR="004E2EB5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Pr="005C214B">
        <w:rPr>
          <w:rFonts w:ascii="Times New Roman" w:hAnsi="Times New Roman" w:cs="Times New Roman"/>
          <w:sz w:val="28"/>
          <w:szCs w:val="28"/>
        </w:rPr>
        <w:t>финансовый год</w:t>
      </w: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5C214B" w:rsidRDefault="003C027B" w:rsidP="001A4F67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775446" w:rsidRPr="005C214B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473884">
        <w:rPr>
          <w:rFonts w:ascii="Times New Roman" w:hAnsi="Times New Roman" w:cs="Times New Roman"/>
          <w:sz w:val="28"/>
          <w:szCs w:val="28"/>
        </w:rPr>
        <w:t>поселений района</w:t>
      </w:r>
      <w:r w:rsidR="001A4F67" w:rsidRPr="005C214B">
        <w:rPr>
          <w:rFonts w:ascii="Times New Roman" w:hAnsi="Times New Roman" w:cs="Times New Roman"/>
          <w:sz w:val="28"/>
          <w:szCs w:val="28"/>
        </w:rPr>
        <w:t xml:space="preserve"> за достижение наилучших показателей в качестве управления муниципальными финансами в </w:t>
      </w:r>
      <w:r w:rsidR="00473884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  <w:r w:rsidR="001A4F67" w:rsidRPr="005C214B">
        <w:rPr>
          <w:rFonts w:ascii="Times New Roman" w:hAnsi="Times New Roman" w:cs="Times New Roman"/>
          <w:sz w:val="28"/>
          <w:szCs w:val="28"/>
        </w:rPr>
        <w:t xml:space="preserve"> за отчетный финансовый год (далее – Порядок поощрения) </w:t>
      </w:r>
      <w:r w:rsidRPr="005C214B">
        <w:rPr>
          <w:rFonts w:ascii="Times New Roman" w:hAnsi="Times New Roman" w:cs="Times New Roman"/>
          <w:sz w:val="28"/>
          <w:szCs w:val="28"/>
        </w:rPr>
        <w:t xml:space="preserve">разработан в целях формирования стимулов и поощрения </w:t>
      </w:r>
      <w:r w:rsidR="00473884">
        <w:rPr>
          <w:rFonts w:ascii="Times New Roman" w:hAnsi="Times New Roman" w:cs="Times New Roman"/>
          <w:sz w:val="28"/>
          <w:szCs w:val="28"/>
        </w:rPr>
        <w:t>поселений района</w:t>
      </w:r>
      <w:r w:rsidRPr="005C214B">
        <w:rPr>
          <w:rFonts w:ascii="Times New Roman" w:hAnsi="Times New Roman" w:cs="Times New Roman"/>
          <w:sz w:val="28"/>
          <w:szCs w:val="28"/>
        </w:rPr>
        <w:t xml:space="preserve">за достижение наилучших показателей в качестве управления муниципальными финансами, в том числе </w:t>
      </w:r>
      <w:r w:rsidR="00D167AC" w:rsidRPr="005C214B">
        <w:rPr>
          <w:rFonts w:ascii="Times New Roman" w:hAnsi="Times New Roman" w:cs="Times New Roman"/>
          <w:sz w:val="28"/>
          <w:szCs w:val="28"/>
        </w:rPr>
        <w:t xml:space="preserve">в </w:t>
      </w:r>
      <w:r w:rsidRPr="005C214B">
        <w:rPr>
          <w:rFonts w:ascii="Times New Roman" w:hAnsi="Times New Roman" w:cs="Times New Roman"/>
          <w:sz w:val="28"/>
          <w:szCs w:val="28"/>
        </w:rPr>
        <w:t>уве</w:t>
      </w:r>
      <w:r w:rsidR="006A15C0" w:rsidRPr="005C214B">
        <w:rPr>
          <w:rFonts w:ascii="Times New Roman" w:hAnsi="Times New Roman" w:cs="Times New Roman"/>
          <w:sz w:val="28"/>
          <w:szCs w:val="28"/>
        </w:rPr>
        <w:t>личении налогового потенциала, повышени</w:t>
      </w:r>
      <w:r w:rsidR="00D167AC" w:rsidRPr="005C214B">
        <w:rPr>
          <w:rFonts w:ascii="Times New Roman" w:hAnsi="Times New Roman" w:cs="Times New Roman"/>
          <w:sz w:val="28"/>
          <w:szCs w:val="28"/>
        </w:rPr>
        <w:t>и</w:t>
      </w:r>
      <w:r w:rsidRPr="005C214B">
        <w:rPr>
          <w:rFonts w:ascii="Times New Roman" w:hAnsi="Times New Roman" w:cs="Times New Roman"/>
          <w:sz w:val="28"/>
          <w:szCs w:val="28"/>
        </w:rPr>
        <w:t xml:space="preserve"> эффективности бюджетных расходов </w:t>
      </w:r>
      <w:r w:rsidR="006A15C0" w:rsidRPr="005C214B">
        <w:rPr>
          <w:rFonts w:ascii="Times New Roman" w:hAnsi="Times New Roman" w:cs="Times New Roman"/>
          <w:sz w:val="28"/>
          <w:szCs w:val="28"/>
        </w:rPr>
        <w:t xml:space="preserve">и </w:t>
      </w:r>
      <w:r w:rsidR="00D167AC" w:rsidRPr="005C214B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214088" w:rsidRPr="005C214B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473884">
        <w:rPr>
          <w:rFonts w:ascii="Times New Roman" w:hAnsi="Times New Roman" w:cs="Times New Roman"/>
          <w:sz w:val="28"/>
          <w:szCs w:val="28"/>
        </w:rPr>
        <w:t>поселений</w:t>
      </w:r>
      <w:r w:rsidRPr="005C214B">
        <w:rPr>
          <w:rFonts w:ascii="Times New Roman" w:hAnsi="Times New Roman" w:cs="Times New Roman"/>
          <w:sz w:val="28"/>
          <w:szCs w:val="28"/>
        </w:rPr>
        <w:t>.</w:t>
      </w:r>
    </w:p>
    <w:p w:rsidR="0099141E" w:rsidRDefault="00C90ABF" w:rsidP="0099141E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 xml:space="preserve">2. </w:t>
      </w:r>
      <w:r w:rsidR="004526A1" w:rsidRPr="005C214B">
        <w:rPr>
          <w:rFonts w:ascii="Times New Roman" w:hAnsi="Times New Roman" w:cs="Times New Roman"/>
          <w:sz w:val="28"/>
          <w:szCs w:val="28"/>
        </w:rPr>
        <w:t xml:space="preserve">Порядок поощрения 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определяет правила и размеры поощрения </w:t>
      </w:r>
      <w:r w:rsidR="00473884">
        <w:rPr>
          <w:rFonts w:ascii="Times New Roman" w:hAnsi="Times New Roman" w:cs="Times New Roman"/>
          <w:sz w:val="28"/>
          <w:szCs w:val="28"/>
        </w:rPr>
        <w:t>поселений района</w:t>
      </w:r>
      <w:r w:rsidR="003C027B" w:rsidRPr="005C214B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и оценки качества управления муниципальными финансами</w:t>
      </w:r>
      <w:r w:rsidR="00153791" w:rsidRPr="005C214B">
        <w:rPr>
          <w:rFonts w:ascii="Times New Roman" w:hAnsi="Times New Roman" w:cs="Times New Roman"/>
          <w:sz w:val="28"/>
          <w:szCs w:val="28"/>
        </w:rPr>
        <w:t xml:space="preserve"> в </w:t>
      </w:r>
      <w:r w:rsidR="00473884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  <w:r w:rsidR="00153791" w:rsidRPr="005C214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82408">
        <w:rPr>
          <w:rFonts w:ascii="Times New Roman" w:hAnsi="Times New Roman" w:cs="Times New Roman"/>
          <w:sz w:val="28"/>
          <w:szCs w:val="28"/>
        </w:rPr>
        <w:t>оценка</w:t>
      </w:r>
      <w:r w:rsidR="005F25E7" w:rsidRPr="005C214B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) за отчетный финансовый год путем выделения средств из бюджета </w:t>
      </w:r>
      <w:r w:rsidR="004738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на поощрение </w:t>
      </w:r>
      <w:r w:rsidR="00473884">
        <w:rPr>
          <w:rFonts w:ascii="Times New Roman" w:hAnsi="Times New Roman" w:cs="Times New Roman"/>
          <w:sz w:val="28"/>
          <w:szCs w:val="28"/>
        </w:rPr>
        <w:t>поселений района</w:t>
      </w:r>
      <w:r w:rsidR="003C027B" w:rsidRPr="005C214B">
        <w:rPr>
          <w:rFonts w:ascii="Times New Roman" w:hAnsi="Times New Roman" w:cs="Times New Roman"/>
          <w:sz w:val="28"/>
          <w:szCs w:val="28"/>
        </w:rPr>
        <w:t>, достигших наилучших результатов в качестве управления муниципальными финансами (далее - поощрение).</w:t>
      </w:r>
    </w:p>
    <w:p w:rsidR="003C027B" w:rsidRPr="005C214B" w:rsidRDefault="00E5139E" w:rsidP="0099141E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>Поощрение выделяе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тся трем </w:t>
      </w:r>
      <w:r w:rsidR="00473884">
        <w:rPr>
          <w:rFonts w:ascii="Times New Roman" w:hAnsi="Times New Roman" w:cs="Times New Roman"/>
          <w:sz w:val="28"/>
          <w:szCs w:val="28"/>
        </w:rPr>
        <w:t>поселениям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 районам, оценка качества которых соответствуетI степени качества </w:t>
      </w:r>
      <w:r w:rsidR="007C3D1A" w:rsidRPr="005C214B">
        <w:rPr>
          <w:rFonts w:ascii="Times New Roman" w:hAnsi="Times New Roman" w:cs="Times New Roman"/>
          <w:sz w:val="28"/>
          <w:szCs w:val="28"/>
        </w:rPr>
        <w:t>управления муниципа</w:t>
      </w:r>
      <w:r w:rsidR="00AA54B5" w:rsidRPr="005C214B">
        <w:rPr>
          <w:rFonts w:ascii="Times New Roman" w:hAnsi="Times New Roman" w:cs="Times New Roman"/>
          <w:sz w:val="28"/>
          <w:szCs w:val="28"/>
        </w:rPr>
        <w:t>льными финансами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и достигшим наилучших показателей по результатам </w:t>
      </w:r>
      <w:r w:rsidR="00C303E8" w:rsidRPr="005C214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C027B" w:rsidRPr="005C214B">
        <w:rPr>
          <w:rFonts w:ascii="Times New Roman" w:hAnsi="Times New Roman" w:cs="Times New Roman"/>
          <w:sz w:val="28"/>
          <w:szCs w:val="28"/>
        </w:rPr>
        <w:t>качества.</w:t>
      </w: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6F03EE" w:rsidRPr="005C214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5C214B">
        <w:rPr>
          <w:rFonts w:ascii="Times New Roman" w:hAnsi="Times New Roman" w:cs="Times New Roman"/>
          <w:sz w:val="28"/>
          <w:szCs w:val="28"/>
        </w:rPr>
        <w:t xml:space="preserve">оценки качества между </w:t>
      </w:r>
      <w:r w:rsidR="00473884">
        <w:rPr>
          <w:rFonts w:ascii="Times New Roman" w:hAnsi="Times New Roman" w:cs="Times New Roman"/>
          <w:sz w:val="28"/>
          <w:szCs w:val="28"/>
        </w:rPr>
        <w:t>поселениями</w:t>
      </w:r>
      <w:r w:rsidRPr="005C214B">
        <w:rPr>
          <w:rFonts w:ascii="Times New Roman" w:hAnsi="Times New Roman" w:cs="Times New Roman"/>
          <w:sz w:val="28"/>
          <w:szCs w:val="28"/>
        </w:rPr>
        <w:t xml:space="preserve"> распределяются первое, второе и третье места соответственно.</w:t>
      </w:r>
    </w:p>
    <w:p w:rsidR="003C027B" w:rsidRPr="00050F11" w:rsidRDefault="0099141E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3C027B" w:rsidRPr="005C214B">
        <w:rPr>
          <w:rFonts w:ascii="Times New Roman" w:hAnsi="Times New Roman" w:cs="Times New Roman"/>
          <w:spacing w:val="-4"/>
          <w:sz w:val="28"/>
          <w:szCs w:val="28"/>
        </w:rPr>
        <w:t>. Объем средств поощр</w:t>
      </w:r>
      <w:r w:rsidR="00DA6BE4">
        <w:rPr>
          <w:rFonts w:ascii="Times New Roman" w:hAnsi="Times New Roman" w:cs="Times New Roman"/>
          <w:spacing w:val="-4"/>
          <w:sz w:val="28"/>
          <w:szCs w:val="28"/>
        </w:rPr>
        <w:t xml:space="preserve">ения составляет не более </w:t>
      </w:r>
      <w:r w:rsidR="0019524D" w:rsidRPr="0019524D">
        <w:rPr>
          <w:rFonts w:ascii="Times New Roman" w:hAnsi="Times New Roman" w:cs="Times New Roman"/>
          <w:spacing w:val="-4"/>
          <w:sz w:val="28"/>
          <w:szCs w:val="28"/>
        </w:rPr>
        <w:t>60,0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тыс</w:t>
      </w:r>
      <w:r w:rsidR="005F5FCC" w:rsidRPr="0019524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рублей и распр</w:t>
      </w:r>
      <w:r w:rsidR="00480C6C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еделяется следующим образом: до </w:t>
      </w:r>
      <w:r w:rsidR="0019524D" w:rsidRPr="0019524D">
        <w:rPr>
          <w:rFonts w:ascii="Times New Roman" w:hAnsi="Times New Roman" w:cs="Times New Roman"/>
          <w:spacing w:val="-4"/>
          <w:sz w:val="28"/>
          <w:szCs w:val="28"/>
        </w:rPr>
        <w:t>30,0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тыс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. рублей 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поселению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, заняв</w:t>
      </w:r>
      <w:r w:rsidR="008F2DDC" w:rsidRPr="0019524D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8F2DDC" w:rsidRPr="0019524D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8F2DDC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перв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ое место</w:t>
      </w:r>
      <w:r w:rsidR="008F2DDC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по результатам </w:t>
      </w:r>
      <w:r w:rsidR="007C61B3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оценки 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качества</w:t>
      </w:r>
      <w:r w:rsidR="00050F11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, до </w:t>
      </w:r>
      <w:r w:rsidR="0019524D" w:rsidRPr="0019524D">
        <w:rPr>
          <w:rFonts w:ascii="Times New Roman" w:hAnsi="Times New Roman" w:cs="Times New Roman"/>
          <w:spacing w:val="-4"/>
          <w:sz w:val="28"/>
          <w:szCs w:val="28"/>
        </w:rPr>
        <w:t>20,0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тыс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. рублей 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поселению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, занявш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вто</w:t>
      </w:r>
      <w:r w:rsidR="00BA042F" w:rsidRPr="0019524D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ое</w:t>
      </w:r>
      <w:r w:rsidR="00BA042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мест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о, и до </w:t>
      </w:r>
      <w:r w:rsidR="0019524D" w:rsidRPr="0019524D">
        <w:rPr>
          <w:rFonts w:ascii="Times New Roman" w:hAnsi="Times New Roman" w:cs="Times New Roman"/>
          <w:spacing w:val="-4"/>
          <w:sz w:val="28"/>
          <w:szCs w:val="28"/>
        </w:rPr>
        <w:t>10,0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тыс</w:t>
      </w:r>
      <w:r w:rsidR="00BA042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. рублей </w:t>
      </w:r>
      <w:r w:rsidR="005A5ADA" w:rsidRPr="0019524D">
        <w:rPr>
          <w:rFonts w:ascii="Times New Roman" w:hAnsi="Times New Roman" w:cs="Times New Roman"/>
          <w:spacing w:val="-4"/>
          <w:sz w:val="28"/>
          <w:szCs w:val="28"/>
        </w:rPr>
        <w:t>за треть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5A5ADA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мест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D7290" w:rsidRDefault="0099141E" w:rsidP="000D7290">
      <w:pPr>
        <w:widowControl w:val="0"/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. Средства выделяются ежегодно из бюджета </w:t>
      </w:r>
      <w:r w:rsidR="004738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C027B" w:rsidRPr="00F217C0">
        <w:rPr>
          <w:rFonts w:ascii="Times New Roman" w:hAnsi="Times New Roman" w:cs="Times New Roman"/>
          <w:sz w:val="28"/>
          <w:szCs w:val="28"/>
        </w:rPr>
        <w:t>в порядке и сроки, установленные для исполнения бюджета</w:t>
      </w:r>
      <w:r w:rsidR="004738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027B" w:rsidRPr="00F217C0">
        <w:rPr>
          <w:rFonts w:ascii="Times New Roman" w:hAnsi="Times New Roman" w:cs="Times New Roman"/>
          <w:sz w:val="28"/>
          <w:szCs w:val="28"/>
        </w:rPr>
        <w:t>.</w:t>
      </w:r>
    </w:p>
    <w:p w:rsidR="005B15C8" w:rsidRPr="005C214B" w:rsidRDefault="0099141E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. </w:t>
      </w:r>
      <w:r w:rsidR="005B15C8" w:rsidRPr="005C214B">
        <w:rPr>
          <w:rFonts w:ascii="Times New Roman" w:hAnsi="Times New Roman" w:cs="Times New Roman"/>
          <w:sz w:val="28"/>
          <w:szCs w:val="28"/>
        </w:rPr>
        <w:t>Экспертн</w:t>
      </w:r>
      <w:r w:rsidR="00F6465F" w:rsidRPr="005C214B">
        <w:rPr>
          <w:rFonts w:ascii="Times New Roman" w:hAnsi="Times New Roman" w:cs="Times New Roman"/>
          <w:sz w:val="28"/>
          <w:szCs w:val="28"/>
        </w:rPr>
        <w:t>ая</w:t>
      </w:r>
      <w:r w:rsidR="005B15C8" w:rsidRPr="005C214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6465F" w:rsidRPr="005C214B">
        <w:rPr>
          <w:rFonts w:ascii="Times New Roman" w:hAnsi="Times New Roman" w:cs="Times New Roman"/>
          <w:sz w:val="28"/>
          <w:szCs w:val="28"/>
        </w:rPr>
        <w:t>я</w:t>
      </w:r>
      <w:r w:rsidR="005B15C8" w:rsidRPr="005C214B">
        <w:rPr>
          <w:rFonts w:ascii="Times New Roman" w:hAnsi="Times New Roman" w:cs="Times New Roman"/>
          <w:sz w:val="28"/>
          <w:szCs w:val="28"/>
        </w:rPr>
        <w:t xml:space="preserve"> по рассмотрению результатов мониторинга и оценки качества управления муниципальными финансами в </w:t>
      </w:r>
      <w:r w:rsidR="00473884">
        <w:rPr>
          <w:rFonts w:ascii="Times New Roman" w:hAnsi="Times New Roman" w:cs="Times New Roman"/>
          <w:sz w:val="28"/>
          <w:szCs w:val="28"/>
        </w:rPr>
        <w:t xml:space="preserve">поселениях </w:t>
      </w:r>
      <w:r w:rsidR="00A145EB">
        <w:rPr>
          <w:rFonts w:ascii="Times New Roman" w:hAnsi="Times New Roman" w:cs="Times New Roman"/>
          <w:sz w:val="28"/>
          <w:szCs w:val="28"/>
        </w:rPr>
        <w:t>Крапивинско</w:t>
      </w:r>
      <w:r w:rsidR="00473884">
        <w:rPr>
          <w:rFonts w:ascii="Times New Roman" w:hAnsi="Times New Roman" w:cs="Times New Roman"/>
          <w:sz w:val="28"/>
          <w:szCs w:val="28"/>
        </w:rPr>
        <w:t>го</w:t>
      </w:r>
      <w:r w:rsidR="00A145E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73884">
        <w:rPr>
          <w:rFonts w:ascii="Times New Roman" w:hAnsi="Times New Roman" w:cs="Times New Roman"/>
          <w:sz w:val="28"/>
          <w:szCs w:val="28"/>
        </w:rPr>
        <w:t>го</w:t>
      </w:r>
      <w:r w:rsidR="00A145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3884">
        <w:rPr>
          <w:rFonts w:ascii="Times New Roman" w:hAnsi="Times New Roman" w:cs="Times New Roman"/>
          <w:sz w:val="28"/>
          <w:szCs w:val="28"/>
        </w:rPr>
        <w:t>а</w:t>
      </w:r>
      <w:r w:rsidR="005B15C8" w:rsidRPr="005C214B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F6465F" w:rsidRPr="005C214B">
        <w:rPr>
          <w:rFonts w:ascii="Times New Roman" w:hAnsi="Times New Roman" w:cs="Times New Roman"/>
          <w:sz w:val="28"/>
          <w:szCs w:val="28"/>
        </w:rPr>
        <w:t xml:space="preserve">экспертный </w:t>
      </w:r>
      <w:r w:rsidR="005B15C8" w:rsidRPr="005C214B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F6465F" w:rsidRPr="005C214B">
        <w:rPr>
          <w:rFonts w:ascii="Times New Roman" w:hAnsi="Times New Roman" w:cs="Times New Roman"/>
          <w:sz w:val="28"/>
          <w:szCs w:val="28"/>
        </w:rPr>
        <w:t>оценки качества</w:t>
      </w:r>
      <w:r w:rsidR="002F4EEA" w:rsidRPr="005C214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6465F" w:rsidRPr="005C214B">
        <w:rPr>
          <w:rFonts w:ascii="Times New Roman" w:hAnsi="Times New Roman" w:cs="Times New Roman"/>
          <w:sz w:val="28"/>
          <w:szCs w:val="28"/>
        </w:rPr>
        <w:t>5 рабочих дней</w:t>
      </w:r>
      <w:r w:rsidR="00061CBF">
        <w:rPr>
          <w:rFonts w:ascii="Times New Roman" w:hAnsi="Times New Roman" w:cs="Times New Roman"/>
          <w:sz w:val="28"/>
          <w:szCs w:val="28"/>
        </w:rPr>
        <w:t>,</w:t>
      </w:r>
      <w:r w:rsidR="00F6465F" w:rsidRPr="005C214B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F6465F" w:rsidRPr="005C214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представленияфинансовым управлением </w:t>
      </w:r>
      <w:r w:rsidR="00A145EB">
        <w:rPr>
          <w:rFonts w:ascii="Times New Roman" w:hAnsi="Times New Roman" w:cs="Times New Roman"/>
          <w:sz w:val="28"/>
          <w:szCs w:val="28"/>
        </w:rPr>
        <w:t>по Крапивинскому району</w:t>
      </w:r>
      <w:r w:rsidR="0004237C" w:rsidRPr="005C214B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 </w:t>
      </w:r>
      <w:r w:rsidR="00F6465F" w:rsidRPr="005C214B">
        <w:rPr>
          <w:rFonts w:ascii="Times New Roman" w:hAnsi="Times New Roman" w:cs="Times New Roman"/>
          <w:sz w:val="28"/>
          <w:szCs w:val="28"/>
        </w:rPr>
        <w:t>оценки качества.</w:t>
      </w: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>Влияние экспертного анализа на оценку достигнутой степени качества управления муниципальными финансами, рассчитанной в соответствии с Методикой</w:t>
      </w:r>
      <w:r w:rsidR="00C26654" w:rsidRPr="005C214B">
        <w:rPr>
          <w:rFonts w:ascii="Times New Roman" w:hAnsi="Times New Roman" w:cs="Times New Roman"/>
          <w:sz w:val="28"/>
          <w:szCs w:val="28"/>
        </w:rPr>
        <w:t xml:space="preserve"> проведения мониторинга и оценки качества управления муниципальными финансами в </w:t>
      </w:r>
      <w:r w:rsidR="00F72949">
        <w:rPr>
          <w:rFonts w:ascii="Times New Roman" w:hAnsi="Times New Roman" w:cs="Times New Roman"/>
          <w:sz w:val="28"/>
          <w:szCs w:val="28"/>
        </w:rPr>
        <w:t>поселениях района</w:t>
      </w:r>
      <w:r w:rsidRPr="005C214B">
        <w:rPr>
          <w:rFonts w:ascii="Times New Roman" w:hAnsi="Times New Roman" w:cs="Times New Roman"/>
          <w:sz w:val="28"/>
          <w:szCs w:val="28"/>
        </w:rPr>
        <w:t>, ограничивается не более чем 20 процентами в сторону увеличения или в сторону уменьшения по каж</w:t>
      </w:r>
      <w:r w:rsidR="00F25857" w:rsidRPr="005C214B">
        <w:rPr>
          <w:rFonts w:ascii="Times New Roman" w:hAnsi="Times New Roman" w:cs="Times New Roman"/>
          <w:sz w:val="28"/>
          <w:szCs w:val="28"/>
        </w:rPr>
        <w:t xml:space="preserve">дому направлению от достигнутой </w:t>
      </w:r>
      <w:r w:rsidRPr="005C214B">
        <w:rPr>
          <w:rFonts w:ascii="Times New Roman" w:hAnsi="Times New Roman" w:cs="Times New Roman"/>
          <w:sz w:val="28"/>
          <w:szCs w:val="28"/>
        </w:rPr>
        <w:t>оценки качества.</w:t>
      </w:r>
    </w:p>
    <w:p w:rsidR="003C027B" w:rsidRPr="00F217C0" w:rsidRDefault="0099141E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. Перечень получателей средств поощрения, распределение призовых мест по результатам </w:t>
      </w:r>
      <w:r w:rsidR="00D72703" w:rsidRPr="005C214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C027B" w:rsidRPr="005C214B">
        <w:rPr>
          <w:rFonts w:ascii="Times New Roman" w:hAnsi="Times New Roman" w:cs="Times New Roman"/>
          <w:sz w:val="28"/>
          <w:szCs w:val="28"/>
        </w:rPr>
        <w:t>качества, а также источник финансирования расходов</w:t>
      </w:r>
      <w:r w:rsidR="00017D6A" w:rsidRPr="005C214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145EB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="00017D6A" w:rsidRPr="005C214B">
        <w:rPr>
          <w:rFonts w:ascii="Times New Roman" w:hAnsi="Times New Roman" w:cs="Times New Roman"/>
          <w:sz w:val="28"/>
          <w:szCs w:val="28"/>
        </w:rPr>
        <w:t>на поощрение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A145EB">
        <w:rPr>
          <w:rFonts w:ascii="Times New Roman" w:hAnsi="Times New Roman" w:cs="Times New Roman"/>
          <w:sz w:val="28"/>
          <w:szCs w:val="28"/>
        </w:rPr>
        <w:t>постановлением а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45E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3C027B" w:rsidRPr="00F217C0">
        <w:rPr>
          <w:rFonts w:ascii="Times New Roman" w:hAnsi="Times New Roman" w:cs="Times New Roman"/>
          <w:sz w:val="28"/>
          <w:szCs w:val="28"/>
        </w:rPr>
        <w:t>.</w:t>
      </w:r>
    </w:p>
    <w:p w:rsidR="003C027B" w:rsidRPr="00F217C0" w:rsidRDefault="0099141E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. </w:t>
      </w:r>
      <w:r w:rsidR="00A145EB">
        <w:rPr>
          <w:rFonts w:ascii="Times New Roman" w:hAnsi="Times New Roman" w:cs="Times New Roman"/>
          <w:sz w:val="28"/>
          <w:szCs w:val="28"/>
        </w:rPr>
        <w:t>Поселения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 используют полученные средства поощрения </w:t>
      </w:r>
      <w:r w:rsidR="002B6FF5">
        <w:rPr>
          <w:rFonts w:ascii="Times New Roman" w:hAnsi="Times New Roman" w:cs="Times New Roman"/>
          <w:sz w:val="28"/>
          <w:szCs w:val="28"/>
        </w:rPr>
        <w:t>на улучшение материально-технической базы</w:t>
      </w:r>
      <w:r w:rsidR="003C027B" w:rsidRPr="00F217C0">
        <w:rPr>
          <w:rFonts w:ascii="Times New Roman" w:hAnsi="Times New Roman" w:cs="Times New Roman"/>
          <w:sz w:val="28"/>
          <w:szCs w:val="28"/>
        </w:rPr>
        <w:t>.</w:t>
      </w:r>
    </w:p>
    <w:p w:rsidR="00410244" w:rsidRPr="00E00384" w:rsidRDefault="00410244" w:rsidP="00410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0244" w:rsidRPr="00E00384" w:rsidSect="00C56634">
          <w:headerReference w:type="default" r:id="rId20"/>
          <w:headerReference w:type="first" r:id="rId21"/>
          <w:pgSz w:w="11907" w:h="16839" w:code="9"/>
          <w:pgMar w:top="1383" w:right="851" w:bottom="1134" w:left="1559" w:header="709" w:footer="709" w:gutter="0"/>
          <w:cols w:space="720"/>
          <w:noEndnote/>
          <w:titlePg/>
          <w:docGrid w:linePitch="299"/>
        </w:sectPr>
      </w:pPr>
    </w:p>
    <w:p w:rsidR="00A145EB" w:rsidRPr="005959CA" w:rsidRDefault="00A145EB" w:rsidP="00A145EB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У</w:t>
      </w:r>
      <w:r w:rsidR="00CB23E5">
        <w:rPr>
          <w:rFonts w:ascii="Times New Roman" w:hAnsi="Times New Roman" w:cs="Times New Roman"/>
          <w:sz w:val="28"/>
          <w:szCs w:val="28"/>
        </w:rPr>
        <w:t>твержден</w:t>
      </w:r>
    </w:p>
    <w:p w:rsidR="00A145EB" w:rsidRDefault="00A145EB" w:rsidP="00A145EB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17C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17C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145EB" w:rsidRPr="00F217C0" w:rsidRDefault="00A145EB" w:rsidP="00A145EB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A145EB" w:rsidRDefault="00A145EB" w:rsidP="00A145EB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«_____»____________ 2018 г. № ______</w:t>
      </w:r>
    </w:p>
    <w:p w:rsidR="00346819" w:rsidRDefault="00346819" w:rsidP="00346819">
      <w:pPr>
        <w:autoSpaceDE w:val="0"/>
        <w:autoSpaceDN w:val="0"/>
        <w:adjustRightInd w:val="0"/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6819" w:rsidRDefault="00346819" w:rsidP="00346819">
      <w:pPr>
        <w:autoSpaceDE w:val="0"/>
        <w:autoSpaceDN w:val="0"/>
        <w:adjustRightInd w:val="0"/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280496" w:rsidRDefault="003C027B" w:rsidP="00346819">
      <w:pPr>
        <w:autoSpaceDE w:val="0"/>
        <w:autoSpaceDN w:val="0"/>
        <w:adjustRightInd w:val="0"/>
        <w:spacing w:after="0" w:line="22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80496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экспертной комиссии по рассмотрению результатов мониторинга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и оценки качества управления муниципальными финансами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в </w:t>
      </w:r>
      <w:r w:rsidR="00A145EB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</w:p>
    <w:p w:rsidR="003C027B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850"/>
        <w:gridCol w:w="4785"/>
      </w:tblGrid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850" w:type="dxa"/>
          </w:tcPr>
          <w:p w:rsidR="00063299" w:rsidRDefault="00063299" w:rsidP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3299"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управления по Крапивинскому району</w:t>
            </w:r>
          </w:p>
          <w:p w:rsid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Жужкова Татьяна Александровна</w:t>
            </w:r>
          </w:p>
        </w:tc>
        <w:tc>
          <w:tcPr>
            <w:tcW w:w="850" w:type="dxa"/>
          </w:tcPr>
          <w:p w:rsidR="00063299" w:rsidRDefault="00063299" w:rsidP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2949">
              <w:rPr>
                <w:rFonts w:ascii="Times New Roman" w:hAnsi="Times New Roman" w:cs="Times New Roman"/>
                <w:sz w:val="28"/>
                <w:szCs w:val="28"/>
              </w:rPr>
              <w:t>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2949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администрации Крапивинского муниципального района</w:t>
            </w:r>
          </w:p>
          <w:p w:rsidR="00F72949" w:rsidRP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Баштанова Анна Николаевна</w:t>
            </w:r>
          </w:p>
        </w:tc>
        <w:tc>
          <w:tcPr>
            <w:tcW w:w="850" w:type="dxa"/>
          </w:tcPr>
          <w:p w:rsidR="00063299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3299" w:rsidRPr="00F72949">
              <w:rPr>
                <w:rFonts w:ascii="Times New Roman" w:hAnsi="Times New Roman" w:cs="Times New Roman"/>
                <w:sz w:val="28"/>
                <w:szCs w:val="28"/>
              </w:rPr>
              <w:t>аместитель – начальника (начальник бюджетного отдела) финансового управления по Крапивинскому району</w:t>
            </w:r>
          </w:p>
          <w:p w:rsidR="00F72949" w:rsidRP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Половец Галина Станиславовна</w:t>
            </w:r>
          </w:p>
        </w:tc>
        <w:tc>
          <w:tcPr>
            <w:tcW w:w="850" w:type="dxa"/>
          </w:tcPr>
          <w:p w:rsidR="00063299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работе с налогоплательщиками МРИ ФНС РФ №2 по Кемеровской области</w:t>
            </w:r>
          </w:p>
          <w:p w:rsid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Мизюркин Анатолий</w:t>
            </w:r>
            <w:r w:rsidR="00F72949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850" w:type="dxa"/>
          </w:tcPr>
          <w:p w:rsidR="00063299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планово- бюджетной комиссии Совета народных депутатов К</w:t>
            </w:r>
            <w:r w:rsidRPr="00F72949">
              <w:rPr>
                <w:rFonts w:ascii="Times New Roman" w:hAnsi="Times New Roman" w:cs="Times New Roman"/>
                <w:sz w:val="28"/>
                <w:szCs w:val="28"/>
              </w:rPr>
              <w:t>рапивинского муниципальногорайона</w:t>
            </w:r>
          </w:p>
          <w:p w:rsidR="00F72949" w:rsidRPr="00F72949" w:rsidRDefault="00F72949" w:rsidP="00F72949">
            <w:pPr>
              <w:jc w:val="both"/>
              <w:rPr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Шерина Ирина Сергеевна</w:t>
            </w:r>
          </w:p>
        </w:tc>
        <w:tc>
          <w:tcPr>
            <w:tcW w:w="850" w:type="dxa"/>
          </w:tcPr>
          <w:p w:rsidR="00063299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F72949">
              <w:rPr>
                <w:rFonts w:ascii="Times New Roman" w:hAnsi="Times New Roman" w:cs="Times New Roman"/>
                <w:sz w:val="28"/>
              </w:rPr>
              <w:t>Главный специалист  юридического отдела  администрации Крапивинского муниципального района</w:t>
            </w:r>
          </w:p>
          <w:p w:rsidR="00F72949" w:rsidRP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Pr="004E2EB5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5">
              <w:rPr>
                <w:rFonts w:ascii="Times New Roman" w:hAnsi="Times New Roman" w:cs="Times New Roman"/>
                <w:sz w:val="28"/>
                <w:szCs w:val="28"/>
              </w:rPr>
              <w:t>Петюкова Марина Юрьевна</w:t>
            </w:r>
          </w:p>
        </w:tc>
        <w:tc>
          <w:tcPr>
            <w:tcW w:w="850" w:type="dxa"/>
          </w:tcPr>
          <w:p w:rsidR="00063299" w:rsidRPr="004E2EB5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Pr="004E2EB5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5">
              <w:rPr>
                <w:rFonts w:ascii="Times New Roman" w:hAnsi="Times New Roman" w:cs="Times New Roman"/>
                <w:sz w:val="28"/>
                <w:szCs w:val="28"/>
              </w:rPr>
              <w:t>Начальник отдела доходов финансового управления по Крапивинскому району</w:t>
            </w:r>
          </w:p>
        </w:tc>
      </w:tr>
    </w:tbl>
    <w:p w:rsidR="00D90C29" w:rsidRDefault="00D90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9"/>
      </w:tblGrid>
      <w:tr w:rsidR="00E65928" w:rsidTr="00CB23E5">
        <w:tc>
          <w:tcPr>
            <w:tcW w:w="4786" w:type="dxa"/>
          </w:tcPr>
          <w:p w:rsidR="00E65928" w:rsidRDefault="00E65928" w:rsidP="00E65928">
            <w:pPr>
              <w:pStyle w:val="ab"/>
              <w:jc w:val="righ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B23E5" w:rsidRPr="005959CA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CB23E5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района</w:t>
            </w:r>
          </w:p>
          <w:p w:rsidR="00E65928" w:rsidRPr="00E65928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«_____»__________ 2018 г. № ______</w:t>
            </w:r>
          </w:p>
        </w:tc>
      </w:tr>
    </w:tbl>
    <w:p w:rsidR="00E65928" w:rsidRDefault="00E65928" w:rsidP="00D90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3E5" w:rsidRPr="00CB23E5" w:rsidRDefault="00CB23E5" w:rsidP="00CB23E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B23E5">
        <w:rPr>
          <w:rFonts w:ascii="Times New Roman" w:hAnsi="Times New Roman" w:cs="Times New Roman"/>
          <w:sz w:val="28"/>
          <w:szCs w:val="28"/>
        </w:rPr>
        <w:t>Ответственные исполнители</w:t>
      </w:r>
    </w:p>
    <w:p w:rsidR="00D90C29" w:rsidRPr="00CB23E5" w:rsidRDefault="00CB23E5" w:rsidP="00CB23E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B23E5">
        <w:rPr>
          <w:rFonts w:ascii="Times New Roman" w:hAnsi="Times New Roman" w:cs="Times New Roman"/>
          <w:sz w:val="28"/>
          <w:szCs w:val="28"/>
        </w:rPr>
        <w:t>и</w:t>
      </w:r>
      <w:r w:rsidR="00D90C29" w:rsidRPr="00CB23E5">
        <w:rPr>
          <w:rFonts w:ascii="Times New Roman" w:hAnsi="Times New Roman" w:cs="Times New Roman"/>
          <w:sz w:val="28"/>
          <w:szCs w:val="28"/>
        </w:rPr>
        <w:t>ндикатор</w:t>
      </w:r>
      <w:r w:rsidRPr="00CB23E5">
        <w:rPr>
          <w:rFonts w:ascii="Times New Roman" w:hAnsi="Times New Roman" w:cs="Times New Roman"/>
          <w:sz w:val="28"/>
          <w:szCs w:val="28"/>
        </w:rPr>
        <w:t>ов</w:t>
      </w:r>
      <w:r w:rsidR="00D90C29" w:rsidRPr="00CB23E5">
        <w:rPr>
          <w:rFonts w:ascii="Times New Roman" w:hAnsi="Times New Roman" w:cs="Times New Roman"/>
          <w:sz w:val="28"/>
          <w:szCs w:val="28"/>
        </w:rPr>
        <w:t xml:space="preserve"> оценки качества управления муниципальными финансами в </w:t>
      </w:r>
      <w:r w:rsidR="00155BE5" w:rsidRPr="00CB23E5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  <w:r w:rsidR="00D90C29" w:rsidRPr="00CB23E5">
        <w:rPr>
          <w:rFonts w:ascii="Times New Roman" w:hAnsi="Times New Roman" w:cs="Times New Roman"/>
          <w:sz w:val="28"/>
          <w:szCs w:val="28"/>
        </w:rPr>
        <w:t xml:space="preserve"> и индикатор</w:t>
      </w:r>
      <w:r w:rsidR="00966746">
        <w:rPr>
          <w:rFonts w:ascii="Times New Roman" w:hAnsi="Times New Roman" w:cs="Times New Roman"/>
          <w:sz w:val="28"/>
          <w:szCs w:val="28"/>
        </w:rPr>
        <w:t>ов</w:t>
      </w:r>
      <w:r w:rsidR="00D90C29" w:rsidRPr="00CB23E5">
        <w:rPr>
          <w:rFonts w:ascii="Times New Roman" w:hAnsi="Times New Roman" w:cs="Times New Roman"/>
          <w:sz w:val="28"/>
          <w:szCs w:val="28"/>
        </w:rPr>
        <w:t xml:space="preserve"> соблюдения бюджетного законодательства при осуществлении бюджетного процесса в </w:t>
      </w:r>
      <w:r w:rsidR="00155BE5" w:rsidRPr="00CB23E5">
        <w:rPr>
          <w:rFonts w:ascii="Times New Roman" w:hAnsi="Times New Roman" w:cs="Times New Roman"/>
          <w:sz w:val="28"/>
          <w:szCs w:val="28"/>
        </w:rPr>
        <w:t>поселениях Крапивинского муниципального района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6344"/>
        <w:gridCol w:w="2880"/>
      </w:tblGrid>
      <w:tr w:rsidR="008439C8" w:rsidRPr="0080117F" w:rsidTr="00C717F1">
        <w:trPr>
          <w:trHeight w:val="696"/>
        </w:trPr>
        <w:tc>
          <w:tcPr>
            <w:tcW w:w="759" w:type="dxa"/>
            <w:shd w:val="clear" w:color="auto" w:fill="auto"/>
            <w:vAlign w:val="center"/>
          </w:tcPr>
          <w:p w:rsidR="008439C8" w:rsidRPr="0080117F" w:rsidRDefault="008439C8" w:rsidP="00C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6344" w:type="dxa"/>
            <w:shd w:val="clear" w:color="auto" w:fill="auto"/>
          </w:tcPr>
          <w:p w:rsidR="008439C8" w:rsidRPr="0080117F" w:rsidRDefault="008439C8" w:rsidP="00C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880" w:type="dxa"/>
            <w:shd w:val="clear" w:color="auto" w:fill="auto"/>
          </w:tcPr>
          <w:p w:rsidR="008439C8" w:rsidRPr="0080117F" w:rsidRDefault="00966746" w:rsidP="00966746">
            <w:pPr>
              <w:ind w:left="-44" w:firstLine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D90C29" w:rsidRPr="0080117F" w:rsidTr="00966746">
        <w:trPr>
          <w:trHeight w:val="467"/>
        </w:trPr>
        <w:tc>
          <w:tcPr>
            <w:tcW w:w="9983" w:type="dxa"/>
            <w:gridSpan w:val="3"/>
            <w:shd w:val="clear" w:color="auto" w:fill="auto"/>
          </w:tcPr>
          <w:p w:rsidR="00D90C29" w:rsidRPr="001C56F9" w:rsidRDefault="00D90C29" w:rsidP="001C56F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оценки качества управления муниципальными финансами в </w:t>
            </w:r>
            <w:r w:rsidR="00E65928" w:rsidRPr="001C56F9"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Крапивинском муниципальном районе</w:t>
            </w:r>
          </w:p>
        </w:tc>
      </w:tr>
      <w:tr w:rsidR="00D90C29" w:rsidRPr="0080117F" w:rsidTr="00966746">
        <w:trPr>
          <w:trHeight w:val="606"/>
        </w:trPr>
        <w:tc>
          <w:tcPr>
            <w:tcW w:w="759" w:type="dxa"/>
            <w:shd w:val="clear" w:color="auto" w:fill="auto"/>
          </w:tcPr>
          <w:p w:rsidR="00D90C29" w:rsidRPr="0080117F" w:rsidRDefault="00D90C29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D90C29" w:rsidRPr="001C56F9" w:rsidRDefault="00D90C29" w:rsidP="001C56F9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Индикаторы, характеризующие качество организации и осуществления бюджетного процесса</w:t>
            </w:r>
          </w:p>
        </w:tc>
      </w:tr>
      <w:tr w:rsidR="00D90C29" w:rsidRPr="0080117F" w:rsidTr="00A60616">
        <w:trPr>
          <w:trHeight w:val="934"/>
        </w:trPr>
        <w:tc>
          <w:tcPr>
            <w:tcW w:w="759" w:type="dxa"/>
            <w:shd w:val="clear" w:color="auto" w:fill="auto"/>
          </w:tcPr>
          <w:p w:rsidR="00D90C29" w:rsidRPr="0080117F" w:rsidRDefault="00D90C29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4" w:type="dxa"/>
            <w:shd w:val="clear" w:color="auto" w:fill="auto"/>
          </w:tcPr>
          <w:p w:rsidR="00D90C29" w:rsidRPr="0080117F" w:rsidRDefault="00D90C29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 w:rsidR="008439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по доходам (без учета безвозмездных поступлений) в процентах к первоначально утвержденному уровню</w:t>
            </w:r>
          </w:p>
        </w:tc>
        <w:tc>
          <w:tcPr>
            <w:tcW w:w="2880" w:type="dxa"/>
            <w:shd w:val="clear" w:color="auto" w:fill="auto"/>
          </w:tcPr>
          <w:p w:rsidR="00D90C29" w:rsidRPr="00A60616" w:rsidRDefault="00A60616" w:rsidP="00CB23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 w:rsidR="00CB23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2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исполняемых в рамках муниципальных программ, в общем объеме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1296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формируемых в рамках муниципальных программ, на осуществление бюджетных инвестиций в объекты капитального строительства муниципальной собственности в общем объеме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бюджетных инвестиций в объекты капитального строительства муниципальной собственности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A60616" w:rsidRPr="0080117F" w:rsidTr="00A60616">
        <w:trPr>
          <w:trHeight w:val="874"/>
        </w:trPr>
        <w:tc>
          <w:tcPr>
            <w:tcW w:w="759" w:type="dxa"/>
            <w:shd w:val="clear" w:color="auto" w:fill="auto"/>
          </w:tcPr>
          <w:p w:rsidR="00A60616" w:rsidRPr="0080117F" w:rsidRDefault="00A60616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44" w:type="dxa"/>
            <w:shd w:val="clear" w:color="auto" w:fill="auto"/>
          </w:tcPr>
          <w:p w:rsidR="00A60616" w:rsidRPr="0080117F" w:rsidRDefault="00A60616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Действующий нормативный правовой акт поселения, устанавливающий порядок оценки эффективности налоговых льгот</w:t>
            </w:r>
          </w:p>
        </w:tc>
        <w:tc>
          <w:tcPr>
            <w:tcW w:w="2880" w:type="dxa"/>
            <w:shd w:val="clear" w:color="auto" w:fill="auto"/>
          </w:tcPr>
          <w:p w:rsidR="00A60616" w:rsidRPr="00922561" w:rsidRDefault="00A60616" w:rsidP="00A60616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A60616" w:rsidRPr="0080117F" w:rsidTr="005F1965">
        <w:trPr>
          <w:trHeight w:val="410"/>
        </w:trPr>
        <w:tc>
          <w:tcPr>
            <w:tcW w:w="759" w:type="dxa"/>
            <w:shd w:val="clear" w:color="auto" w:fill="auto"/>
          </w:tcPr>
          <w:p w:rsidR="00A60616" w:rsidRPr="0080117F" w:rsidRDefault="00A60616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44" w:type="dxa"/>
            <w:shd w:val="clear" w:color="auto" w:fill="auto"/>
          </w:tcPr>
          <w:p w:rsidR="00A60616" w:rsidRPr="0080117F" w:rsidRDefault="00A60616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оценки эффективности предоставленных налоговых льготи ставок налогов, установленных представительными органами местного самоуправления, за отчетный финансовый год в соответствии с порядком, утвержденным нормативным правовым актом органа местного самоуправления</w:t>
            </w:r>
          </w:p>
        </w:tc>
        <w:tc>
          <w:tcPr>
            <w:tcW w:w="2880" w:type="dxa"/>
            <w:shd w:val="clear" w:color="auto" w:fill="auto"/>
          </w:tcPr>
          <w:p w:rsidR="00A60616" w:rsidRPr="00922561" w:rsidRDefault="00A60616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A60616" w:rsidRPr="0080117F" w:rsidTr="005F1965">
        <w:trPr>
          <w:trHeight w:val="1068"/>
        </w:trPr>
        <w:tc>
          <w:tcPr>
            <w:tcW w:w="759" w:type="dxa"/>
            <w:shd w:val="clear" w:color="auto" w:fill="auto"/>
          </w:tcPr>
          <w:p w:rsidR="00A60616" w:rsidRPr="0080117F" w:rsidRDefault="00A60616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44" w:type="dxa"/>
            <w:shd w:val="clear" w:color="auto" w:fill="auto"/>
          </w:tcPr>
          <w:p w:rsidR="00A60616" w:rsidRPr="0080117F" w:rsidRDefault="00A60616" w:rsidP="008439C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органами местного самоуправления плана мероприятий по устранению неэффективных налоговых льгот (пониженных ставок по местным налогам)</w:t>
            </w:r>
          </w:p>
        </w:tc>
        <w:tc>
          <w:tcPr>
            <w:tcW w:w="2880" w:type="dxa"/>
            <w:shd w:val="clear" w:color="auto" w:fill="auto"/>
          </w:tcPr>
          <w:p w:rsidR="00A60616" w:rsidRPr="00922561" w:rsidRDefault="00A60616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A60616" w:rsidRPr="0080117F" w:rsidTr="001C56F9">
        <w:trPr>
          <w:trHeight w:val="377"/>
        </w:trPr>
        <w:tc>
          <w:tcPr>
            <w:tcW w:w="759" w:type="dxa"/>
            <w:shd w:val="clear" w:color="auto" w:fill="auto"/>
          </w:tcPr>
          <w:p w:rsidR="00A60616" w:rsidRPr="0080117F" w:rsidRDefault="00A60616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44" w:type="dxa"/>
            <w:shd w:val="clear" w:color="auto" w:fill="auto"/>
          </w:tcPr>
          <w:p w:rsidR="00A60616" w:rsidRPr="001C56F9" w:rsidRDefault="00A60616" w:rsidP="001C56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56F9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методики формализованного прогнозирования доходов местного бюджета по основным налогам и сборам</w:t>
            </w:r>
          </w:p>
        </w:tc>
        <w:tc>
          <w:tcPr>
            <w:tcW w:w="2880" w:type="dxa"/>
            <w:shd w:val="clear" w:color="auto" w:fill="auto"/>
          </w:tcPr>
          <w:p w:rsidR="00A60616" w:rsidRPr="00922561" w:rsidRDefault="00A60616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A60616">
        <w:trPr>
          <w:trHeight w:val="1201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Абсолютное отклонение утвержденного объема расходов бюджета поселения на первый год планового периода от объема расходов соответствующего финансового года при его утверждении на очередной финансовый год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49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органов местного самоуправления в общем объеме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CB23E5">
        <w:trPr>
          <w:trHeight w:val="67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23E5">
              <w:rPr>
                <w:rFonts w:ascii="Times New Roman" w:hAnsi="Times New Roman" w:cs="Times New Roman"/>
                <w:sz w:val="24"/>
                <w:szCs w:val="24"/>
              </w:rPr>
              <w:t>Количество изменений, внесенных в решение о бюджете 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32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Индикаторы, характеризующие качество исполнения бюджета</w:t>
            </w:r>
          </w:p>
        </w:tc>
      </w:tr>
      <w:tr w:rsidR="00CB23E5" w:rsidRPr="0080117F" w:rsidTr="00A60616">
        <w:trPr>
          <w:trHeight w:val="87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к объему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4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кредиторской задолженности по выплате заработной платы с начислениями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98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кредиторской задолженности по коммунальным услугам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62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налоговых и неналоговых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к году, предшествующему отчетному финансовому году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16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объема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четвертом квартале от среднего объема расходов за первый - третий кварталы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32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Индикаторы, характеризующие степень открытости и прозрачности всех этапов бюджетного процесса</w:t>
            </w:r>
          </w:p>
        </w:tc>
      </w:tr>
      <w:tr w:rsidR="00CB23E5" w:rsidRPr="0080117F" w:rsidTr="00A60616">
        <w:trPr>
          <w:trHeight w:val="110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и своевременности отражения первоначально утвержденного решения о бюджете поселения за отчетный финансовый год (с указанием даты размещения)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98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Оценка полноты и своевременности размещения решения об исполнении бюджета поселения за отчетный финансовый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(с указанием даты размещения)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37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и своевременное размещение (с указанием даты размещения)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об исполнении бюджета поселения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160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 нормативных правовых актов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финансовый год, размещенных в соответствующем разделе на официальном сайте поселения, в соответствии с Порядком проведения независимой а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нтикоррупционной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155BE5">
            <w:pPr>
              <w:pStyle w:val="ConsPlusNormal"/>
            </w:pPr>
            <w:r>
              <w:rPr>
                <w:szCs w:val="24"/>
              </w:rPr>
              <w:t xml:space="preserve">юридический </w:t>
            </w:r>
            <w:r w:rsidRPr="00922561">
              <w:rPr>
                <w:szCs w:val="24"/>
              </w:rPr>
              <w:t>отдел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155BE5">
        <w:trPr>
          <w:trHeight w:val="2079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бюджета для граждан, размещенного на официальном сайте поселения,требованиям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Министерства финансов Российской Федерации от 22.09.2015 № 145н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107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Открытость бюджетных данных, связанных с внесением изменений в решение о бюджете поселения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42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проекта решения о бюджете и протокола проведения публичных слушаний по вопросу принятия проекта решения о бюджете поселения за отчетный финансовый год 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>
              <w:rPr>
                <w:szCs w:val="24"/>
              </w:rPr>
              <w:t xml:space="preserve">юридический </w:t>
            </w:r>
            <w:r w:rsidRPr="00922561">
              <w:rPr>
                <w:szCs w:val="24"/>
              </w:rPr>
              <w:t>отдел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5F1965">
        <w:trPr>
          <w:trHeight w:val="32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Индикаторы, характеризующие повышение эффективности предоставления муниципальных услуг</w:t>
            </w:r>
          </w:p>
        </w:tc>
      </w:tr>
      <w:tr w:rsidR="00CB23E5" w:rsidRPr="0080117F" w:rsidTr="008439C8">
        <w:trPr>
          <w:trHeight w:val="95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поселения</w:t>
            </w:r>
            <w:r w:rsidR="002B6F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устанавливающего показатели качества муниципальных услуг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8439C8">
        <w:trPr>
          <w:trHeight w:val="723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CB23E5" w:rsidRPr="001158D7" w:rsidRDefault="00CB23E5" w:rsidP="001158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D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Индикаторы, характеризующие результаты по увеличению налогового потенциала муниципальных образований</w:t>
            </w:r>
          </w:p>
        </w:tc>
      </w:tr>
      <w:tr w:rsidR="00CB23E5" w:rsidRPr="0080117F" w:rsidTr="005F1965">
        <w:trPr>
          <w:trHeight w:val="1452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темп роста инвестиций в основной капитал за счет всех источников финансирования, за исключением инвестиций по виду экономической деятельности «Добыча полезных ископаемых» (далее - инвестиции по отдельным видам экономической деятельности)i-го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заотчетный год и два года, предшествующих отчетному году</w:t>
            </w:r>
          </w:p>
        </w:tc>
        <w:tc>
          <w:tcPr>
            <w:tcW w:w="2880" w:type="dxa"/>
            <w:shd w:val="clear" w:color="auto" w:fill="auto"/>
            <w:noWrap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5F1965">
        <w:trPr>
          <w:trHeight w:val="68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объем инвестиций по отдельным видам экономической деятельности 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жителя за отчетный год и два года, предшествующих отчетному году 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1158D7" w:rsidRPr="0080117F" w:rsidTr="005F1965">
        <w:trPr>
          <w:trHeight w:val="984"/>
        </w:trPr>
        <w:tc>
          <w:tcPr>
            <w:tcW w:w="759" w:type="dxa"/>
            <w:shd w:val="clear" w:color="auto" w:fill="auto"/>
          </w:tcPr>
          <w:p w:rsidR="001158D7" w:rsidRPr="0080117F" w:rsidRDefault="001158D7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44" w:type="dxa"/>
            <w:shd w:val="clear" w:color="auto" w:fill="auto"/>
          </w:tcPr>
          <w:p w:rsidR="001158D7" w:rsidRPr="0080117F" w:rsidRDefault="001158D7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налоговых доходов бюджета 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финансовый год и два года, предшествующих отчетному финансовому году</w:t>
            </w:r>
          </w:p>
        </w:tc>
        <w:tc>
          <w:tcPr>
            <w:tcW w:w="2880" w:type="dxa"/>
            <w:shd w:val="clear" w:color="auto" w:fill="auto"/>
          </w:tcPr>
          <w:p w:rsidR="001158D7" w:rsidRPr="00A60616" w:rsidRDefault="001158D7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1158D7" w:rsidRPr="0080117F" w:rsidTr="005F1965">
        <w:trPr>
          <w:trHeight w:val="1200"/>
        </w:trPr>
        <w:tc>
          <w:tcPr>
            <w:tcW w:w="759" w:type="dxa"/>
            <w:shd w:val="clear" w:color="auto" w:fill="auto"/>
          </w:tcPr>
          <w:p w:rsidR="001158D7" w:rsidRPr="0080117F" w:rsidRDefault="001158D7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44" w:type="dxa"/>
            <w:shd w:val="clear" w:color="auto" w:fill="auto"/>
          </w:tcPr>
          <w:p w:rsidR="001158D7" w:rsidRPr="0080117F" w:rsidRDefault="001158D7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объем налоговых доходов бюджетаi-го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жителя за отчетный финансовый год и два года, предшествующих отчетному финансовому году</w:t>
            </w:r>
          </w:p>
        </w:tc>
        <w:tc>
          <w:tcPr>
            <w:tcW w:w="2880" w:type="dxa"/>
            <w:shd w:val="clear" w:color="auto" w:fill="auto"/>
          </w:tcPr>
          <w:p w:rsidR="001158D7" w:rsidRPr="00A60616" w:rsidRDefault="001158D7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1776"/>
        </w:trPr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CB23E5" w:rsidRPr="0080117F" w:rsidRDefault="00CB23E5" w:rsidP="00C717F1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Средний темп роста объема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(далее - объем отгруженных товаров) i-го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отчетный год и два года, предшествующих отчетному году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1158D7">
        <w:trPr>
          <w:trHeight w:val="236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C717F1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объем отгруженных товаров в расчете на одного жителя 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и два года, предшествующих отчетному году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 xml:space="preserve">винского </w:t>
            </w:r>
            <w:r>
              <w:rPr>
                <w:szCs w:val="24"/>
              </w:rPr>
              <w:lastRenderedPageBreak/>
              <w:t>муниципального района</w:t>
            </w:r>
          </w:p>
        </w:tc>
      </w:tr>
      <w:tr w:rsidR="001158D7" w:rsidRPr="0080117F" w:rsidTr="005F1965">
        <w:trPr>
          <w:trHeight w:val="984"/>
        </w:trPr>
        <w:tc>
          <w:tcPr>
            <w:tcW w:w="759" w:type="dxa"/>
            <w:shd w:val="clear" w:color="auto" w:fill="auto"/>
          </w:tcPr>
          <w:p w:rsidR="001158D7" w:rsidRPr="0080117F" w:rsidRDefault="001158D7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344" w:type="dxa"/>
            <w:shd w:val="clear" w:color="auto" w:fill="auto"/>
          </w:tcPr>
          <w:p w:rsidR="001158D7" w:rsidRPr="00E02810" w:rsidRDefault="001158D7" w:rsidP="00E0281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02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Средний темп роста среднемесячной начисленной заработной платы i-го поселения за отчетный год и два года, предшествующие отчетному году</w:t>
            </w:r>
          </w:p>
        </w:tc>
        <w:tc>
          <w:tcPr>
            <w:tcW w:w="2880" w:type="dxa"/>
            <w:shd w:val="clear" w:color="auto" w:fill="auto"/>
          </w:tcPr>
          <w:p w:rsidR="001158D7" w:rsidRPr="00A60616" w:rsidRDefault="001158D7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1158D7" w:rsidRPr="0080117F" w:rsidTr="00E02810">
        <w:trPr>
          <w:trHeight w:val="1201"/>
        </w:trPr>
        <w:tc>
          <w:tcPr>
            <w:tcW w:w="759" w:type="dxa"/>
            <w:shd w:val="clear" w:color="auto" w:fill="auto"/>
          </w:tcPr>
          <w:p w:rsidR="001158D7" w:rsidRPr="0080117F" w:rsidRDefault="001158D7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344" w:type="dxa"/>
            <w:shd w:val="clear" w:color="auto" w:fill="auto"/>
          </w:tcPr>
          <w:p w:rsidR="001158D7" w:rsidRPr="00E02810" w:rsidRDefault="001158D7" w:rsidP="00E0281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02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Средний темп роста налоговых платежей по специальным налоговым режимам на территории i-го поселения за отчетный финансовый год и два года, предшествующих отчетному финансовому году</w:t>
            </w:r>
          </w:p>
        </w:tc>
        <w:tc>
          <w:tcPr>
            <w:tcW w:w="2880" w:type="dxa"/>
            <w:shd w:val="clear" w:color="auto" w:fill="auto"/>
          </w:tcPr>
          <w:p w:rsidR="001158D7" w:rsidRPr="00A60616" w:rsidRDefault="001158D7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E02810" w:rsidRPr="0080117F" w:rsidTr="005F1965">
        <w:trPr>
          <w:trHeight w:val="984"/>
        </w:trPr>
        <w:tc>
          <w:tcPr>
            <w:tcW w:w="759" w:type="dxa"/>
            <w:shd w:val="clear" w:color="auto" w:fill="auto"/>
          </w:tcPr>
          <w:p w:rsidR="00E02810" w:rsidRPr="0080117F" w:rsidRDefault="00E02810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344" w:type="dxa"/>
            <w:shd w:val="clear" w:color="auto" w:fill="auto"/>
          </w:tcPr>
          <w:p w:rsidR="00E02810" w:rsidRPr="0080117F" w:rsidRDefault="00E02810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Средний темп роста ликвидной задолженности по налогам в бюджет </w:t>
            </w: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финансовый год и два года, предшествующих отчетному финансовому году </w:t>
            </w:r>
          </w:p>
        </w:tc>
        <w:tc>
          <w:tcPr>
            <w:tcW w:w="2880" w:type="dxa"/>
            <w:shd w:val="clear" w:color="auto" w:fill="auto"/>
          </w:tcPr>
          <w:p w:rsidR="00E02810" w:rsidRPr="00922561" w:rsidRDefault="00E02810" w:rsidP="0019524D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5F1965">
        <w:trPr>
          <w:trHeight w:val="650"/>
        </w:trPr>
        <w:tc>
          <w:tcPr>
            <w:tcW w:w="9983" w:type="dxa"/>
            <w:gridSpan w:val="3"/>
            <w:shd w:val="clear" w:color="auto" w:fill="auto"/>
          </w:tcPr>
          <w:p w:rsidR="00CB23E5" w:rsidRPr="0080117F" w:rsidRDefault="00CB23E5" w:rsidP="0084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Индикаторы соблюдения бюджетного законодательства при осуществлении бюджетного процесса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поселениях Крапивинского муниципального района</w:t>
            </w:r>
          </w:p>
        </w:tc>
      </w:tr>
      <w:tr w:rsidR="00CB23E5" w:rsidRPr="0080117F" w:rsidTr="005F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Доля условно утверждаемых (утвержденных) на плановый период расходов бюджета поселения в общем объеме расходов бюджета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поселения к общему годовому объему доходов бюджета поселения без учета объема безвозмездных поступлений в отчетном финансовом году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установленному нормативу формирования данных расходов в отчетном финансовом году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</w:tbl>
    <w:p w:rsidR="000258D4" w:rsidRDefault="000258D4"/>
    <w:sectPr w:rsidR="000258D4" w:rsidSect="000258D4">
      <w:pgSz w:w="11907" w:h="16840" w:code="9"/>
      <w:pgMar w:top="851" w:right="851" w:bottom="851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97" w:rsidRDefault="009A7697" w:rsidP="00FF2823">
      <w:pPr>
        <w:spacing w:after="0" w:line="240" w:lineRule="auto"/>
      </w:pPr>
      <w:r>
        <w:separator/>
      </w:r>
    </w:p>
  </w:endnote>
  <w:endnote w:type="continuationSeparator" w:id="1">
    <w:p w:rsidR="009A7697" w:rsidRDefault="009A7697" w:rsidP="00FF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97" w:rsidRDefault="009A7697" w:rsidP="00FF2823">
      <w:pPr>
        <w:spacing w:after="0" w:line="240" w:lineRule="auto"/>
      </w:pPr>
      <w:r>
        <w:separator/>
      </w:r>
    </w:p>
  </w:footnote>
  <w:footnote w:type="continuationSeparator" w:id="1">
    <w:p w:rsidR="009A7697" w:rsidRDefault="009A7697" w:rsidP="00FF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2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9524D" w:rsidRPr="001E79B2" w:rsidRDefault="00351DD4" w:rsidP="001E79B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F2823">
          <w:rPr>
            <w:rFonts w:ascii="Times New Roman" w:hAnsi="Times New Roman" w:cs="Times New Roman"/>
            <w:sz w:val="28"/>
          </w:rPr>
          <w:fldChar w:fldCharType="begin"/>
        </w:r>
        <w:r w:rsidR="0019524D" w:rsidRPr="00FF282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F2823">
          <w:rPr>
            <w:rFonts w:ascii="Times New Roman" w:hAnsi="Times New Roman" w:cs="Times New Roman"/>
            <w:sz w:val="28"/>
          </w:rPr>
          <w:fldChar w:fldCharType="separate"/>
        </w:r>
        <w:r w:rsidR="008B6777">
          <w:rPr>
            <w:rFonts w:ascii="Times New Roman" w:hAnsi="Times New Roman" w:cs="Times New Roman"/>
            <w:noProof/>
            <w:sz w:val="28"/>
          </w:rPr>
          <w:t>2</w:t>
        </w:r>
        <w:r w:rsidRPr="00FF282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4D" w:rsidRPr="002B0FDB" w:rsidRDefault="0019524D" w:rsidP="00345AE9">
    <w:pPr>
      <w:pStyle w:val="a5"/>
      <w:jc w:val="center"/>
      <w:rPr>
        <w:rFonts w:ascii="Times New Roman" w:hAnsi="Times New Roman" w:cs="Times New Roman"/>
        <w:color w:val="FFFFFF" w:themeColor="background1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0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9524D" w:rsidRPr="001E79B2" w:rsidRDefault="00351DD4" w:rsidP="001E79B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F2823">
          <w:rPr>
            <w:rFonts w:ascii="Times New Roman" w:hAnsi="Times New Roman" w:cs="Times New Roman"/>
            <w:sz w:val="28"/>
          </w:rPr>
          <w:fldChar w:fldCharType="begin"/>
        </w:r>
        <w:r w:rsidR="0019524D" w:rsidRPr="00FF282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F2823">
          <w:rPr>
            <w:rFonts w:ascii="Times New Roman" w:hAnsi="Times New Roman" w:cs="Times New Roman"/>
            <w:sz w:val="28"/>
          </w:rPr>
          <w:fldChar w:fldCharType="separate"/>
        </w:r>
        <w:r w:rsidR="008B6777">
          <w:rPr>
            <w:rFonts w:ascii="Times New Roman" w:hAnsi="Times New Roman" w:cs="Times New Roman"/>
            <w:noProof/>
            <w:sz w:val="28"/>
          </w:rPr>
          <w:t>25</w:t>
        </w:r>
        <w:r w:rsidRPr="00FF282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4D" w:rsidRPr="002B0FDB" w:rsidRDefault="0019524D" w:rsidP="00345AE9">
    <w:pPr>
      <w:pStyle w:val="a5"/>
      <w:jc w:val="center"/>
      <w:rPr>
        <w:rFonts w:ascii="Times New Roman" w:hAnsi="Times New Roman" w:cs="Times New Roman"/>
        <w:color w:val="FFFFFF" w:themeColor="background1"/>
        <w:sz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6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9524D" w:rsidRPr="001E79B2" w:rsidRDefault="00351DD4" w:rsidP="001E79B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F2823">
          <w:rPr>
            <w:rFonts w:ascii="Times New Roman" w:hAnsi="Times New Roman" w:cs="Times New Roman"/>
            <w:sz w:val="28"/>
          </w:rPr>
          <w:fldChar w:fldCharType="begin"/>
        </w:r>
        <w:r w:rsidR="0019524D" w:rsidRPr="00FF282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F2823">
          <w:rPr>
            <w:rFonts w:ascii="Times New Roman" w:hAnsi="Times New Roman" w:cs="Times New Roman"/>
            <w:sz w:val="28"/>
          </w:rPr>
          <w:fldChar w:fldCharType="separate"/>
        </w:r>
        <w:r w:rsidR="008B6777">
          <w:rPr>
            <w:rFonts w:ascii="Times New Roman" w:hAnsi="Times New Roman" w:cs="Times New Roman"/>
            <w:noProof/>
            <w:sz w:val="28"/>
          </w:rPr>
          <w:t>35</w:t>
        </w:r>
        <w:r w:rsidRPr="00FF282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4D" w:rsidRPr="005F52B8" w:rsidRDefault="0019524D" w:rsidP="00345AE9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15B"/>
    <w:multiLevelType w:val="hybridMultilevel"/>
    <w:tmpl w:val="7034E9C0"/>
    <w:lvl w:ilvl="0" w:tplc="812C143A">
      <w:start w:val="5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>
    <w:nsid w:val="2B3D6DC2"/>
    <w:multiLevelType w:val="hybridMultilevel"/>
    <w:tmpl w:val="8774D646"/>
    <w:lvl w:ilvl="0" w:tplc="FB929728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C027B"/>
    <w:rsid w:val="00000184"/>
    <w:rsid w:val="00000D70"/>
    <w:rsid w:val="00003C96"/>
    <w:rsid w:val="00006874"/>
    <w:rsid w:val="00006FE3"/>
    <w:rsid w:val="00011783"/>
    <w:rsid w:val="00013274"/>
    <w:rsid w:val="000146AD"/>
    <w:rsid w:val="00014D7C"/>
    <w:rsid w:val="00015BF6"/>
    <w:rsid w:val="00016011"/>
    <w:rsid w:val="00017D6A"/>
    <w:rsid w:val="000204F0"/>
    <w:rsid w:val="00021CFB"/>
    <w:rsid w:val="000253E6"/>
    <w:rsid w:val="000258D4"/>
    <w:rsid w:val="00032343"/>
    <w:rsid w:val="00033B5C"/>
    <w:rsid w:val="00034B3E"/>
    <w:rsid w:val="00035E94"/>
    <w:rsid w:val="00036CC9"/>
    <w:rsid w:val="0004237C"/>
    <w:rsid w:val="000445C5"/>
    <w:rsid w:val="00045CB6"/>
    <w:rsid w:val="00050151"/>
    <w:rsid w:val="00050F11"/>
    <w:rsid w:val="00051C7B"/>
    <w:rsid w:val="00052E9F"/>
    <w:rsid w:val="00053DAE"/>
    <w:rsid w:val="00061C52"/>
    <w:rsid w:val="00061CBF"/>
    <w:rsid w:val="00061CCC"/>
    <w:rsid w:val="00062008"/>
    <w:rsid w:val="00063299"/>
    <w:rsid w:val="000633E8"/>
    <w:rsid w:val="00064EC3"/>
    <w:rsid w:val="000671BE"/>
    <w:rsid w:val="0006742E"/>
    <w:rsid w:val="0007007B"/>
    <w:rsid w:val="00070583"/>
    <w:rsid w:val="00071360"/>
    <w:rsid w:val="000714A6"/>
    <w:rsid w:val="00074A6A"/>
    <w:rsid w:val="00075A01"/>
    <w:rsid w:val="00075DC5"/>
    <w:rsid w:val="000770A7"/>
    <w:rsid w:val="00077417"/>
    <w:rsid w:val="00077FF8"/>
    <w:rsid w:val="000802FA"/>
    <w:rsid w:val="000804B4"/>
    <w:rsid w:val="0008063A"/>
    <w:rsid w:val="000823F1"/>
    <w:rsid w:val="00084EDA"/>
    <w:rsid w:val="00084FA2"/>
    <w:rsid w:val="000871DD"/>
    <w:rsid w:val="00087592"/>
    <w:rsid w:val="00090356"/>
    <w:rsid w:val="00090C1D"/>
    <w:rsid w:val="00093C63"/>
    <w:rsid w:val="000948E8"/>
    <w:rsid w:val="00094B23"/>
    <w:rsid w:val="00096119"/>
    <w:rsid w:val="000A0C80"/>
    <w:rsid w:val="000A140C"/>
    <w:rsid w:val="000A17F0"/>
    <w:rsid w:val="000A1AC2"/>
    <w:rsid w:val="000A2262"/>
    <w:rsid w:val="000A3116"/>
    <w:rsid w:val="000A565D"/>
    <w:rsid w:val="000B2702"/>
    <w:rsid w:val="000B3064"/>
    <w:rsid w:val="000B3181"/>
    <w:rsid w:val="000B3DBF"/>
    <w:rsid w:val="000B5719"/>
    <w:rsid w:val="000C013A"/>
    <w:rsid w:val="000C0158"/>
    <w:rsid w:val="000C0BB0"/>
    <w:rsid w:val="000C3860"/>
    <w:rsid w:val="000C3DDA"/>
    <w:rsid w:val="000C3E8A"/>
    <w:rsid w:val="000C4F78"/>
    <w:rsid w:val="000C67E1"/>
    <w:rsid w:val="000C73C0"/>
    <w:rsid w:val="000C7489"/>
    <w:rsid w:val="000C7F35"/>
    <w:rsid w:val="000D0287"/>
    <w:rsid w:val="000D10CF"/>
    <w:rsid w:val="000D1A1D"/>
    <w:rsid w:val="000D4E3A"/>
    <w:rsid w:val="000D5F40"/>
    <w:rsid w:val="000D6ED2"/>
    <w:rsid w:val="000D7290"/>
    <w:rsid w:val="000D7911"/>
    <w:rsid w:val="000D7F0F"/>
    <w:rsid w:val="000E4A03"/>
    <w:rsid w:val="000E5280"/>
    <w:rsid w:val="000E537C"/>
    <w:rsid w:val="000E5CA4"/>
    <w:rsid w:val="000E6467"/>
    <w:rsid w:val="000E6B2E"/>
    <w:rsid w:val="000F02B9"/>
    <w:rsid w:val="000F1321"/>
    <w:rsid w:val="000F17E5"/>
    <w:rsid w:val="000F1B6C"/>
    <w:rsid w:val="000F32CB"/>
    <w:rsid w:val="000F361F"/>
    <w:rsid w:val="000F405D"/>
    <w:rsid w:val="000F4B18"/>
    <w:rsid w:val="000F57BF"/>
    <w:rsid w:val="00100C36"/>
    <w:rsid w:val="001047DA"/>
    <w:rsid w:val="00104922"/>
    <w:rsid w:val="00104C06"/>
    <w:rsid w:val="00110824"/>
    <w:rsid w:val="00110B88"/>
    <w:rsid w:val="00111691"/>
    <w:rsid w:val="00111895"/>
    <w:rsid w:val="00113FB7"/>
    <w:rsid w:val="001148FD"/>
    <w:rsid w:val="001158D7"/>
    <w:rsid w:val="00116B15"/>
    <w:rsid w:val="00117058"/>
    <w:rsid w:val="00117E5E"/>
    <w:rsid w:val="0012545E"/>
    <w:rsid w:val="00126822"/>
    <w:rsid w:val="00126D7E"/>
    <w:rsid w:val="00127F03"/>
    <w:rsid w:val="00132CF2"/>
    <w:rsid w:val="0013392C"/>
    <w:rsid w:val="00134589"/>
    <w:rsid w:val="0013529E"/>
    <w:rsid w:val="001355B3"/>
    <w:rsid w:val="001372A9"/>
    <w:rsid w:val="00140C58"/>
    <w:rsid w:val="00145A4B"/>
    <w:rsid w:val="00145DC5"/>
    <w:rsid w:val="00153791"/>
    <w:rsid w:val="00154204"/>
    <w:rsid w:val="00155403"/>
    <w:rsid w:val="00155BE5"/>
    <w:rsid w:val="00157700"/>
    <w:rsid w:val="00157E09"/>
    <w:rsid w:val="00160B4A"/>
    <w:rsid w:val="001615ED"/>
    <w:rsid w:val="001633CF"/>
    <w:rsid w:val="00163427"/>
    <w:rsid w:val="00164580"/>
    <w:rsid w:val="001645E3"/>
    <w:rsid w:val="0016518D"/>
    <w:rsid w:val="001662C8"/>
    <w:rsid w:val="00166F69"/>
    <w:rsid w:val="00167075"/>
    <w:rsid w:val="001674D3"/>
    <w:rsid w:val="00167989"/>
    <w:rsid w:val="00173DC6"/>
    <w:rsid w:val="00173FD5"/>
    <w:rsid w:val="0017402A"/>
    <w:rsid w:val="00174268"/>
    <w:rsid w:val="0017458A"/>
    <w:rsid w:val="00175BE6"/>
    <w:rsid w:val="001774A6"/>
    <w:rsid w:val="00181645"/>
    <w:rsid w:val="00185353"/>
    <w:rsid w:val="00187159"/>
    <w:rsid w:val="00190EE3"/>
    <w:rsid w:val="00191D4D"/>
    <w:rsid w:val="0019463B"/>
    <w:rsid w:val="00194A1D"/>
    <w:rsid w:val="0019524D"/>
    <w:rsid w:val="0019535B"/>
    <w:rsid w:val="001963BD"/>
    <w:rsid w:val="00197200"/>
    <w:rsid w:val="001A0CFC"/>
    <w:rsid w:val="001A10AE"/>
    <w:rsid w:val="001A181B"/>
    <w:rsid w:val="001A22C7"/>
    <w:rsid w:val="001A2727"/>
    <w:rsid w:val="001A2E9C"/>
    <w:rsid w:val="001A3053"/>
    <w:rsid w:val="001A4181"/>
    <w:rsid w:val="001A473C"/>
    <w:rsid w:val="001A4F67"/>
    <w:rsid w:val="001A5AD5"/>
    <w:rsid w:val="001A6A41"/>
    <w:rsid w:val="001A744A"/>
    <w:rsid w:val="001B0480"/>
    <w:rsid w:val="001B1067"/>
    <w:rsid w:val="001B38C8"/>
    <w:rsid w:val="001B428C"/>
    <w:rsid w:val="001B4CC1"/>
    <w:rsid w:val="001B6D50"/>
    <w:rsid w:val="001B7DAA"/>
    <w:rsid w:val="001C00E4"/>
    <w:rsid w:val="001C0703"/>
    <w:rsid w:val="001C07CA"/>
    <w:rsid w:val="001C0C99"/>
    <w:rsid w:val="001C4EE4"/>
    <w:rsid w:val="001C56F9"/>
    <w:rsid w:val="001C57F7"/>
    <w:rsid w:val="001C626E"/>
    <w:rsid w:val="001C65C5"/>
    <w:rsid w:val="001C6AD7"/>
    <w:rsid w:val="001D1AB5"/>
    <w:rsid w:val="001D29F7"/>
    <w:rsid w:val="001D4A7D"/>
    <w:rsid w:val="001D7888"/>
    <w:rsid w:val="001D7E8D"/>
    <w:rsid w:val="001E2398"/>
    <w:rsid w:val="001E247E"/>
    <w:rsid w:val="001E2610"/>
    <w:rsid w:val="001E2A6B"/>
    <w:rsid w:val="001E2BE8"/>
    <w:rsid w:val="001E2F38"/>
    <w:rsid w:val="001E593A"/>
    <w:rsid w:val="001E59BE"/>
    <w:rsid w:val="001E666B"/>
    <w:rsid w:val="001E6CEF"/>
    <w:rsid w:val="001E7955"/>
    <w:rsid w:val="001E79B2"/>
    <w:rsid w:val="001E7C61"/>
    <w:rsid w:val="001F070F"/>
    <w:rsid w:val="001F0F07"/>
    <w:rsid w:val="001F129B"/>
    <w:rsid w:val="001F1498"/>
    <w:rsid w:val="001F15DC"/>
    <w:rsid w:val="001F1980"/>
    <w:rsid w:val="001F541A"/>
    <w:rsid w:val="001F5A6A"/>
    <w:rsid w:val="001F5C79"/>
    <w:rsid w:val="001F61AB"/>
    <w:rsid w:val="002010E3"/>
    <w:rsid w:val="002029B6"/>
    <w:rsid w:val="00202D3D"/>
    <w:rsid w:val="00202D50"/>
    <w:rsid w:val="002048E5"/>
    <w:rsid w:val="0020619B"/>
    <w:rsid w:val="00210ACE"/>
    <w:rsid w:val="002133C4"/>
    <w:rsid w:val="002138B8"/>
    <w:rsid w:val="00214088"/>
    <w:rsid w:val="002157F1"/>
    <w:rsid w:val="00215A22"/>
    <w:rsid w:val="00216504"/>
    <w:rsid w:val="00216D56"/>
    <w:rsid w:val="002178A7"/>
    <w:rsid w:val="00220FA8"/>
    <w:rsid w:val="00221511"/>
    <w:rsid w:val="00221A24"/>
    <w:rsid w:val="00221DD1"/>
    <w:rsid w:val="00222E41"/>
    <w:rsid w:val="00225869"/>
    <w:rsid w:val="00225A8E"/>
    <w:rsid w:val="00227792"/>
    <w:rsid w:val="002300B3"/>
    <w:rsid w:val="0023094C"/>
    <w:rsid w:val="00232567"/>
    <w:rsid w:val="002330B5"/>
    <w:rsid w:val="0023789F"/>
    <w:rsid w:val="00237C6B"/>
    <w:rsid w:val="002410FB"/>
    <w:rsid w:val="00242E20"/>
    <w:rsid w:val="00243C68"/>
    <w:rsid w:val="00244ABB"/>
    <w:rsid w:val="002458ED"/>
    <w:rsid w:val="00247304"/>
    <w:rsid w:val="0024795D"/>
    <w:rsid w:val="00247D7F"/>
    <w:rsid w:val="00252297"/>
    <w:rsid w:val="00253CF2"/>
    <w:rsid w:val="00255826"/>
    <w:rsid w:val="00255E3B"/>
    <w:rsid w:val="00256904"/>
    <w:rsid w:val="00260D89"/>
    <w:rsid w:val="00264B9E"/>
    <w:rsid w:val="00264F0D"/>
    <w:rsid w:val="00265382"/>
    <w:rsid w:val="00265D66"/>
    <w:rsid w:val="00266168"/>
    <w:rsid w:val="0026638F"/>
    <w:rsid w:val="002717EF"/>
    <w:rsid w:val="00272E2F"/>
    <w:rsid w:val="00273401"/>
    <w:rsid w:val="002753F0"/>
    <w:rsid w:val="00275410"/>
    <w:rsid w:val="0027738D"/>
    <w:rsid w:val="00277EED"/>
    <w:rsid w:val="00280496"/>
    <w:rsid w:val="00280A7E"/>
    <w:rsid w:val="00282100"/>
    <w:rsid w:val="00282BD8"/>
    <w:rsid w:val="00283D84"/>
    <w:rsid w:val="00283DC3"/>
    <w:rsid w:val="002862CE"/>
    <w:rsid w:val="002873B4"/>
    <w:rsid w:val="00287BBA"/>
    <w:rsid w:val="00293ABF"/>
    <w:rsid w:val="00294D4B"/>
    <w:rsid w:val="00296C91"/>
    <w:rsid w:val="002A1C4E"/>
    <w:rsid w:val="002A3055"/>
    <w:rsid w:val="002A3169"/>
    <w:rsid w:val="002A558C"/>
    <w:rsid w:val="002A57F3"/>
    <w:rsid w:val="002A6ACE"/>
    <w:rsid w:val="002B0FDB"/>
    <w:rsid w:val="002B1A75"/>
    <w:rsid w:val="002B2289"/>
    <w:rsid w:val="002B262C"/>
    <w:rsid w:val="002B57DB"/>
    <w:rsid w:val="002B6FF5"/>
    <w:rsid w:val="002B73CA"/>
    <w:rsid w:val="002C0D35"/>
    <w:rsid w:val="002C0FDA"/>
    <w:rsid w:val="002C102E"/>
    <w:rsid w:val="002C1279"/>
    <w:rsid w:val="002C3C22"/>
    <w:rsid w:val="002C4F84"/>
    <w:rsid w:val="002C549B"/>
    <w:rsid w:val="002C6C18"/>
    <w:rsid w:val="002C6E5D"/>
    <w:rsid w:val="002D0A9A"/>
    <w:rsid w:val="002D0FBF"/>
    <w:rsid w:val="002D1338"/>
    <w:rsid w:val="002D1D2D"/>
    <w:rsid w:val="002D2C4B"/>
    <w:rsid w:val="002D3753"/>
    <w:rsid w:val="002D4344"/>
    <w:rsid w:val="002D4D27"/>
    <w:rsid w:val="002E1048"/>
    <w:rsid w:val="002E10D9"/>
    <w:rsid w:val="002E2AA1"/>
    <w:rsid w:val="002E30C9"/>
    <w:rsid w:val="002E3D98"/>
    <w:rsid w:val="002E3E61"/>
    <w:rsid w:val="002E5E77"/>
    <w:rsid w:val="002E68E1"/>
    <w:rsid w:val="002F012D"/>
    <w:rsid w:val="002F03E1"/>
    <w:rsid w:val="002F1853"/>
    <w:rsid w:val="002F2C9A"/>
    <w:rsid w:val="002F40DA"/>
    <w:rsid w:val="002F4EEA"/>
    <w:rsid w:val="002F58D9"/>
    <w:rsid w:val="002F59E4"/>
    <w:rsid w:val="002F5B2F"/>
    <w:rsid w:val="002F5B39"/>
    <w:rsid w:val="002F7033"/>
    <w:rsid w:val="00300BF3"/>
    <w:rsid w:val="00300FCC"/>
    <w:rsid w:val="00301AD2"/>
    <w:rsid w:val="003031EF"/>
    <w:rsid w:val="00303DD8"/>
    <w:rsid w:val="00303F04"/>
    <w:rsid w:val="00304EED"/>
    <w:rsid w:val="003057FB"/>
    <w:rsid w:val="00307266"/>
    <w:rsid w:val="00307B5B"/>
    <w:rsid w:val="00313AB6"/>
    <w:rsid w:val="00313F3D"/>
    <w:rsid w:val="0031760B"/>
    <w:rsid w:val="003217E9"/>
    <w:rsid w:val="00322206"/>
    <w:rsid w:val="00322E41"/>
    <w:rsid w:val="0032370D"/>
    <w:rsid w:val="00323A29"/>
    <w:rsid w:val="00323F3B"/>
    <w:rsid w:val="003240ED"/>
    <w:rsid w:val="00324656"/>
    <w:rsid w:val="0032516D"/>
    <w:rsid w:val="003256A4"/>
    <w:rsid w:val="00327ED5"/>
    <w:rsid w:val="003319AE"/>
    <w:rsid w:val="00332B62"/>
    <w:rsid w:val="00332C16"/>
    <w:rsid w:val="00332DEA"/>
    <w:rsid w:val="00332F35"/>
    <w:rsid w:val="0033364F"/>
    <w:rsid w:val="0034029C"/>
    <w:rsid w:val="003403D1"/>
    <w:rsid w:val="00341741"/>
    <w:rsid w:val="00341828"/>
    <w:rsid w:val="0034306F"/>
    <w:rsid w:val="00343286"/>
    <w:rsid w:val="00343C76"/>
    <w:rsid w:val="00345AE9"/>
    <w:rsid w:val="00346819"/>
    <w:rsid w:val="003507C5"/>
    <w:rsid w:val="00351252"/>
    <w:rsid w:val="003514D5"/>
    <w:rsid w:val="003514EF"/>
    <w:rsid w:val="00351DD4"/>
    <w:rsid w:val="00355287"/>
    <w:rsid w:val="00357B31"/>
    <w:rsid w:val="00363927"/>
    <w:rsid w:val="003669E4"/>
    <w:rsid w:val="003673F7"/>
    <w:rsid w:val="00372288"/>
    <w:rsid w:val="00373636"/>
    <w:rsid w:val="00374314"/>
    <w:rsid w:val="003765C7"/>
    <w:rsid w:val="00376E65"/>
    <w:rsid w:val="00380038"/>
    <w:rsid w:val="00380092"/>
    <w:rsid w:val="00381368"/>
    <w:rsid w:val="00381A7D"/>
    <w:rsid w:val="00382B94"/>
    <w:rsid w:val="00384281"/>
    <w:rsid w:val="003847EF"/>
    <w:rsid w:val="0038503D"/>
    <w:rsid w:val="003853FA"/>
    <w:rsid w:val="00385638"/>
    <w:rsid w:val="003903D5"/>
    <w:rsid w:val="00390BBE"/>
    <w:rsid w:val="003926A7"/>
    <w:rsid w:val="00393B08"/>
    <w:rsid w:val="0039531C"/>
    <w:rsid w:val="00397B90"/>
    <w:rsid w:val="003A44BA"/>
    <w:rsid w:val="003A5ADB"/>
    <w:rsid w:val="003A689A"/>
    <w:rsid w:val="003A7467"/>
    <w:rsid w:val="003A75F9"/>
    <w:rsid w:val="003A7DE7"/>
    <w:rsid w:val="003B4F0A"/>
    <w:rsid w:val="003B512E"/>
    <w:rsid w:val="003B580B"/>
    <w:rsid w:val="003B686E"/>
    <w:rsid w:val="003B6B4D"/>
    <w:rsid w:val="003C027B"/>
    <w:rsid w:val="003C03E3"/>
    <w:rsid w:val="003C1B61"/>
    <w:rsid w:val="003C1EA1"/>
    <w:rsid w:val="003C25A7"/>
    <w:rsid w:val="003C2AFE"/>
    <w:rsid w:val="003C36CD"/>
    <w:rsid w:val="003C4D8F"/>
    <w:rsid w:val="003C5364"/>
    <w:rsid w:val="003C70EC"/>
    <w:rsid w:val="003D0180"/>
    <w:rsid w:val="003D0911"/>
    <w:rsid w:val="003D1F47"/>
    <w:rsid w:val="003D31D4"/>
    <w:rsid w:val="003D3E93"/>
    <w:rsid w:val="003D4467"/>
    <w:rsid w:val="003D460C"/>
    <w:rsid w:val="003D4E3A"/>
    <w:rsid w:val="003D6A3F"/>
    <w:rsid w:val="003E07FD"/>
    <w:rsid w:val="003E1EF9"/>
    <w:rsid w:val="003E2A87"/>
    <w:rsid w:val="003E3B85"/>
    <w:rsid w:val="003E43A1"/>
    <w:rsid w:val="003E454C"/>
    <w:rsid w:val="003E466F"/>
    <w:rsid w:val="003E6CF0"/>
    <w:rsid w:val="003E77B6"/>
    <w:rsid w:val="003F2719"/>
    <w:rsid w:val="003F47C8"/>
    <w:rsid w:val="003F76C0"/>
    <w:rsid w:val="003F7D56"/>
    <w:rsid w:val="00401025"/>
    <w:rsid w:val="00410244"/>
    <w:rsid w:val="00411046"/>
    <w:rsid w:val="00411ED4"/>
    <w:rsid w:val="00413F0D"/>
    <w:rsid w:val="00414957"/>
    <w:rsid w:val="00414A80"/>
    <w:rsid w:val="00417D35"/>
    <w:rsid w:val="00421C41"/>
    <w:rsid w:val="00422A91"/>
    <w:rsid w:val="00426427"/>
    <w:rsid w:val="0042671D"/>
    <w:rsid w:val="00426E24"/>
    <w:rsid w:val="00430299"/>
    <w:rsid w:val="00430DE5"/>
    <w:rsid w:val="00431760"/>
    <w:rsid w:val="00432649"/>
    <w:rsid w:val="004327D5"/>
    <w:rsid w:val="00432EFD"/>
    <w:rsid w:val="00433254"/>
    <w:rsid w:val="00433DB7"/>
    <w:rsid w:val="00434465"/>
    <w:rsid w:val="0043499D"/>
    <w:rsid w:val="004370EC"/>
    <w:rsid w:val="00440AF5"/>
    <w:rsid w:val="004415D7"/>
    <w:rsid w:val="004422B3"/>
    <w:rsid w:val="00442EC5"/>
    <w:rsid w:val="00444A85"/>
    <w:rsid w:val="00444B15"/>
    <w:rsid w:val="00445149"/>
    <w:rsid w:val="0044537C"/>
    <w:rsid w:val="0044686B"/>
    <w:rsid w:val="0045080B"/>
    <w:rsid w:val="00451054"/>
    <w:rsid w:val="0045126E"/>
    <w:rsid w:val="0045199C"/>
    <w:rsid w:val="004526A1"/>
    <w:rsid w:val="00453B43"/>
    <w:rsid w:val="004548E9"/>
    <w:rsid w:val="00454B3E"/>
    <w:rsid w:val="00455C11"/>
    <w:rsid w:val="00455CB4"/>
    <w:rsid w:val="00456272"/>
    <w:rsid w:val="00460742"/>
    <w:rsid w:val="00461601"/>
    <w:rsid w:val="00462121"/>
    <w:rsid w:val="00462DAA"/>
    <w:rsid w:val="004647BA"/>
    <w:rsid w:val="0047071D"/>
    <w:rsid w:val="00473884"/>
    <w:rsid w:val="004745D0"/>
    <w:rsid w:val="00474B47"/>
    <w:rsid w:val="004767D2"/>
    <w:rsid w:val="00477417"/>
    <w:rsid w:val="0048010F"/>
    <w:rsid w:val="00480365"/>
    <w:rsid w:val="00480AC2"/>
    <w:rsid w:val="00480C6C"/>
    <w:rsid w:val="00483A07"/>
    <w:rsid w:val="004854C3"/>
    <w:rsid w:val="004873AB"/>
    <w:rsid w:val="00487676"/>
    <w:rsid w:val="004929D6"/>
    <w:rsid w:val="004933C7"/>
    <w:rsid w:val="00494AA0"/>
    <w:rsid w:val="004952EB"/>
    <w:rsid w:val="00495DB0"/>
    <w:rsid w:val="004A1149"/>
    <w:rsid w:val="004A116F"/>
    <w:rsid w:val="004A1AD6"/>
    <w:rsid w:val="004A23B0"/>
    <w:rsid w:val="004A655E"/>
    <w:rsid w:val="004B1587"/>
    <w:rsid w:val="004B2E00"/>
    <w:rsid w:val="004B4B0C"/>
    <w:rsid w:val="004B5C67"/>
    <w:rsid w:val="004B6BAA"/>
    <w:rsid w:val="004B7226"/>
    <w:rsid w:val="004C1CC0"/>
    <w:rsid w:val="004C2306"/>
    <w:rsid w:val="004C2866"/>
    <w:rsid w:val="004C2C9F"/>
    <w:rsid w:val="004C47FE"/>
    <w:rsid w:val="004C6257"/>
    <w:rsid w:val="004D0235"/>
    <w:rsid w:val="004D0EA9"/>
    <w:rsid w:val="004D16C1"/>
    <w:rsid w:val="004D199D"/>
    <w:rsid w:val="004D310D"/>
    <w:rsid w:val="004D3842"/>
    <w:rsid w:val="004D3C80"/>
    <w:rsid w:val="004D5866"/>
    <w:rsid w:val="004D7712"/>
    <w:rsid w:val="004D7A68"/>
    <w:rsid w:val="004D7BA6"/>
    <w:rsid w:val="004E14BE"/>
    <w:rsid w:val="004E1B98"/>
    <w:rsid w:val="004E2EB5"/>
    <w:rsid w:val="004E3987"/>
    <w:rsid w:val="004E52AE"/>
    <w:rsid w:val="004F1A58"/>
    <w:rsid w:val="004F1C33"/>
    <w:rsid w:val="004F2334"/>
    <w:rsid w:val="004F37A0"/>
    <w:rsid w:val="004F73D8"/>
    <w:rsid w:val="00500EAB"/>
    <w:rsid w:val="0050325C"/>
    <w:rsid w:val="00503F53"/>
    <w:rsid w:val="0050433B"/>
    <w:rsid w:val="00507403"/>
    <w:rsid w:val="00510125"/>
    <w:rsid w:val="00511C3F"/>
    <w:rsid w:val="00514EF6"/>
    <w:rsid w:val="00523D7C"/>
    <w:rsid w:val="0052451D"/>
    <w:rsid w:val="00524C13"/>
    <w:rsid w:val="00527F10"/>
    <w:rsid w:val="00535CD4"/>
    <w:rsid w:val="00542340"/>
    <w:rsid w:val="00542D9A"/>
    <w:rsid w:val="00543843"/>
    <w:rsid w:val="00543FE6"/>
    <w:rsid w:val="0054572D"/>
    <w:rsid w:val="005459CA"/>
    <w:rsid w:val="00547172"/>
    <w:rsid w:val="00547600"/>
    <w:rsid w:val="00554F1D"/>
    <w:rsid w:val="00555E70"/>
    <w:rsid w:val="00556867"/>
    <w:rsid w:val="00562521"/>
    <w:rsid w:val="00566DB0"/>
    <w:rsid w:val="00570664"/>
    <w:rsid w:val="00570D56"/>
    <w:rsid w:val="00571BAE"/>
    <w:rsid w:val="00572F48"/>
    <w:rsid w:val="005739EF"/>
    <w:rsid w:val="00574396"/>
    <w:rsid w:val="005743D0"/>
    <w:rsid w:val="00575573"/>
    <w:rsid w:val="005814DE"/>
    <w:rsid w:val="0058363D"/>
    <w:rsid w:val="005836C5"/>
    <w:rsid w:val="005851B4"/>
    <w:rsid w:val="00587F89"/>
    <w:rsid w:val="00591277"/>
    <w:rsid w:val="00591542"/>
    <w:rsid w:val="00592077"/>
    <w:rsid w:val="00592200"/>
    <w:rsid w:val="0059566A"/>
    <w:rsid w:val="005959CA"/>
    <w:rsid w:val="00597D43"/>
    <w:rsid w:val="005A2C54"/>
    <w:rsid w:val="005A4FB9"/>
    <w:rsid w:val="005A5ADA"/>
    <w:rsid w:val="005A603C"/>
    <w:rsid w:val="005A6195"/>
    <w:rsid w:val="005A70CC"/>
    <w:rsid w:val="005A74D8"/>
    <w:rsid w:val="005B05FD"/>
    <w:rsid w:val="005B15C8"/>
    <w:rsid w:val="005B288D"/>
    <w:rsid w:val="005B2F9A"/>
    <w:rsid w:val="005B583F"/>
    <w:rsid w:val="005B5AF7"/>
    <w:rsid w:val="005B6800"/>
    <w:rsid w:val="005C214B"/>
    <w:rsid w:val="005C3036"/>
    <w:rsid w:val="005C3F90"/>
    <w:rsid w:val="005C4CE7"/>
    <w:rsid w:val="005C51B8"/>
    <w:rsid w:val="005C5F8F"/>
    <w:rsid w:val="005C64B1"/>
    <w:rsid w:val="005D0526"/>
    <w:rsid w:val="005D0E5B"/>
    <w:rsid w:val="005D27BF"/>
    <w:rsid w:val="005D5D6F"/>
    <w:rsid w:val="005D5EBF"/>
    <w:rsid w:val="005E2296"/>
    <w:rsid w:val="005E457C"/>
    <w:rsid w:val="005E6EA1"/>
    <w:rsid w:val="005F09FC"/>
    <w:rsid w:val="005F0E98"/>
    <w:rsid w:val="005F1965"/>
    <w:rsid w:val="005F1A0E"/>
    <w:rsid w:val="005F2150"/>
    <w:rsid w:val="005F25E7"/>
    <w:rsid w:val="005F315A"/>
    <w:rsid w:val="005F3948"/>
    <w:rsid w:val="005F52B8"/>
    <w:rsid w:val="005F5FCC"/>
    <w:rsid w:val="005F6A0A"/>
    <w:rsid w:val="005F6D37"/>
    <w:rsid w:val="005F79E7"/>
    <w:rsid w:val="006001C0"/>
    <w:rsid w:val="00600670"/>
    <w:rsid w:val="00603085"/>
    <w:rsid w:val="00603B63"/>
    <w:rsid w:val="006045A6"/>
    <w:rsid w:val="00606B88"/>
    <w:rsid w:val="00606F8E"/>
    <w:rsid w:val="006073A2"/>
    <w:rsid w:val="006119D7"/>
    <w:rsid w:val="00611F96"/>
    <w:rsid w:val="006121C2"/>
    <w:rsid w:val="00612830"/>
    <w:rsid w:val="0061329A"/>
    <w:rsid w:val="006167B2"/>
    <w:rsid w:val="00617B20"/>
    <w:rsid w:val="00620A00"/>
    <w:rsid w:val="00621449"/>
    <w:rsid w:val="00621CAE"/>
    <w:rsid w:val="00622821"/>
    <w:rsid w:val="00623A6D"/>
    <w:rsid w:val="0062435B"/>
    <w:rsid w:val="006262A6"/>
    <w:rsid w:val="00626796"/>
    <w:rsid w:val="00630AFA"/>
    <w:rsid w:val="006316C8"/>
    <w:rsid w:val="0063301D"/>
    <w:rsid w:val="006336C4"/>
    <w:rsid w:val="006347D6"/>
    <w:rsid w:val="00634B17"/>
    <w:rsid w:val="006351AA"/>
    <w:rsid w:val="006355AF"/>
    <w:rsid w:val="006368AF"/>
    <w:rsid w:val="006411A7"/>
    <w:rsid w:val="00642180"/>
    <w:rsid w:val="0064393B"/>
    <w:rsid w:val="00644831"/>
    <w:rsid w:val="00645E98"/>
    <w:rsid w:val="00645F23"/>
    <w:rsid w:val="006478BA"/>
    <w:rsid w:val="00653731"/>
    <w:rsid w:val="00653C3A"/>
    <w:rsid w:val="00653DF0"/>
    <w:rsid w:val="00655B91"/>
    <w:rsid w:val="00656E22"/>
    <w:rsid w:val="00660BA5"/>
    <w:rsid w:val="00662C9C"/>
    <w:rsid w:val="00666DB9"/>
    <w:rsid w:val="00667C01"/>
    <w:rsid w:val="00667E1F"/>
    <w:rsid w:val="00670E2F"/>
    <w:rsid w:val="0067158C"/>
    <w:rsid w:val="006748E6"/>
    <w:rsid w:val="00675641"/>
    <w:rsid w:val="00675C4E"/>
    <w:rsid w:val="00676042"/>
    <w:rsid w:val="006762E1"/>
    <w:rsid w:val="00676E5F"/>
    <w:rsid w:val="00677BFD"/>
    <w:rsid w:val="00677E9A"/>
    <w:rsid w:val="006801CC"/>
    <w:rsid w:val="00680DCB"/>
    <w:rsid w:val="006843A4"/>
    <w:rsid w:val="00686357"/>
    <w:rsid w:val="00693939"/>
    <w:rsid w:val="0069410E"/>
    <w:rsid w:val="006949AE"/>
    <w:rsid w:val="006950B1"/>
    <w:rsid w:val="006A15C0"/>
    <w:rsid w:val="006A1B2B"/>
    <w:rsid w:val="006A3483"/>
    <w:rsid w:val="006A3763"/>
    <w:rsid w:val="006A3B97"/>
    <w:rsid w:val="006A4BF4"/>
    <w:rsid w:val="006A5F59"/>
    <w:rsid w:val="006A70DA"/>
    <w:rsid w:val="006A784E"/>
    <w:rsid w:val="006A7E79"/>
    <w:rsid w:val="006B2ACB"/>
    <w:rsid w:val="006B3F49"/>
    <w:rsid w:val="006B5C07"/>
    <w:rsid w:val="006B61C5"/>
    <w:rsid w:val="006B63A8"/>
    <w:rsid w:val="006B6CFD"/>
    <w:rsid w:val="006B7050"/>
    <w:rsid w:val="006B77A3"/>
    <w:rsid w:val="006C05DC"/>
    <w:rsid w:val="006C17AB"/>
    <w:rsid w:val="006C2B40"/>
    <w:rsid w:val="006C326E"/>
    <w:rsid w:val="006C3B6A"/>
    <w:rsid w:val="006C3C6E"/>
    <w:rsid w:val="006C46CC"/>
    <w:rsid w:val="006C4762"/>
    <w:rsid w:val="006C57DF"/>
    <w:rsid w:val="006C6D8F"/>
    <w:rsid w:val="006C7308"/>
    <w:rsid w:val="006C74F1"/>
    <w:rsid w:val="006C7AC7"/>
    <w:rsid w:val="006D1FCD"/>
    <w:rsid w:val="006D2097"/>
    <w:rsid w:val="006D31E7"/>
    <w:rsid w:val="006D3522"/>
    <w:rsid w:val="006D37BC"/>
    <w:rsid w:val="006D5F75"/>
    <w:rsid w:val="006D6DDB"/>
    <w:rsid w:val="006E032C"/>
    <w:rsid w:val="006E18AC"/>
    <w:rsid w:val="006E1B5F"/>
    <w:rsid w:val="006E220B"/>
    <w:rsid w:val="006E258A"/>
    <w:rsid w:val="006E26C3"/>
    <w:rsid w:val="006E725B"/>
    <w:rsid w:val="006E73DF"/>
    <w:rsid w:val="006E75D0"/>
    <w:rsid w:val="006E772E"/>
    <w:rsid w:val="006F03EE"/>
    <w:rsid w:val="006F0839"/>
    <w:rsid w:val="006F08A0"/>
    <w:rsid w:val="006F14BD"/>
    <w:rsid w:val="006F1DD1"/>
    <w:rsid w:val="006F1DEC"/>
    <w:rsid w:val="006F2F32"/>
    <w:rsid w:val="006F4C6A"/>
    <w:rsid w:val="006F4CEB"/>
    <w:rsid w:val="006F512F"/>
    <w:rsid w:val="006F5A68"/>
    <w:rsid w:val="006F5CF7"/>
    <w:rsid w:val="006F637A"/>
    <w:rsid w:val="006F74CD"/>
    <w:rsid w:val="00700E02"/>
    <w:rsid w:val="007012CE"/>
    <w:rsid w:val="007016F8"/>
    <w:rsid w:val="007024E7"/>
    <w:rsid w:val="00703B20"/>
    <w:rsid w:val="0070596C"/>
    <w:rsid w:val="007062AA"/>
    <w:rsid w:val="007062EA"/>
    <w:rsid w:val="00706746"/>
    <w:rsid w:val="00707B2E"/>
    <w:rsid w:val="00710319"/>
    <w:rsid w:val="00710C02"/>
    <w:rsid w:val="00711022"/>
    <w:rsid w:val="007115B1"/>
    <w:rsid w:val="00713902"/>
    <w:rsid w:val="00714951"/>
    <w:rsid w:val="007166F8"/>
    <w:rsid w:val="0071691B"/>
    <w:rsid w:val="007173BB"/>
    <w:rsid w:val="007175F6"/>
    <w:rsid w:val="00717E97"/>
    <w:rsid w:val="00717EFF"/>
    <w:rsid w:val="00720E95"/>
    <w:rsid w:val="007214AA"/>
    <w:rsid w:val="00721A48"/>
    <w:rsid w:val="007231AE"/>
    <w:rsid w:val="00723EBA"/>
    <w:rsid w:val="00725944"/>
    <w:rsid w:val="00725E29"/>
    <w:rsid w:val="00726429"/>
    <w:rsid w:val="0072644F"/>
    <w:rsid w:val="007274E5"/>
    <w:rsid w:val="007309DD"/>
    <w:rsid w:val="00731B90"/>
    <w:rsid w:val="00732105"/>
    <w:rsid w:val="00734391"/>
    <w:rsid w:val="00734740"/>
    <w:rsid w:val="00734752"/>
    <w:rsid w:val="00735787"/>
    <w:rsid w:val="00735F66"/>
    <w:rsid w:val="00737A25"/>
    <w:rsid w:val="00741035"/>
    <w:rsid w:val="00742609"/>
    <w:rsid w:val="0074275E"/>
    <w:rsid w:val="007428DC"/>
    <w:rsid w:val="00743378"/>
    <w:rsid w:val="0074375E"/>
    <w:rsid w:val="007442FD"/>
    <w:rsid w:val="007452BD"/>
    <w:rsid w:val="00746DA5"/>
    <w:rsid w:val="00751960"/>
    <w:rsid w:val="00751CE4"/>
    <w:rsid w:val="00751F0B"/>
    <w:rsid w:val="00753823"/>
    <w:rsid w:val="00754423"/>
    <w:rsid w:val="00754708"/>
    <w:rsid w:val="00755609"/>
    <w:rsid w:val="007568D3"/>
    <w:rsid w:val="00757B52"/>
    <w:rsid w:val="007605C4"/>
    <w:rsid w:val="007615EC"/>
    <w:rsid w:val="007616DA"/>
    <w:rsid w:val="00762925"/>
    <w:rsid w:val="00763E3C"/>
    <w:rsid w:val="00763EA1"/>
    <w:rsid w:val="0076645D"/>
    <w:rsid w:val="00770A66"/>
    <w:rsid w:val="00770CE3"/>
    <w:rsid w:val="00770D19"/>
    <w:rsid w:val="00770F53"/>
    <w:rsid w:val="00771A27"/>
    <w:rsid w:val="007731C4"/>
    <w:rsid w:val="007752EC"/>
    <w:rsid w:val="007753F7"/>
    <w:rsid w:val="00775446"/>
    <w:rsid w:val="00776CBF"/>
    <w:rsid w:val="00777204"/>
    <w:rsid w:val="00777DE6"/>
    <w:rsid w:val="0078237B"/>
    <w:rsid w:val="00782E09"/>
    <w:rsid w:val="00782FB4"/>
    <w:rsid w:val="007830CF"/>
    <w:rsid w:val="00783566"/>
    <w:rsid w:val="0078374B"/>
    <w:rsid w:val="00785E29"/>
    <w:rsid w:val="00786ED4"/>
    <w:rsid w:val="00787604"/>
    <w:rsid w:val="0079013D"/>
    <w:rsid w:val="00790D1E"/>
    <w:rsid w:val="00791638"/>
    <w:rsid w:val="00792013"/>
    <w:rsid w:val="00794219"/>
    <w:rsid w:val="0079547B"/>
    <w:rsid w:val="007971C1"/>
    <w:rsid w:val="007A032C"/>
    <w:rsid w:val="007A3B5C"/>
    <w:rsid w:val="007A5737"/>
    <w:rsid w:val="007A5A81"/>
    <w:rsid w:val="007A5B26"/>
    <w:rsid w:val="007A5FA7"/>
    <w:rsid w:val="007A63F9"/>
    <w:rsid w:val="007A7BD4"/>
    <w:rsid w:val="007B054D"/>
    <w:rsid w:val="007B1171"/>
    <w:rsid w:val="007B32F6"/>
    <w:rsid w:val="007B3D4F"/>
    <w:rsid w:val="007B72FC"/>
    <w:rsid w:val="007B7648"/>
    <w:rsid w:val="007B7974"/>
    <w:rsid w:val="007C000F"/>
    <w:rsid w:val="007C205C"/>
    <w:rsid w:val="007C3D1A"/>
    <w:rsid w:val="007C40D7"/>
    <w:rsid w:val="007C4C88"/>
    <w:rsid w:val="007C51C9"/>
    <w:rsid w:val="007C5E9A"/>
    <w:rsid w:val="007C5F87"/>
    <w:rsid w:val="007C61B3"/>
    <w:rsid w:val="007C6794"/>
    <w:rsid w:val="007C749C"/>
    <w:rsid w:val="007D12AE"/>
    <w:rsid w:val="007D2EF5"/>
    <w:rsid w:val="007D40E4"/>
    <w:rsid w:val="007D41C0"/>
    <w:rsid w:val="007D481A"/>
    <w:rsid w:val="007D4F07"/>
    <w:rsid w:val="007D4F5F"/>
    <w:rsid w:val="007D5F21"/>
    <w:rsid w:val="007D79D4"/>
    <w:rsid w:val="007E0495"/>
    <w:rsid w:val="007E1D02"/>
    <w:rsid w:val="007E3195"/>
    <w:rsid w:val="007E466C"/>
    <w:rsid w:val="007E53C9"/>
    <w:rsid w:val="007E584C"/>
    <w:rsid w:val="007E7CAC"/>
    <w:rsid w:val="007F0754"/>
    <w:rsid w:val="007F150B"/>
    <w:rsid w:val="007F17FB"/>
    <w:rsid w:val="007F19B9"/>
    <w:rsid w:val="007F3B50"/>
    <w:rsid w:val="007F47E6"/>
    <w:rsid w:val="007F4EAB"/>
    <w:rsid w:val="007F60ED"/>
    <w:rsid w:val="007F774D"/>
    <w:rsid w:val="00800B1C"/>
    <w:rsid w:val="00800E2B"/>
    <w:rsid w:val="0080117F"/>
    <w:rsid w:val="008029DA"/>
    <w:rsid w:val="00804602"/>
    <w:rsid w:val="0080477C"/>
    <w:rsid w:val="00804D74"/>
    <w:rsid w:val="00805D45"/>
    <w:rsid w:val="00806C29"/>
    <w:rsid w:val="00806EC6"/>
    <w:rsid w:val="0081046F"/>
    <w:rsid w:val="00811AE9"/>
    <w:rsid w:val="0081557D"/>
    <w:rsid w:val="00816BC7"/>
    <w:rsid w:val="00817051"/>
    <w:rsid w:val="00817CE0"/>
    <w:rsid w:val="00821255"/>
    <w:rsid w:val="008224E5"/>
    <w:rsid w:val="00822B2E"/>
    <w:rsid w:val="00822C88"/>
    <w:rsid w:val="008248BE"/>
    <w:rsid w:val="008250AD"/>
    <w:rsid w:val="008271C1"/>
    <w:rsid w:val="008306EB"/>
    <w:rsid w:val="008311DA"/>
    <w:rsid w:val="00834607"/>
    <w:rsid w:val="00835568"/>
    <w:rsid w:val="00837C39"/>
    <w:rsid w:val="00837EE4"/>
    <w:rsid w:val="00840D41"/>
    <w:rsid w:val="00841CCD"/>
    <w:rsid w:val="008439A1"/>
    <w:rsid w:val="008439C8"/>
    <w:rsid w:val="008478D2"/>
    <w:rsid w:val="008520DD"/>
    <w:rsid w:val="0085242E"/>
    <w:rsid w:val="0085455E"/>
    <w:rsid w:val="00855023"/>
    <w:rsid w:val="0085506F"/>
    <w:rsid w:val="00855D7E"/>
    <w:rsid w:val="00855DF3"/>
    <w:rsid w:val="00861AF8"/>
    <w:rsid w:val="00863C16"/>
    <w:rsid w:val="00865FA0"/>
    <w:rsid w:val="00867633"/>
    <w:rsid w:val="00871D8A"/>
    <w:rsid w:val="00872089"/>
    <w:rsid w:val="00874645"/>
    <w:rsid w:val="00874FF2"/>
    <w:rsid w:val="00875793"/>
    <w:rsid w:val="00876672"/>
    <w:rsid w:val="00876DF7"/>
    <w:rsid w:val="00877EAE"/>
    <w:rsid w:val="0088013B"/>
    <w:rsid w:val="0088088B"/>
    <w:rsid w:val="00881C1F"/>
    <w:rsid w:val="00882F8E"/>
    <w:rsid w:val="00882FD9"/>
    <w:rsid w:val="00883063"/>
    <w:rsid w:val="00885613"/>
    <w:rsid w:val="00887291"/>
    <w:rsid w:val="008874FF"/>
    <w:rsid w:val="00887599"/>
    <w:rsid w:val="00890964"/>
    <w:rsid w:val="00893A42"/>
    <w:rsid w:val="00893F55"/>
    <w:rsid w:val="00894023"/>
    <w:rsid w:val="00897262"/>
    <w:rsid w:val="008974AF"/>
    <w:rsid w:val="00897737"/>
    <w:rsid w:val="008A0456"/>
    <w:rsid w:val="008A1B04"/>
    <w:rsid w:val="008A24D3"/>
    <w:rsid w:val="008A25C2"/>
    <w:rsid w:val="008A2A61"/>
    <w:rsid w:val="008A2D7C"/>
    <w:rsid w:val="008A31F3"/>
    <w:rsid w:val="008A363A"/>
    <w:rsid w:val="008A4128"/>
    <w:rsid w:val="008A48FC"/>
    <w:rsid w:val="008A5073"/>
    <w:rsid w:val="008A5CDB"/>
    <w:rsid w:val="008A638B"/>
    <w:rsid w:val="008B0C1F"/>
    <w:rsid w:val="008B0DF6"/>
    <w:rsid w:val="008B29CA"/>
    <w:rsid w:val="008B572E"/>
    <w:rsid w:val="008B6777"/>
    <w:rsid w:val="008C0C56"/>
    <w:rsid w:val="008C14A2"/>
    <w:rsid w:val="008C1962"/>
    <w:rsid w:val="008C627B"/>
    <w:rsid w:val="008C7607"/>
    <w:rsid w:val="008C7DBF"/>
    <w:rsid w:val="008D0058"/>
    <w:rsid w:val="008D0D68"/>
    <w:rsid w:val="008D2259"/>
    <w:rsid w:val="008D266E"/>
    <w:rsid w:val="008D3872"/>
    <w:rsid w:val="008D5092"/>
    <w:rsid w:val="008D5A7B"/>
    <w:rsid w:val="008D7148"/>
    <w:rsid w:val="008D7A88"/>
    <w:rsid w:val="008D7C4F"/>
    <w:rsid w:val="008E009E"/>
    <w:rsid w:val="008E0F8F"/>
    <w:rsid w:val="008E1A58"/>
    <w:rsid w:val="008E255A"/>
    <w:rsid w:val="008E2998"/>
    <w:rsid w:val="008E7CF1"/>
    <w:rsid w:val="008F08AE"/>
    <w:rsid w:val="008F1A5B"/>
    <w:rsid w:val="008F2A6F"/>
    <w:rsid w:val="008F2DDC"/>
    <w:rsid w:val="008F6618"/>
    <w:rsid w:val="008F6D46"/>
    <w:rsid w:val="008F6D9B"/>
    <w:rsid w:val="008F7710"/>
    <w:rsid w:val="008F7A04"/>
    <w:rsid w:val="00900421"/>
    <w:rsid w:val="00900AAF"/>
    <w:rsid w:val="00900DFE"/>
    <w:rsid w:val="009013D9"/>
    <w:rsid w:val="00902F11"/>
    <w:rsid w:val="00903609"/>
    <w:rsid w:val="00905349"/>
    <w:rsid w:val="0090687A"/>
    <w:rsid w:val="0090753E"/>
    <w:rsid w:val="009101B5"/>
    <w:rsid w:val="0091150D"/>
    <w:rsid w:val="00911983"/>
    <w:rsid w:val="0091200F"/>
    <w:rsid w:val="00912C04"/>
    <w:rsid w:val="00915092"/>
    <w:rsid w:val="00915689"/>
    <w:rsid w:val="00916698"/>
    <w:rsid w:val="00917E8F"/>
    <w:rsid w:val="0092298A"/>
    <w:rsid w:val="00923FC9"/>
    <w:rsid w:val="00924DE7"/>
    <w:rsid w:val="00925832"/>
    <w:rsid w:val="00927071"/>
    <w:rsid w:val="00930309"/>
    <w:rsid w:val="0093047C"/>
    <w:rsid w:val="00930F7E"/>
    <w:rsid w:val="00930FEB"/>
    <w:rsid w:val="0093268D"/>
    <w:rsid w:val="009332B0"/>
    <w:rsid w:val="009348C3"/>
    <w:rsid w:val="00934CBC"/>
    <w:rsid w:val="00935C93"/>
    <w:rsid w:val="00937016"/>
    <w:rsid w:val="0094022E"/>
    <w:rsid w:val="00941449"/>
    <w:rsid w:val="00941E25"/>
    <w:rsid w:val="00942352"/>
    <w:rsid w:val="009425A6"/>
    <w:rsid w:val="00942CD8"/>
    <w:rsid w:val="009443B7"/>
    <w:rsid w:val="0094501C"/>
    <w:rsid w:val="00945CDF"/>
    <w:rsid w:val="00946D95"/>
    <w:rsid w:val="00947155"/>
    <w:rsid w:val="0094783E"/>
    <w:rsid w:val="00947E8B"/>
    <w:rsid w:val="00953614"/>
    <w:rsid w:val="00953D28"/>
    <w:rsid w:val="00953D2E"/>
    <w:rsid w:val="00954658"/>
    <w:rsid w:val="009559F5"/>
    <w:rsid w:val="00955F3D"/>
    <w:rsid w:val="00964267"/>
    <w:rsid w:val="00966746"/>
    <w:rsid w:val="009676C0"/>
    <w:rsid w:val="00970507"/>
    <w:rsid w:val="00971DC2"/>
    <w:rsid w:val="009722BD"/>
    <w:rsid w:val="00972F2B"/>
    <w:rsid w:val="0097394E"/>
    <w:rsid w:val="009808B5"/>
    <w:rsid w:val="00981E0F"/>
    <w:rsid w:val="009820F3"/>
    <w:rsid w:val="009842A1"/>
    <w:rsid w:val="00984FD0"/>
    <w:rsid w:val="00985017"/>
    <w:rsid w:val="00985AE9"/>
    <w:rsid w:val="00985B14"/>
    <w:rsid w:val="00986312"/>
    <w:rsid w:val="00987691"/>
    <w:rsid w:val="00990C3B"/>
    <w:rsid w:val="00990CE4"/>
    <w:rsid w:val="0099141E"/>
    <w:rsid w:val="00992D9B"/>
    <w:rsid w:val="00994229"/>
    <w:rsid w:val="009943F1"/>
    <w:rsid w:val="00996FF4"/>
    <w:rsid w:val="0099715A"/>
    <w:rsid w:val="00997E8B"/>
    <w:rsid w:val="009A00F0"/>
    <w:rsid w:val="009A24C3"/>
    <w:rsid w:val="009A2913"/>
    <w:rsid w:val="009A5C45"/>
    <w:rsid w:val="009A7697"/>
    <w:rsid w:val="009B50B4"/>
    <w:rsid w:val="009B52BC"/>
    <w:rsid w:val="009C253E"/>
    <w:rsid w:val="009C4A56"/>
    <w:rsid w:val="009C55BD"/>
    <w:rsid w:val="009D2FB8"/>
    <w:rsid w:val="009D30E2"/>
    <w:rsid w:val="009D3CCC"/>
    <w:rsid w:val="009D3E29"/>
    <w:rsid w:val="009D5E5D"/>
    <w:rsid w:val="009D6153"/>
    <w:rsid w:val="009D7FF0"/>
    <w:rsid w:val="009E0376"/>
    <w:rsid w:val="009E094D"/>
    <w:rsid w:val="009E2F2B"/>
    <w:rsid w:val="009E579E"/>
    <w:rsid w:val="009E5A02"/>
    <w:rsid w:val="009F305A"/>
    <w:rsid w:val="009F3817"/>
    <w:rsid w:val="009F521E"/>
    <w:rsid w:val="00A002AC"/>
    <w:rsid w:val="00A004FF"/>
    <w:rsid w:val="00A018C1"/>
    <w:rsid w:val="00A0195E"/>
    <w:rsid w:val="00A01D8F"/>
    <w:rsid w:val="00A01F91"/>
    <w:rsid w:val="00A037E3"/>
    <w:rsid w:val="00A05285"/>
    <w:rsid w:val="00A05486"/>
    <w:rsid w:val="00A0590B"/>
    <w:rsid w:val="00A05C81"/>
    <w:rsid w:val="00A06008"/>
    <w:rsid w:val="00A067EF"/>
    <w:rsid w:val="00A06996"/>
    <w:rsid w:val="00A070A1"/>
    <w:rsid w:val="00A07450"/>
    <w:rsid w:val="00A079A0"/>
    <w:rsid w:val="00A125DA"/>
    <w:rsid w:val="00A13244"/>
    <w:rsid w:val="00A13846"/>
    <w:rsid w:val="00A138D0"/>
    <w:rsid w:val="00A145EB"/>
    <w:rsid w:val="00A16434"/>
    <w:rsid w:val="00A17578"/>
    <w:rsid w:val="00A2105C"/>
    <w:rsid w:val="00A2182A"/>
    <w:rsid w:val="00A219E8"/>
    <w:rsid w:val="00A21E65"/>
    <w:rsid w:val="00A22033"/>
    <w:rsid w:val="00A2234C"/>
    <w:rsid w:val="00A23454"/>
    <w:rsid w:val="00A26401"/>
    <w:rsid w:val="00A27455"/>
    <w:rsid w:val="00A2758C"/>
    <w:rsid w:val="00A31D5F"/>
    <w:rsid w:val="00A345BD"/>
    <w:rsid w:val="00A34877"/>
    <w:rsid w:val="00A34C7A"/>
    <w:rsid w:val="00A375AC"/>
    <w:rsid w:val="00A37BE2"/>
    <w:rsid w:val="00A404B2"/>
    <w:rsid w:val="00A41B48"/>
    <w:rsid w:val="00A44783"/>
    <w:rsid w:val="00A450CA"/>
    <w:rsid w:val="00A45E26"/>
    <w:rsid w:val="00A46147"/>
    <w:rsid w:val="00A464FB"/>
    <w:rsid w:val="00A5016F"/>
    <w:rsid w:val="00A505DE"/>
    <w:rsid w:val="00A51C84"/>
    <w:rsid w:val="00A529DE"/>
    <w:rsid w:val="00A5577B"/>
    <w:rsid w:val="00A57487"/>
    <w:rsid w:val="00A60616"/>
    <w:rsid w:val="00A60C2E"/>
    <w:rsid w:val="00A61018"/>
    <w:rsid w:val="00A62715"/>
    <w:rsid w:val="00A6416F"/>
    <w:rsid w:val="00A652CB"/>
    <w:rsid w:val="00A677B4"/>
    <w:rsid w:val="00A6787F"/>
    <w:rsid w:val="00A71C4B"/>
    <w:rsid w:val="00A74628"/>
    <w:rsid w:val="00A75BEE"/>
    <w:rsid w:val="00A77A51"/>
    <w:rsid w:val="00A77AA0"/>
    <w:rsid w:val="00A82906"/>
    <w:rsid w:val="00A833AC"/>
    <w:rsid w:val="00A83855"/>
    <w:rsid w:val="00A874F9"/>
    <w:rsid w:val="00A877AE"/>
    <w:rsid w:val="00A87FF8"/>
    <w:rsid w:val="00A92EF9"/>
    <w:rsid w:val="00A9427D"/>
    <w:rsid w:val="00A95843"/>
    <w:rsid w:val="00A9598E"/>
    <w:rsid w:val="00A96F9C"/>
    <w:rsid w:val="00AA4461"/>
    <w:rsid w:val="00AA54B5"/>
    <w:rsid w:val="00AA627F"/>
    <w:rsid w:val="00AA631D"/>
    <w:rsid w:val="00AA6A8B"/>
    <w:rsid w:val="00AA720D"/>
    <w:rsid w:val="00AB09B9"/>
    <w:rsid w:val="00AB1703"/>
    <w:rsid w:val="00AB2B67"/>
    <w:rsid w:val="00AB39AB"/>
    <w:rsid w:val="00AB64F4"/>
    <w:rsid w:val="00AB7B20"/>
    <w:rsid w:val="00AC0049"/>
    <w:rsid w:val="00AC1A4B"/>
    <w:rsid w:val="00AC22A6"/>
    <w:rsid w:val="00AC2323"/>
    <w:rsid w:val="00AC267D"/>
    <w:rsid w:val="00AC2B02"/>
    <w:rsid w:val="00AC324C"/>
    <w:rsid w:val="00AC481A"/>
    <w:rsid w:val="00AC5D60"/>
    <w:rsid w:val="00AC6986"/>
    <w:rsid w:val="00AC79B8"/>
    <w:rsid w:val="00AD06A5"/>
    <w:rsid w:val="00AD2E63"/>
    <w:rsid w:val="00AD2FCA"/>
    <w:rsid w:val="00AD386E"/>
    <w:rsid w:val="00AD4E26"/>
    <w:rsid w:val="00AD6251"/>
    <w:rsid w:val="00AD62D8"/>
    <w:rsid w:val="00AE08AB"/>
    <w:rsid w:val="00AE1C00"/>
    <w:rsid w:val="00AE3587"/>
    <w:rsid w:val="00AE3C3D"/>
    <w:rsid w:val="00AE3C9A"/>
    <w:rsid w:val="00AE4E66"/>
    <w:rsid w:val="00AE745C"/>
    <w:rsid w:val="00AE77E3"/>
    <w:rsid w:val="00AF1668"/>
    <w:rsid w:val="00AF263F"/>
    <w:rsid w:val="00AF31D3"/>
    <w:rsid w:val="00AF3879"/>
    <w:rsid w:val="00AF5501"/>
    <w:rsid w:val="00AF5D23"/>
    <w:rsid w:val="00AF6CE7"/>
    <w:rsid w:val="00AF7FB6"/>
    <w:rsid w:val="00B01D71"/>
    <w:rsid w:val="00B04E23"/>
    <w:rsid w:val="00B056E8"/>
    <w:rsid w:val="00B05A8D"/>
    <w:rsid w:val="00B068C6"/>
    <w:rsid w:val="00B10BB9"/>
    <w:rsid w:val="00B115F9"/>
    <w:rsid w:val="00B121AB"/>
    <w:rsid w:val="00B12802"/>
    <w:rsid w:val="00B12F38"/>
    <w:rsid w:val="00B12F88"/>
    <w:rsid w:val="00B14C28"/>
    <w:rsid w:val="00B167B8"/>
    <w:rsid w:val="00B16D9F"/>
    <w:rsid w:val="00B20574"/>
    <w:rsid w:val="00B20A4D"/>
    <w:rsid w:val="00B21828"/>
    <w:rsid w:val="00B22912"/>
    <w:rsid w:val="00B26504"/>
    <w:rsid w:val="00B27CD0"/>
    <w:rsid w:val="00B31FF9"/>
    <w:rsid w:val="00B34261"/>
    <w:rsid w:val="00B34B5B"/>
    <w:rsid w:val="00B34F22"/>
    <w:rsid w:val="00B360BC"/>
    <w:rsid w:val="00B36247"/>
    <w:rsid w:val="00B363BD"/>
    <w:rsid w:val="00B3720B"/>
    <w:rsid w:val="00B4375D"/>
    <w:rsid w:val="00B50CFB"/>
    <w:rsid w:val="00B5140A"/>
    <w:rsid w:val="00B514FF"/>
    <w:rsid w:val="00B5287C"/>
    <w:rsid w:val="00B55304"/>
    <w:rsid w:val="00B553C6"/>
    <w:rsid w:val="00B55958"/>
    <w:rsid w:val="00B57411"/>
    <w:rsid w:val="00B57811"/>
    <w:rsid w:val="00B61824"/>
    <w:rsid w:val="00B62DAF"/>
    <w:rsid w:val="00B632CC"/>
    <w:rsid w:val="00B63B63"/>
    <w:rsid w:val="00B64ABE"/>
    <w:rsid w:val="00B64DAF"/>
    <w:rsid w:val="00B67D6F"/>
    <w:rsid w:val="00B71694"/>
    <w:rsid w:val="00B73944"/>
    <w:rsid w:val="00B74393"/>
    <w:rsid w:val="00B743AB"/>
    <w:rsid w:val="00B74757"/>
    <w:rsid w:val="00B74A96"/>
    <w:rsid w:val="00B75756"/>
    <w:rsid w:val="00B762D2"/>
    <w:rsid w:val="00B779B0"/>
    <w:rsid w:val="00B803D2"/>
    <w:rsid w:val="00B80560"/>
    <w:rsid w:val="00B80610"/>
    <w:rsid w:val="00B81BD6"/>
    <w:rsid w:val="00B82F88"/>
    <w:rsid w:val="00B835CC"/>
    <w:rsid w:val="00B85816"/>
    <w:rsid w:val="00B90226"/>
    <w:rsid w:val="00B928A5"/>
    <w:rsid w:val="00B94892"/>
    <w:rsid w:val="00B94E56"/>
    <w:rsid w:val="00B956CD"/>
    <w:rsid w:val="00B9587A"/>
    <w:rsid w:val="00B95C12"/>
    <w:rsid w:val="00B96078"/>
    <w:rsid w:val="00BA011B"/>
    <w:rsid w:val="00BA042F"/>
    <w:rsid w:val="00BA1CDA"/>
    <w:rsid w:val="00BA1E42"/>
    <w:rsid w:val="00BA23B3"/>
    <w:rsid w:val="00BA7C39"/>
    <w:rsid w:val="00BB1971"/>
    <w:rsid w:val="00BB1A04"/>
    <w:rsid w:val="00BB2ACD"/>
    <w:rsid w:val="00BB2E9E"/>
    <w:rsid w:val="00BB3BF7"/>
    <w:rsid w:val="00BC01CC"/>
    <w:rsid w:val="00BC04BE"/>
    <w:rsid w:val="00BC3133"/>
    <w:rsid w:val="00BC4A84"/>
    <w:rsid w:val="00BC4C1D"/>
    <w:rsid w:val="00BC4CE8"/>
    <w:rsid w:val="00BC653B"/>
    <w:rsid w:val="00BC65A2"/>
    <w:rsid w:val="00BC6F8F"/>
    <w:rsid w:val="00BC7AAE"/>
    <w:rsid w:val="00BD1642"/>
    <w:rsid w:val="00BD1743"/>
    <w:rsid w:val="00BD1A7E"/>
    <w:rsid w:val="00BD528C"/>
    <w:rsid w:val="00BD773E"/>
    <w:rsid w:val="00BD7EA0"/>
    <w:rsid w:val="00BE280E"/>
    <w:rsid w:val="00BE2B32"/>
    <w:rsid w:val="00BE2CB2"/>
    <w:rsid w:val="00BE7252"/>
    <w:rsid w:val="00BE7664"/>
    <w:rsid w:val="00BF0C89"/>
    <w:rsid w:val="00BF0D30"/>
    <w:rsid w:val="00BF1BDC"/>
    <w:rsid w:val="00BF2695"/>
    <w:rsid w:val="00BF297E"/>
    <w:rsid w:val="00BF3EC4"/>
    <w:rsid w:val="00BF6ECE"/>
    <w:rsid w:val="00C02DE5"/>
    <w:rsid w:val="00C03329"/>
    <w:rsid w:val="00C0631E"/>
    <w:rsid w:val="00C070B2"/>
    <w:rsid w:val="00C074AA"/>
    <w:rsid w:val="00C11C6C"/>
    <w:rsid w:val="00C134EC"/>
    <w:rsid w:val="00C13648"/>
    <w:rsid w:val="00C15064"/>
    <w:rsid w:val="00C15607"/>
    <w:rsid w:val="00C15B05"/>
    <w:rsid w:val="00C202B7"/>
    <w:rsid w:val="00C221EB"/>
    <w:rsid w:val="00C262BE"/>
    <w:rsid w:val="00C2634F"/>
    <w:rsid w:val="00C26654"/>
    <w:rsid w:val="00C27DE2"/>
    <w:rsid w:val="00C303E8"/>
    <w:rsid w:val="00C30644"/>
    <w:rsid w:val="00C32159"/>
    <w:rsid w:val="00C334DB"/>
    <w:rsid w:val="00C3374D"/>
    <w:rsid w:val="00C33EBC"/>
    <w:rsid w:val="00C33FA8"/>
    <w:rsid w:val="00C35EA6"/>
    <w:rsid w:val="00C36B6F"/>
    <w:rsid w:val="00C36EC1"/>
    <w:rsid w:val="00C40577"/>
    <w:rsid w:val="00C40EF8"/>
    <w:rsid w:val="00C41D26"/>
    <w:rsid w:val="00C41D45"/>
    <w:rsid w:val="00C44EA8"/>
    <w:rsid w:val="00C451F0"/>
    <w:rsid w:val="00C50956"/>
    <w:rsid w:val="00C51BA1"/>
    <w:rsid w:val="00C549B2"/>
    <w:rsid w:val="00C56019"/>
    <w:rsid w:val="00C56634"/>
    <w:rsid w:val="00C61641"/>
    <w:rsid w:val="00C62272"/>
    <w:rsid w:val="00C63348"/>
    <w:rsid w:val="00C649E4"/>
    <w:rsid w:val="00C706C7"/>
    <w:rsid w:val="00C717F1"/>
    <w:rsid w:val="00C7238D"/>
    <w:rsid w:val="00C72C0F"/>
    <w:rsid w:val="00C751AA"/>
    <w:rsid w:val="00C77556"/>
    <w:rsid w:val="00C81EE2"/>
    <w:rsid w:val="00C83122"/>
    <w:rsid w:val="00C83A4E"/>
    <w:rsid w:val="00C854F6"/>
    <w:rsid w:val="00C86876"/>
    <w:rsid w:val="00C8703D"/>
    <w:rsid w:val="00C871F6"/>
    <w:rsid w:val="00C90ABF"/>
    <w:rsid w:val="00C93357"/>
    <w:rsid w:val="00C95C2C"/>
    <w:rsid w:val="00C97480"/>
    <w:rsid w:val="00C9794E"/>
    <w:rsid w:val="00CA01FD"/>
    <w:rsid w:val="00CA0212"/>
    <w:rsid w:val="00CA29F8"/>
    <w:rsid w:val="00CA2A8B"/>
    <w:rsid w:val="00CA2FAE"/>
    <w:rsid w:val="00CA3738"/>
    <w:rsid w:val="00CA3996"/>
    <w:rsid w:val="00CA5743"/>
    <w:rsid w:val="00CA61D8"/>
    <w:rsid w:val="00CA6C22"/>
    <w:rsid w:val="00CA7374"/>
    <w:rsid w:val="00CB1035"/>
    <w:rsid w:val="00CB23E5"/>
    <w:rsid w:val="00CB34E1"/>
    <w:rsid w:val="00CB38DF"/>
    <w:rsid w:val="00CB46BA"/>
    <w:rsid w:val="00CB4A4C"/>
    <w:rsid w:val="00CB55FD"/>
    <w:rsid w:val="00CB6583"/>
    <w:rsid w:val="00CB6D0F"/>
    <w:rsid w:val="00CC0C10"/>
    <w:rsid w:val="00CC1848"/>
    <w:rsid w:val="00CC1EFC"/>
    <w:rsid w:val="00CC4AEF"/>
    <w:rsid w:val="00CC6168"/>
    <w:rsid w:val="00CD1826"/>
    <w:rsid w:val="00CD3936"/>
    <w:rsid w:val="00CD4F15"/>
    <w:rsid w:val="00CE0E5C"/>
    <w:rsid w:val="00CE1208"/>
    <w:rsid w:val="00CE1AD4"/>
    <w:rsid w:val="00CF22C0"/>
    <w:rsid w:val="00CF531A"/>
    <w:rsid w:val="00CF558F"/>
    <w:rsid w:val="00D003D0"/>
    <w:rsid w:val="00D01334"/>
    <w:rsid w:val="00D041FD"/>
    <w:rsid w:val="00D0459E"/>
    <w:rsid w:val="00D0461C"/>
    <w:rsid w:val="00D04C50"/>
    <w:rsid w:val="00D05EC2"/>
    <w:rsid w:val="00D10B64"/>
    <w:rsid w:val="00D11D67"/>
    <w:rsid w:val="00D13C02"/>
    <w:rsid w:val="00D15422"/>
    <w:rsid w:val="00D15928"/>
    <w:rsid w:val="00D160A5"/>
    <w:rsid w:val="00D167AC"/>
    <w:rsid w:val="00D17185"/>
    <w:rsid w:val="00D17834"/>
    <w:rsid w:val="00D179E6"/>
    <w:rsid w:val="00D17BC5"/>
    <w:rsid w:val="00D21D44"/>
    <w:rsid w:val="00D22DE1"/>
    <w:rsid w:val="00D25DE4"/>
    <w:rsid w:val="00D27A56"/>
    <w:rsid w:val="00D30EDB"/>
    <w:rsid w:val="00D3120A"/>
    <w:rsid w:val="00D317D9"/>
    <w:rsid w:val="00D31EF4"/>
    <w:rsid w:val="00D345DC"/>
    <w:rsid w:val="00D352E1"/>
    <w:rsid w:val="00D3538D"/>
    <w:rsid w:val="00D3551B"/>
    <w:rsid w:val="00D35835"/>
    <w:rsid w:val="00D40BEC"/>
    <w:rsid w:val="00D41DB4"/>
    <w:rsid w:val="00D42967"/>
    <w:rsid w:val="00D4426A"/>
    <w:rsid w:val="00D4554D"/>
    <w:rsid w:val="00D459ED"/>
    <w:rsid w:val="00D45AE5"/>
    <w:rsid w:val="00D45FF1"/>
    <w:rsid w:val="00D501AB"/>
    <w:rsid w:val="00D5057F"/>
    <w:rsid w:val="00D52C5F"/>
    <w:rsid w:val="00D53351"/>
    <w:rsid w:val="00D55163"/>
    <w:rsid w:val="00D55F24"/>
    <w:rsid w:val="00D5669B"/>
    <w:rsid w:val="00D5726C"/>
    <w:rsid w:val="00D614A6"/>
    <w:rsid w:val="00D61C70"/>
    <w:rsid w:val="00D632EC"/>
    <w:rsid w:val="00D6632F"/>
    <w:rsid w:val="00D6701E"/>
    <w:rsid w:val="00D713A8"/>
    <w:rsid w:val="00D72703"/>
    <w:rsid w:val="00D7334C"/>
    <w:rsid w:val="00D74EDA"/>
    <w:rsid w:val="00D75CB0"/>
    <w:rsid w:val="00D80EC5"/>
    <w:rsid w:val="00D83ABC"/>
    <w:rsid w:val="00D8424B"/>
    <w:rsid w:val="00D86318"/>
    <w:rsid w:val="00D871A1"/>
    <w:rsid w:val="00D87293"/>
    <w:rsid w:val="00D9020E"/>
    <w:rsid w:val="00D90C29"/>
    <w:rsid w:val="00D9112D"/>
    <w:rsid w:val="00D9272F"/>
    <w:rsid w:val="00D933AD"/>
    <w:rsid w:val="00D945D4"/>
    <w:rsid w:val="00D95AF6"/>
    <w:rsid w:val="00D96C16"/>
    <w:rsid w:val="00D96CFF"/>
    <w:rsid w:val="00D97316"/>
    <w:rsid w:val="00DA0A28"/>
    <w:rsid w:val="00DA6BE4"/>
    <w:rsid w:val="00DA6D07"/>
    <w:rsid w:val="00DA7142"/>
    <w:rsid w:val="00DA7C5D"/>
    <w:rsid w:val="00DB100D"/>
    <w:rsid w:val="00DB10E6"/>
    <w:rsid w:val="00DB150C"/>
    <w:rsid w:val="00DB240C"/>
    <w:rsid w:val="00DB2CC0"/>
    <w:rsid w:val="00DB31FA"/>
    <w:rsid w:val="00DB3A78"/>
    <w:rsid w:val="00DB472E"/>
    <w:rsid w:val="00DB4F24"/>
    <w:rsid w:val="00DB5FE0"/>
    <w:rsid w:val="00DB6A00"/>
    <w:rsid w:val="00DC01A3"/>
    <w:rsid w:val="00DC3B62"/>
    <w:rsid w:val="00DC53A2"/>
    <w:rsid w:val="00DC6FB8"/>
    <w:rsid w:val="00DD307B"/>
    <w:rsid w:val="00DD47B7"/>
    <w:rsid w:val="00DD77C9"/>
    <w:rsid w:val="00DD79EC"/>
    <w:rsid w:val="00DD7FE7"/>
    <w:rsid w:val="00DE1363"/>
    <w:rsid w:val="00DE1ACA"/>
    <w:rsid w:val="00DE2D6E"/>
    <w:rsid w:val="00DE4AEA"/>
    <w:rsid w:val="00DE4CEF"/>
    <w:rsid w:val="00DE5E41"/>
    <w:rsid w:val="00DF002A"/>
    <w:rsid w:val="00DF0180"/>
    <w:rsid w:val="00E0016D"/>
    <w:rsid w:val="00E00235"/>
    <w:rsid w:val="00E00384"/>
    <w:rsid w:val="00E01F6B"/>
    <w:rsid w:val="00E02810"/>
    <w:rsid w:val="00E0306B"/>
    <w:rsid w:val="00E03737"/>
    <w:rsid w:val="00E03C60"/>
    <w:rsid w:val="00E04F64"/>
    <w:rsid w:val="00E05D63"/>
    <w:rsid w:val="00E05E25"/>
    <w:rsid w:val="00E063C8"/>
    <w:rsid w:val="00E06773"/>
    <w:rsid w:val="00E06D04"/>
    <w:rsid w:val="00E07417"/>
    <w:rsid w:val="00E1189B"/>
    <w:rsid w:val="00E11A31"/>
    <w:rsid w:val="00E12BA0"/>
    <w:rsid w:val="00E1319A"/>
    <w:rsid w:val="00E15988"/>
    <w:rsid w:val="00E167C0"/>
    <w:rsid w:val="00E17310"/>
    <w:rsid w:val="00E20037"/>
    <w:rsid w:val="00E20B9F"/>
    <w:rsid w:val="00E20E94"/>
    <w:rsid w:val="00E2116E"/>
    <w:rsid w:val="00E21BC6"/>
    <w:rsid w:val="00E2265A"/>
    <w:rsid w:val="00E22B7D"/>
    <w:rsid w:val="00E22EE8"/>
    <w:rsid w:val="00E26D42"/>
    <w:rsid w:val="00E30507"/>
    <w:rsid w:val="00E3065A"/>
    <w:rsid w:val="00E307DB"/>
    <w:rsid w:val="00E3112C"/>
    <w:rsid w:val="00E31AE3"/>
    <w:rsid w:val="00E36D5F"/>
    <w:rsid w:val="00E37ED5"/>
    <w:rsid w:val="00E40298"/>
    <w:rsid w:val="00E4052C"/>
    <w:rsid w:val="00E41364"/>
    <w:rsid w:val="00E41505"/>
    <w:rsid w:val="00E42404"/>
    <w:rsid w:val="00E4444B"/>
    <w:rsid w:val="00E44669"/>
    <w:rsid w:val="00E46408"/>
    <w:rsid w:val="00E464D7"/>
    <w:rsid w:val="00E46826"/>
    <w:rsid w:val="00E47853"/>
    <w:rsid w:val="00E5139E"/>
    <w:rsid w:val="00E54886"/>
    <w:rsid w:val="00E560AE"/>
    <w:rsid w:val="00E56661"/>
    <w:rsid w:val="00E606E3"/>
    <w:rsid w:val="00E616FA"/>
    <w:rsid w:val="00E6198C"/>
    <w:rsid w:val="00E6364A"/>
    <w:rsid w:val="00E65389"/>
    <w:rsid w:val="00E6543A"/>
    <w:rsid w:val="00E65928"/>
    <w:rsid w:val="00E671E4"/>
    <w:rsid w:val="00E70D2C"/>
    <w:rsid w:val="00E7101E"/>
    <w:rsid w:val="00E726B5"/>
    <w:rsid w:val="00E73BC6"/>
    <w:rsid w:val="00E74004"/>
    <w:rsid w:val="00E74189"/>
    <w:rsid w:val="00E75394"/>
    <w:rsid w:val="00E76D22"/>
    <w:rsid w:val="00E80EC9"/>
    <w:rsid w:val="00E851AD"/>
    <w:rsid w:val="00E85602"/>
    <w:rsid w:val="00E85F6C"/>
    <w:rsid w:val="00E8610B"/>
    <w:rsid w:val="00E86165"/>
    <w:rsid w:val="00E924D6"/>
    <w:rsid w:val="00E938AE"/>
    <w:rsid w:val="00E9531C"/>
    <w:rsid w:val="00E95548"/>
    <w:rsid w:val="00E9678E"/>
    <w:rsid w:val="00EA1475"/>
    <w:rsid w:val="00EA2C5C"/>
    <w:rsid w:val="00EA3816"/>
    <w:rsid w:val="00EA41F0"/>
    <w:rsid w:val="00EA5887"/>
    <w:rsid w:val="00EA66B7"/>
    <w:rsid w:val="00EA6DE1"/>
    <w:rsid w:val="00EA7389"/>
    <w:rsid w:val="00EA75B7"/>
    <w:rsid w:val="00EA7CAD"/>
    <w:rsid w:val="00EB6113"/>
    <w:rsid w:val="00EB6227"/>
    <w:rsid w:val="00EB651D"/>
    <w:rsid w:val="00EB7709"/>
    <w:rsid w:val="00EC0D82"/>
    <w:rsid w:val="00EC0E7F"/>
    <w:rsid w:val="00EC1067"/>
    <w:rsid w:val="00EC16B1"/>
    <w:rsid w:val="00EC20EC"/>
    <w:rsid w:val="00EC3273"/>
    <w:rsid w:val="00EC7AA5"/>
    <w:rsid w:val="00ED083A"/>
    <w:rsid w:val="00ED364E"/>
    <w:rsid w:val="00ED4B6F"/>
    <w:rsid w:val="00ED730A"/>
    <w:rsid w:val="00ED7970"/>
    <w:rsid w:val="00EE1754"/>
    <w:rsid w:val="00EE30BE"/>
    <w:rsid w:val="00EE5D1B"/>
    <w:rsid w:val="00EF66E6"/>
    <w:rsid w:val="00EF6CDE"/>
    <w:rsid w:val="00F02EEF"/>
    <w:rsid w:val="00F045B6"/>
    <w:rsid w:val="00F06052"/>
    <w:rsid w:val="00F0686E"/>
    <w:rsid w:val="00F06D40"/>
    <w:rsid w:val="00F06E5E"/>
    <w:rsid w:val="00F07107"/>
    <w:rsid w:val="00F07C91"/>
    <w:rsid w:val="00F104E2"/>
    <w:rsid w:val="00F10A71"/>
    <w:rsid w:val="00F158C0"/>
    <w:rsid w:val="00F171A3"/>
    <w:rsid w:val="00F17D99"/>
    <w:rsid w:val="00F20443"/>
    <w:rsid w:val="00F20BD1"/>
    <w:rsid w:val="00F217C0"/>
    <w:rsid w:val="00F24419"/>
    <w:rsid w:val="00F2477E"/>
    <w:rsid w:val="00F25857"/>
    <w:rsid w:val="00F26095"/>
    <w:rsid w:val="00F26454"/>
    <w:rsid w:val="00F27179"/>
    <w:rsid w:val="00F32098"/>
    <w:rsid w:val="00F40BD5"/>
    <w:rsid w:val="00F41F02"/>
    <w:rsid w:val="00F42F7F"/>
    <w:rsid w:val="00F4467F"/>
    <w:rsid w:val="00F46872"/>
    <w:rsid w:val="00F472E3"/>
    <w:rsid w:val="00F47E94"/>
    <w:rsid w:val="00F5062C"/>
    <w:rsid w:val="00F51624"/>
    <w:rsid w:val="00F5199A"/>
    <w:rsid w:val="00F5497A"/>
    <w:rsid w:val="00F54D47"/>
    <w:rsid w:val="00F56939"/>
    <w:rsid w:val="00F57006"/>
    <w:rsid w:val="00F576B5"/>
    <w:rsid w:val="00F579B0"/>
    <w:rsid w:val="00F57A86"/>
    <w:rsid w:val="00F60FEA"/>
    <w:rsid w:val="00F62F95"/>
    <w:rsid w:val="00F63961"/>
    <w:rsid w:val="00F6465F"/>
    <w:rsid w:val="00F7015D"/>
    <w:rsid w:val="00F7172F"/>
    <w:rsid w:val="00F72949"/>
    <w:rsid w:val="00F72E8F"/>
    <w:rsid w:val="00F72EC2"/>
    <w:rsid w:val="00F73664"/>
    <w:rsid w:val="00F7573C"/>
    <w:rsid w:val="00F75A16"/>
    <w:rsid w:val="00F81536"/>
    <w:rsid w:val="00F82408"/>
    <w:rsid w:val="00F8316C"/>
    <w:rsid w:val="00F8366B"/>
    <w:rsid w:val="00F8389B"/>
    <w:rsid w:val="00F83FC7"/>
    <w:rsid w:val="00F85E3E"/>
    <w:rsid w:val="00F8609F"/>
    <w:rsid w:val="00F87051"/>
    <w:rsid w:val="00F87D22"/>
    <w:rsid w:val="00F90CC2"/>
    <w:rsid w:val="00F91BBD"/>
    <w:rsid w:val="00F92176"/>
    <w:rsid w:val="00F92C7C"/>
    <w:rsid w:val="00F952FA"/>
    <w:rsid w:val="00F9532D"/>
    <w:rsid w:val="00F95D76"/>
    <w:rsid w:val="00F97F6C"/>
    <w:rsid w:val="00FA0B14"/>
    <w:rsid w:val="00FA10ED"/>
    <w:rsid w:val="00FA133D"/>
    <w:rsid w:val="00FA198C"/>
    <w:rsid w:val="00FA1CEC"/>
    <w:rsid w:val="00FA425D"/>
    <w:rsid w:val="00FA6CC5"/>
    <w:rsid w:val="00FA7858"/>
    <w:rsid w:val="00FB12FB"/>
    <w:rsid w:val="00FB44DB"/>
    <w:rsid w:val="00FB479D"/>
    <w:rsid w:val="00FB4DB3"/>
    <w:rsid w:val="00FB7015"/>
    <w:rsid w:val="00FB7056"/>
    <w:rsid w:val="00FC0866"/>
    <w:rsid w:val="00FC09DD"/>
    <w:rsid w:val="00FC1D2C"/>
    <w:rsid w:val="00FC3E0E"/>
    <w:rsid w:val="00FC4EFD"/>
    <w:rsid w:val="00FC5179"/>
    <w:rsid w:val="00FC6A27"/>
    <w:rsid w:val="00FC6C40"/>
    <w:rsid w:val="00FD064B"/>
    <w:rsid w:val="00FD071F"/>
    <w:rsid w:val="00FD237A"/>
    <w:rsid w:val="00FD2423"/>
    <w:rsid w:val="00FD2F55"/>
    <w:rsid w:val="00FD4FDD"/>
    <w:rsid w:val="00FD567E"/>
    <w:rsid w:val="00FD61F5"/>
    <w:rsid w:val="00FD6644"/>
    <w:rsid w:val="00FD6FB7"/>
    <w:rsid w:val="00FD7C9B"/>
    <w:rsid w:val="00FE3DBF"/>
    <w:rsid w:val="00FE403F"/>
    <w:rsid w:val="00FE450D"/>
    <w:rsid w:val="00FE63D2"/>
    <w:rsid w:val="00FF0600"/>
    <w:rsid w:val="00FF0FE9"/>
    <w:rsid w:val="00FF137D"/>
    <w:rsid w:val="00FF27AC"/>
    <w:rsid w:val="00FF2823"/>
    <w:rsid w:val="00FF309E"/>
    <w:rsid w:val="00FF3A4B"/>
    <w:rsid w:val="00FF3A82"/>
    <w:rsid w:val="00FF4073"/>
    <w:rsid w:val="00FF416B"/>
    <w:rsid w:val="00FF5662"/>
    <w:rsid w:val="00FF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823"/>
  </w:style>
  <w:style w:type="paragraph" w:styleId="a7">
    <w:name w:val="footer"/>
    <w:basedOn w:val="a"/>
    <w:link w:val="a8"/>
    <w:uiPriority w:val="99"/>
    <w:semiHidden/>
    <w:unhideWhenUsed/>
    <w:rsid w:val="00FF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823"/>
  </w:style>
  <w:style w:type="table" w:styleId="a9">
    <w:name w:val="Table Grid"/>
    <w:basedOn w:val="a1"/>
    <w:uiPriority w:val="59"/>
    <w:rsid w:val="0099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4C47FE"/>
    <w:rPr>
      <w:color w:val="808080"/>
    </w:rPr>
  </w:style>
  <w:style w:type="paragraph" w:styleId="ab">
    <w:name w:val="No Spacing"/>
    <w:uiPriority w:val="1"/>
    <w:qFormat/>
    <w:rsid w:val="00953614"/>
    <w:pPr>
      <w:spacing w:after="0" w:line="240" w:lineRule="auto"/>
    </w:pPr>
  </w:style>
  <w:style w:type="paragraph" w:customStyle="1" w:styleId="ConsPlusNormal">
    <w:name w:val="ConsPlusNormal"/>
    <w:uiPriority w:val="99"/>
    <w:rsid w:val="00185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185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1DE8B-17CF-4063-A566-B0C54F3E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7184</Words>
  <Characters>40954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Н.Н.</dc:creator>
  <cp:lastModifiedBy>Трегубов Д.</cp:lastModifiedBy>
  <cp:revision>24</cp:revision>
  <cp:lastPrinted>2018-12-24T12:18:00Z</cp:lastPrinted>
  <dcterms:created xsi:type="dcterms:W3CDTF">2018-12-03T09:03:00Z</dcterms:created>
  <dcterms:modified xsi:type="dcterms:W3CDTF">2019-01-16T03:31:00Z</dcterms:modified>
</cp:coreProperties>
</file>