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E00F3" w:rsidTr="00204DAD">
        <w:tc>
          <w:tcPr>
            <w:tcW w:w="4785" w:type="dxa"/>
          </w:tcPr>
          <w:p w:rsidR="008E00F3" w:rsidRDefault="008E00F3" w:rsidP="008E00F3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8E00F3" w:rsidRPr="008E00F3" w:rsidRDefault="008E00F3" w:rsidP="008E0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E00F3" w:rsidRPr="008E00F3" w:rsidRDefault="008E00F3" w:rsidP="008E0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3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8E00F3" w:rsidRPr="008E00F3" w:rsidRDefault="008E00F3" w:rsidP="008E0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3">
              <w:rPr>
                <w:rFonts w:ascii="Times New Roman" w:hAnsi="Times New Roman"/>
                <w:sz w:val="24"/>
                <w:szCs w:val="24"/>
              </w:rPr>
              <w:t>Крапивинского муниципального округа</w:t>
            </w:r>
          </w:p>
          <w:p w:rsidR="008E00F3" w:rsidRPr="008E00F3" w:rsidRDefault="008E00F3" w:rsidP="008E0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3">
              <w:rPr>
                <w:rFonts w:ascii="Times New Roman" w:hAnsi="Times New Roman"/>
                <w:sz w:val="24"/>
                <w:szCs w:val="24"/>
              </w:rPr>
              <w:t>от ________________________№ _________</w:t>
            </w:r>
          </w:p>
          <w:p w:rsidR="008E00F3" w:rsidRDefault="008E00F3" w:rsidP="008E00F3">
            <w:pPr>
              <w:rPr>
                <w:rFonts w:ascii="Times New Roman" w:hAnsi="Times New Roman"/>
              </w:rPr>
            </w:pPr>
          </w:p>
        </w:tc>
      </w:tr>
    </w:tbl>
    <w:p w:rsidR="008E00F3" w:rsidRDefault="008E00F3" w:rsidP="008E00F3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</w:t>
      </w:r>
    </w:p>
    <w:p w:rsidR="008E00F3" w:rsidRDefault="008E00F3" w:rsidP="008E00F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268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121"/>
        <w:gridCol w:w="1938"/>
        <w:gridCol w:w="1048"/>
        <w:gridCol w:w="1276"/>
        <w:gridCol w:w="1078"/>
      </w:tblGrid>
      <w:tr w:rsidR="008E00F3" w:rsidRPr="000268F6" w:rsidTr="00204DAD">
        <w:trPr>
          <w:trHeight w:val="542"/>
          <w:jc w:val="center"/>
        </w:trPr>
        <w:tc>
          <w:tcPr>
            <w:tcW w:w="635" w:type="dxa"/>
            <w:vMerge w:val="restart"/>
          </w:tcPr>
          <w:p w:rsidR="008E00F3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8E00F3" w:rsidRPr="00B0762C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:rsidR="008E00F3" w:rsidRPr="00B0762C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8E00F3" w:rsidRDefault="008E00F3" w:rsidP="00204D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Источник</w:t>
            </w:r>
          </w:p>
          <w:p w:rsidR="008E00F3" w:rsidRPr="00B0762C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E00F3" w:rsidRPr="00B0762C" w:rsidRDefault="008E00F3" w:rsidP="00204D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Объем финансовых ресурсов,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</w:tr>
      <w:tr w:rsidR="008E00F3" w:rsidRPr="000268F6" w:rsidTr="00204DAD">
        <w:trPr>
          <w:trHeight w:val="610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E00F3" w:rsidRPr="00B0762C" w:rsidRDefault="008E00F3" w:rsidP="00204D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2021 </w:t>
            </w:r>
          </w:p>
          <w:p w:rsidR="008E00F3" w:rsidRPr="00B0762C" w:rsidRDefault="008E00F3" w:rsidP="00204DAD">
            <w:pPr>
              <w:spacing w:after="0"/>
              <w:ind w:firstLine="19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0F3" w:rsidRPr="00B0762C" w:rsidRDefault="008E00F3" w:rsidP="00204DAD">
            <w:pPr>
              <w:spacing w:after="0"/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2022 </w:t>
            </w:r>
          </w:p>
          <w:p w:rsidR="008E00F3" w:rsidRPr="00B0762C" w:rsidRDefault="008E00F3" w:rsidP="00204DAD">
            <w:pPr>
              <w:spacing w:after="0"/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8E00F3" w:rsidRPr="00B0762C" w:rsidRDefault="008E00F3" w:rsidP="00204DAD">
            <w:pPr>
              <w:spacing w:after="0"/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</w:p>
          <w:p w:rsidR="008E00F3" w:rsidRPr="00B0762C" w:rsidRDefault="008E00F3" w:rsidP="00204DAD">
            <w:pPr>
              <w:spacing w:after="0"/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</w:tcPr>
          <w:p w:rsidR="008E00F3" w:rsidRPr="00895FA3" w:rsidRDefault="008E00F3" w:rsidP="006001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8E00F3" w:rsidRPr="00895FA3" w:rsidRDefault="008E00F3" w:rsidP="006001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E00F3" w:rsidRPr="00895FA3" w:rsidRDefault="008E00F3" w:rsidP="006001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00F3" w:rsidRPr="00895FA3" w:rsidRDefault="008E00F3" w:rsidP="00600163">
            <w:pPr>
              <w:ind w:firstLine="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0F3" w:rsidRPr="00895FA3" w:rsidRDefault="008E00F3" w:rsidP="00600163">
            <w:pPr>
              <w:ind w:firstLine="4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8E00F3" w:rsidRPr="00895FA3" w:rsidRDefault="008E00F3" w:rsidP="00600163">
            <w:pPr>
              <w:ind w:firstLine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2195F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2195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округе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» на 2021-2023 годы</w:t>
            </w:r>
          </w:p>
          <w:p w:rsidR="00AF05AB" w:rsidRPr="00C2195F" w:rsidRDefault="00AF05AB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C2195F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95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C2195F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C2195F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C2195F" w:rsidRDefault="008E00F3" w:rsidP="00600163">
            <w:pPr>
              <w:ind w:right="-1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Местный </w:t>
            </w:r>
            <w:r w:rsidRPr="00C2195F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8E00F3" w:rsidRPr="000268F6" w:rsidTr="00204DAD">
        <w:trPr>
          <w:trHeight w:val="513"/>
          <w:jc w:val="center"/>
        </w:trPr>
        <w:tc>
          <w:tcPr>
            <w:tcW w:w="635" w:type="dxa"/>
            <w:vMerge w:val="restart"/>
          </w:tcPr>
          <w:p w:rsidR="008E00F3" w:rsidRPr="007F57A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7F57A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F57A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1: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ЧС и стихийных бедст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вий на территории Крапивинского 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округа»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7F57AA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7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7F57A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7F57A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7F57AA" w:rsidRDefault="008E00F3" w:rsidP="00600163">
            <w:pPr>
              <w:ind w:right="-130"/>
              <w:rPr>
                <w:rFonts w:ascii="Times New Roman" w:hAnsi="Times New Roman"/>
                <w:b/>
                <w:bCs/>
                <w:color w:val="000000"/>
              </w:rPr>
            </w:pPr>
            <w:r w:rsidRPr="007F57A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8E00F3" w:rsidRPr="000268F6" w:rsidTr="00204DAD">
        <w:trPr>
          <w:trHeight w:val="286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Обеспечение деятельности МКУ «ЕДДС»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 xml:space="preserve">округа 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8E00F3" w:rsidRPr="000268F6" w:rsidTr="00204DAD">
        <w:trPr>
          <w:trHeight w:val="562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8E00F3" w:rsidRPr="000268F6" w:rsidTr="00204DAD">
        <w:trPr>
          <w:trHeight w:val="413"/>
          <w:jc w:val="center"/>
        </w:trPr>
        <w:tc>
          <w:tcPr>
            <w:tcW w:w="635" w:type="dxa"/>
            <w:vMerge w:val="restart"/>
          </w:tcPr>
          <w:p w:rsidR="008E00F3" w:rsidRPr="000268F6" w:rsidRDefault="008E00F3" w:rsidP="00600163">
            <w:pPr>
              <w:ind w:left="-76" w:firstLine="6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Мероприятие: Содержание и развитие деятельности </w:t>
            </w:r>
            <w:r w:rsidRPr="00C3693A">
              <w:rPr>
                <w:rFonts w:ascii="Times New Roman" w:hAnsi="Times New Roman"/>
              </w:rPr>
              <w:t xml:space="preserve">«ЕДДС»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276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078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8E00F3" w:rsidRPr="000268F6" w:rsidTr="00204DAD">
        <w:trPr>
          <w:trHeight w:val="412"/>
          <w:jc w:val="center"/>
        </w:trPr>
        <w:tc>
          <w:tcPr>
            <w:tcW w:w="635" w:type="dxa"/>
            <w:vMerge/>
          </w:tcPr>
          <w:p w:rsidR="008E00F3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276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078" w:type="dxa"/>
            <w:shd w:val="clear" w:color="auto" w:fill="auto"/>
          </w:tcPr>
          <w:p w:rsidR="008E00F3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8E00F3" w:rsidRPr="000268F6" w:rsidTr="00204DAD">
        <w:trPr>
          <w:trHeight w:val="160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Реализация мероприятий по плану построения и развития АПК «Безопасный город» в Крапивинском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</w:p>
          <w:p w:rsidR="00204DAD" w:rsidRPr="00C3693A" w:rsidRDefault="00204DAD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8E00F3" w:rsidRPr="000268F6" w:rsidTr="00204DAD">
        <w:trPr>
          <w:trHeight w:val="277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8E00F3" w:rsidRPr="000268F6" w:rsidTr="00204DAD">
        <w:trPr>
          <w:trHeight w:val="27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77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27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сертифицированной защиты информации (МОБ)</w:t>
            </w:r>
          </w:p>
          <w:p w:rsidR="00204DAD" w:rsidRPr="00C3693A" w:rsidRDefault="00204DAD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8E00F3" w:rsidRPr="000268F6" w:rsidTr="00204DAD">
        <w:trPr>
          <w:trHeight w:val="277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8E00F3" w:rsidRPr="000268F6" w:rsidTr="00204DAD">
        <w:trPr>
          <w:trHeight w:val="27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Создание аварийного запаса ГСМ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61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Default="008E00F3" w:rsidP="00600163">
            <w:pPr>
              <w:rPr>
                <w:rFonts w:ascii="Times New Roman" w:hAnsi="Times New Roman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  <w:p w:rsidR="00AF05AB" w:rsidRPr="00B0762C" w:rsidRDefault="00AF05AB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ind w:hanging="9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416"/>
          <w:jc w:val="center"/>
        </w:trPr>
        <w:tc>
          <w:tcPr>
            <w:tcW w:w="635" w:type="dxa"/>
            <w:vMerge w:val="restart"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1.7.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A346AD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Мероприятие: </w:t>
            </w:r>
            <w:r w:rsidRPr="00DD6091">
              <w:rPr>
                <w:rFonts w:ascii="Times New Roman" w:hAnsi="Times New Roman"/>
                <w:szCs w:val="24"/>
              </w:rPr>
              <w:t xml:space="preserve">Профессиональная переподготовка, повышение квалификации </w:t>
            </w:r>
            <w:r>
              <w:rPr>
                <w:rFonts w:ascii="Times New Roman" w:hAnsi="Times New Roman"/>
                <w:szCs w:val="24"/>
              </w:rPr>
              <w:t>муниципальных служащих, осуществляющих деятельность в области мобилизации</w:t>
            </w:r>
            <w:r w:rsidRPr="00DD6091">
              <w:rPr>
                <w:rFonts w:ascii="Times New Roman" w:hAnsi="Times New Roman"/>
                <w:szCs w:val="24"/>
              </w:rPr>
              <w:t xml:space="preserve">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AF05AB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AF05A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1515"/>
          <w:jc w:val="center"/>
        </w:trPr>
        <w:tc>
          <w:tcPr>
            <w:tcW w:w="635" w:type="dxa"/>
            <w:vMerge/>
          </w:tcPr>
          <w:p w:rsidR="008E00F3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AF05AB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AF05A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338"/>
          <w:jc w:val="center"/>
        </w:trPr>
        <w:tc>
          <w:tcPr>
            <w:tcW w:w="635" w:type="dxa"/>
            <w:vMerge w:val="restart"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A346AD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Мероприятие: Обеспечение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AF05AB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AF05A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690"/>
          <w:jc w:val="center"/>
        </w:trPr>
        <w:tc>
          <w:tcPr>
            <w:tcW w:w="635" w:type="dxa"/>
            <w:vMerge/>
          </w:tcPr>
          <w:p w:rsidR="008E00F3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AF05AB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AF05A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78"/>
          <w:jc w:val="center"/>
        </w:trPr>
        <w:tc>
          <w:tcPr>
            <w:tcW w:w="635" w:type="dxa"/>
            <w:vMerge w:val="restart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2: «Пожарная безопасность»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8E00F3" w:rsidRPr="000268F6" w:rsidTr="00204DAD">
        <w:trPr>
          <w:trHeight w:val="256"/>
          <w:jc w:val="center"/>
        </w:trPr>
        <w:tc>
          <w:tcPr>
            <w:tcW w:w="635" w:type="dxa"/>
            <w:vMerge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8E00F3" w:rsidRPr="000268F6" w:rsidTr="00204DAD">
        <w:trPr>
          <w:trHeight w:val="27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21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ind w:firstLine="5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24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Проведение огнезащитной обработки деревянных конструкций муниципальных административных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зданий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</w:tr>
      <w:tr w:rsidR="008E00F3" w:rsidRPr="000268F6" w:rsidTr="00204DAD">
        <w:trPr>
          <w:trHeight w:val="247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B0762C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FB050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FB050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3: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«Борьба с преступно</w:t>
            </w:r>
            <w:r>
              <w:rPr>
                <w:rFonts w:ascii="Times New Roman" w:hAnsi="Times New Roman" w:cs="Times New Roman"/>
                <w:b/>
                <w:szCs w:val="24"/>
              </w:rPr>
              <w:t>стью и укрепление правопорядка»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FB050A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</w:tr>
      <w:tr w:rsidR="008E00F3" w:rsidRPr="000268F6" w:rsidTr="00204DAD">
        <w:trPr>
          <w:trHeight w:val="607"/>
          <w:jc w:val="center"/>
        </w:trPr>
        <w:tc>
          <w:tcPr>
            <w:tcW w:w="635" w:type="dxa"/>
            <w:vMerge/>
          </w:tcPr>
          <w:p w:rsidR="008E00F3" w:rsidRPr="00FB050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FB050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FB050A" w:rsidRDefault="008E00F3" w:rsidP="00600163">
            <w:pPr>
              <w:ind w:right="-13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8E00F3" w:rsidRP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8E00F3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 w:rsidRPr="008E00F3">
              <w:rPr>
                <w:rStyle w:val="16"/>
                <w:rFonts w:ascii="Times New Roman" w:hAnsi="Times New Roman"/>
                <w:sz w:val="24"/>
                <w:szCs w:val="24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1938" w:type="dxa"/>
            <w:shd w:val="clear" w:color="auto" w:fill="auto"/>
            <w:hideMark/>
          </w:tcPr>
          <w:p w:rsidR="008E00F3" w:rsidRPr="00FB050A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8E00F3" w:rsidRPr="000268F6" w:rsidTr="00204DAD">
        <w:trPr>
          <w:trHeight w:val="562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hideMark/>
          </w:tcPr>
          <w:p w:rsidR="008E00F3" w:rsidRPr="00FB050A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FB050A" w:rsidRDefault="008E00F3" w:rsidP="0060016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Pr="00FB050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4: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  <w:tc>
          <w:tcPr>
            <w:tcW w:w="1938" w:type="dxa"/>
            <w:shd w:val="clear" w:color="auto" w:fill="auto"/>
          </w:tcPr>
          <w:p w:rsidR="008E00F3" w:rsidRPr="00FB050A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FB050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FB050A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FB050A" w:rsidRDefault="008E00F3" w:rsidP="00600163">
            <w:pPr>
              <w:ind w:right="-13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Мероприятия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направленные на обеспечение безопасности людей на водных объектах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  <w:tc>
          <w:tcPr>
            <w:tcW w:w="1938" w:type="dxa"/>
            <w:shd w:val="clear" w:color="auto" w:fill="auto"/>
          </w:tcPr>
          <w:p w:rsidR="008E00F3" w:rsidRPr="00FB050A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FB050A" w:rsidRDefault="008E00F3" w:rsidP="00600163">
            <w:pPr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Pr="00B0762C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5: </w:t>
            </w:r>
            <w:r w:rsidRPr="00B0762C">
              <w:rPr>
                <w:rFonts w:ascii="Times New Roman" w:hAnsi="Times New Roman" w:cs="Times New Roman"/>
                <w:b/>
                <w:szCs w:val="24"/>
              </w:rPr>
              <w:t>«Паводок»</w:t>
            </w: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B0762C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B0762C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tabs>
                <w:tab w:val="left" w:pos="2012"/>
              </w:tabs>
              <w:ind w:right="-13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 обеспечение безопасного пропуска ледохода и паводковых вод</w:t>
            </w: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0268F6" w:rsidRDefault="008E00F3" w:rsidP="0060016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Разработка и проведение мероприятий (тренировок) по обеспечению безопасного пропуска ледохода и </w:t>
            </w:r>
            <w:r w:rsidRPr="00C3693A">
              <w:rPr>
                <w:rFonts w:ascii="Times New Roman" w:hAnsi="Times New Roman" w:cs="Times New Roman"/>
                <w:szCs w:val="24"/>
              </w:rPr>
              <w:lastRenderedPageBreak/>
              <w:t xml:space="preserve">паводковых вод, приобретение специальных МТС </w:t>
            </w:r>
          </w:p>
          <w:p w:rsidR="00AF05AB" w:rsidRPr="00C3693A" w:rsidRDefault="00AF05AB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0268F6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 w:val="restart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5.3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8E00F3" w:rsidRPr="00C3693A" w:rsidRDefault="008E00F3" w:rsidP="006001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с. Барачаты</w:t>
            </w: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F3" w:rsidRPr="000268F6" w:rsidTr="00204DAD">
        <w:trPr>
          <w:trHeight w:val="238"/>
          <w:jc w:val="center"/>
        </w:trPr>
        <w:tc>
          <w:tcPr>
            <w:tcW w:w="635" w:type="dxa"/>
            <w:vMerge/>
          </w:tcPr>
          <w:p w:rsidR="008E00F3" w:rsidRPr="000268F6" w:rsidRDefault="008E00F3" w:rsidP="00600163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0268F6" w:rsidRDefault="008E00F3" w:rsidP="00600163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413"/>
          <w:jc w:val="center"/>
        </w:trPr>
        <w:tc>
          <w:tcPr>
            <w:tcW w:w="635" w:type="dxa"/>
            <w:vMerge w:val="restart"/>
          </w:tcPr>
          <w:p w:rsidR="008E00F3" w:rsidRPr="000268F6" w:rsidRDefault="008E00F3" w:rsidP="00600163">
            <w:pPr>
              <w:shd w:val="clear" w:color="auto" w:fill="FFFFFF"/>
              <w:tabs>
                <w:tab w:val="left" w:leader="underscore" w:pos="6470"/>
              </w:tabs>
              <w:ind w:left="-76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8E00F3" w:rsidRPr="000268F6" w:rsidRDefault="008E00F3" w:rsidP="00600163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00F3" w:rsidRPr="000268F6" w:rsidTr="00204DAD">
        <w:trPr>
          <w:trHeight w:val="412"/>
          <w:jc w:val="center"/>
        </w:trPr>
        <w:tc>
          <w:tcPr>
            <w:tcW w:w="635" w:type="dxa"/>
            <w:vMerge/>
          </w:tcPr>
          <w:p w:rsidR="008E00F3" w:rsidRDefault="008E00F3" w:rsidP="00600163">
            <w:pPr>
              <w:shd w:val="clear" w:color="auto" w:fill="FFFFFF"/>
              <w:tabs>
                <w:tab w:val="left" w:leader="underscore" w:pos="6470"/>
              </w:tabs>
              <w:ind w:left="-76"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8E00F3" w:rsidRPr="003F27F1" w:rsidRDefault="008E00F3" w:rsidP="00600163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:rsidR="008E00F3" w:rsidRPr="00B0762C" w:rsidRDefault="008E00F3" w:rsidP="00600163">
            <w:pPr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8" w:type="dxa"/>
            <w:shd w:val="clear" w:color="auto" w:fill="auto"/>
          </w:tcPr>
          <w:p w:rsidR="008E00F3" w:rsidRPr="0096533B" w:rsidRDefault="008E00F3" w:rsidP="00600163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E00F3" w:rsidRPr="0096533B" w:rsidRDefault="008E00F3" w:rsidP="006001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8E00F3" w:rsidRPr="0096533B" w:rsidRDefault="008E00F3" w:rsidP="00600163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E00F3" w:rsidRDefault="008E00F3" w:rsidP="00204DAD">
      <w:pPr>
        <w:jc w:val="center"/>
        <w:rPr>
          <w:rFonts w:ascii="Times New Roman" w:hAnsi="Times New Roman"/>
          <w:b/>
          <w:bCs/>
          <w:iCs/>
        </w:rPr>
      </w:pPr>
    </w:p>
    <w:sectPr w:rsidR="008E00F3" w:rsidSect="00204DA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6F" w:rsidRPr="008E00F3" w:rsidRDefault="00CC246F" w:rsidP="008E00F3">
      <w:pPr>
        <w:pStyle w:val="Table"/>
        <w:rPr>
          <w:rFonts w:asciiTheme="minorHAnsi" w:eastAsiaTheme="minorEastAsia" w:hAnsiTheme="minorHAnsi" w:cstheme="minorBidi"/>
          <w:bCs w:val="0"/>
          <w:kern w:val="0"/>
          <w:sz w:val="22"/>
          <w:szCs w:val="22"/>
        </w:rPr>
      </w:pPr>
      <w:r>
        <w:separator/>
      </w:r>
    </w:p>
  </w:endnote>
  <w:endnote w:type="continuationSeparator" w:id="0">
    <w:p w:rsidR="00CC246F" w:rsidRPr="008E00F3" w:rsidRDefault="00CC246F" w:rsidP="008E00F3">
      <w:pPr>
        <w:pStyle w:val="Table"/>
        <w:rPr>
          <w:rFonts w:asciiTheme="minorHAnsi" w:eastAsiaTheme="minorEastAsia" w:hAnsiTheme="minorHAnsi" w:cstheme="minorBidi"/>
          <w:bCs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6F" w:rsidRPr="008E00F3" w:rsidRDefault="00CC246F" w:rsidP="008E00F3">
      <w:pPr>
        <w:pStyle w:val="Table"/>
        <w:rPr>
          <w:rFonts w:asciiTheme="minorHAnsi" w:eastAsiaTheme="minorEastAsia" w:hAnsiTheme="minorHAnsi" w:cstheme="minorBidi"/>
          <w:bCs w:val="0"/>
          <w:kern w:val="0"/>
          <w:sz w:val="22"/>
          <w:szCs w:val="22"/>
        </w:rPr>
      </w:pPr>
      <w:r>
        <w:separator/>
      </w:r>
    </w:p>
  </w:footnote>
  <w:footnote w:type="continuationSeparator" w:id="0">
    <w:p w:rsidR="00CC246F" w:rsidRPr="008E00F3" w:rsidRDefault="00CC246F" w:rsidP="008E00F3">
      <w:pPr>
        <w:pStyle w:val="Table"/>
        <w:rPr>
          <w:rFonts w:asciiTheme="minorHAnsi" w:eastAsiaTheme="minorEastAsia" w:hAnsiTheme="minorHAnsi" w:cstheme="minorBidi"/>
          <w:bCs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384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63941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55E3D30"/>
    <w:multiLevelType w:val="multilevel"/>
    <w:tmpl w:val="1D3CE28A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</w:rPr>
    </w:lvl>
  </w:abstractNum>
  <w:abstractNum w:abstractNumId="4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A1A"/>
    <w:rsid w:val="00027EE9"/>
    <w:rsid w:val="000566D0"/>
    <w:rsid w:val="000A5C0C"/>
    <w:rsid w:val="000D5C63"/>
    <w:rsid w:val="001310BF"/>
    <w:rsid w:val="00137DF6"/>
    <w:rsid w:val="001A00EC"/>
    <w:rsid w:val="001B66FD"/>
    <w:rsid w:val="00204DAD"/>
    <w:rsid w:val="00297AB7"/>
    <w:rsid w:val="002B4257"/>
    <w:rsid w:val="00313A54"/>
    <w:rsid w:val="003961CD"/>
    <w:rsid w:val="003B6670"/>
    <w:rsid w:val="0040045E"/>
    <w:rsid w:val="0041095A"/>
    <w:rsid w:val="00452A07"/>
    <w:rsid w:val="00532576"/>
    <w:rsid w:val="005908DA"/>
    <w:rsid w:val="00596D0E"/>
    <w:rsid w:val="005B6BDC"/>
    <w:rsid w:val="005E4245"/>
    <w:rsid w:val="00616F4A"/>
    <w:rsid w:val="00695109"/>
    <w:rsid w:val="006D7A24"/>
    <w:rsid w:val="00714A1A"/>
    <w:rsid w:val="00717EDA"/>
    <w:rsid w:val="00751255"/>
    <w:rsid w:val="00775B2F"/>
    <w:rsid w:val="00776B85"/>
    <w:rsid w:val="007827C3"/>
    <w:rsid w:val="007A34AA"/>
    <w:rsid w:val="00835824"/>
    <w:rsid w:val="008414D4"/>
    <w:rsid w:val="00872A97"/>
    <w:rsid w:val="00897CB9"/>
    <w:rsid w:val="008A66C8"/>
    <w:rsid w:val="008B2A31"/>
    <w:rsid w:val="008D1F54"/>
    <w:rsid w:val="008E00F3"/>
    <w:rsid w:val="0090638A"/>
    <w:rsid w:val="00A16D1F"/>
    <w:rsid w:val="00A21275"/>
    <w:rsid w:val="00A3369D"/>
    <w:rsid w:val="00A53DC3"/>
    <w:rsid w:val="00AE4A71"/>
    <w:rsid w:val="00AE4B44"/>
    <w:rsid w:val="00AF05AB"/>
    <w:rsid w:val="00B066C4"/>
    <w:rsid w:val="00B40B5B"/>
    <w:rsid w:val="00B50E2E"/>
    <w:rsid w:val="00B76A54"/>
    <w:rsid w:val="00B91EBE"/>
    <w:rsid w:val="00BF0F9D"/>
    <w:rsid w:val="00C36910"/>
    <w:rsid w:val="00C7549E"/>
    <w:rsid w:val="00CC246F"/>
    <w:rsid w:val="00D30CA4"/>
    <w:rsid w:val="00D81B7F"/>
    <w:rsid w:val="00D86B86"/>
    <w:rsid w:val="00DD3A01"/>
    <w:rsid w:val="00DD6091"/>
    <w:rsid w:val="00E1403B"/>
    <w:rsid w:val="00E26869"/>
    <w:rsid w:val="00E27517"/>
    <w:rsid w:val="00EF1C0C"/>
    <w:rsid w:val="00F56E61"/>
    <w:rsid w:val="00F96406"/>
    <w:rsid w:val="00FB7880"/>
    <w:rsid w:val="00FC655A"/>
    <w:rsid w:val="00FD2EA6"/>
    <w:rsid w:val="00FD4026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C2EC3-3E4A-4D12-A43D-F946466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1">
    <w:name w:val="heading 1"/>
    <w:aliases w:val="!Части документа"/>
    <w:basedOn w:val="a"/>
    <w:next w:val="a"/>
    <w:link w:val="10"/>
    <w:qFormat/>
    <w:rsid w:val="008D1F5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F5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F5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Таблица"/>
    <w:rsid w:val="00FD4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4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1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1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1F54"/>
    <w:rPr>
      <w:rFonts w:ascii="Arial" w:eastAsia="Times New Roman" w:hAnsi="Arial" w:cs="Times New Roman"/>
      <w:b/>
      <w:bCs/>
      <w:sz w:val="26"/>
      <w:szCs w:val="28"/>
    </w:rPr>
  </w:style>
  <w:style w:type="paragraph" w:styleId="a7">
    <w:name w:val="List Paragraph"/>
    <w:basedOn w:val="a"/>
    <w:uiPriority w:val="34"/>
    <w:qFormat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rsid w:val="008D1F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D1F54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8D1F5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8D1F54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rsid w:val="008D1F54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8D1F54"/>
  </w:style>
  <w:style w:type="character" w:customStyle="1" w:styleId="ad">
    <w:name w:val="Нижний колонтитул Знак"/>
    <w:link w:val="ae"/>
    <w:rsid w:val="008D1F54"/>
    <w:rPr>
      <w:rFonts w:ascii="Arial" w:eastAsia="Times New Roman" w:hAnsi="Arial" w:cs="Times New Roman"/>
      <w:sz w:val="24"/>
      <w:szCs w:val="24"/>
    </w:rPr>
  </w:style>
  <w:style w:type="paragraph" w:styleId="ae">
    <w:name w:val="footer"/>
    <w:basedOn w:val="a"/>
    <w:link w:val="ad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D1F54"/>
  </w:style>
  <w:style w:type="paragraph" w:customStyle="1" w:styleId="ConsPlusNonformat">
    <w:name w:val="ConsPlusNonformat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rsid w:val="008D1F5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D1F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rsid w:val="008D1F54"/>
    <w:rPr>
      <w:color w:val="0000FF"/>
      <w:u w:val="none"/>
    </w:rPr>
  </w:style>
  <w:style w:type="paragraph" w:customStyle="1" w:styleId="Application">
    <w:name w:val="Application!Приложение"/>
    <w:rsid w:val="008D1F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D1F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F54"/>
    <w:rPr>
      <w:sz w:val="28"/>
    </w:rPr>
  </w:style>
  <w:style w:type="paragraph" w:customStyle="1" w:styleId="21">
    <w:name w:val="Абзац списка2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6">
    <w:name w:val="Основной текст1"/>
    <w:basedOn w:val="a0"/>
    <w:rsid w:val="008E00F3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0"/>
      <w:szCs w:val="1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""</cp:lastModifiedBy>
  <cp:revision>6</cp:revision>
  <cp:lastPrinted>2021-03-18T06:03:00Z</cp:lastPrinted>
  <dcterms:created xsi:type="dcterms:W3CDTF">2021-03-18T01:11:00Z</dcterms:created>
  <dcterms:modified xsi:type="dcterms:W3CDTF">2021-03-22T05:08:00Z</dcterms:modified>
</cp:coreProperties>
</file>