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042D1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042D1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042D1">
        <w:rPr>
          <w:rFonts w:ascii="Times New Roman" w:hAnsi="Times New Roman" w:cs="Times New Roman"/>
          <w:sz w:val="28"/>
          <w:szCs w:val="28"/>
          <w:lang w:eastAsia="ru-RU"/>
        </w:rPr>
        <w:t>Борисовского сельского поселения</w:t>
      </w: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042D1">
        <w:rPr>
          <w:rFonts w:ascii="Times New Roman" w:hAnsi="Times New Roman" w:cs="Times New Roman"/>
          <w:sz w:val="28"/>
          <w:szCs w:val="28"/>
          <w:lang w:eastAsia="ru-RU"/>
        </w:rPr>
        <w:t>т</w:t>
      </w:r>
      <w:bookmarkStart w:id="0" w:name="_GoBack"/>
      <w:bookmarkEnd w:id="0"/>
      <w:r w:rsidRPr="004042D1">
        <w:rPr>
          <w:rFonts w:ascii="Times New Roman" w:hAnsi="Times New Roman" w:cs="Times New Roman"/>
          <w:sz w:val="28"/>
          <w:szCs w:val="28"/>
          <w:lang w:eastAsia="ru-RU"/>
        </w:rPr>
        <w:t>18.12.2012г. №12</w:t>
      </w: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042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C2368F" w:rsidRPr="004042D1" w:rsidRDefault="00C2368F" w:rsidP="00404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42D1">
        <w:rPr>
          <w:rFonts w:ascii="Times New Roman" w:hAnsi="Times New Roman" w:cs="Times New Roman"/>
          <w:sz w:val="28"/>
          <w:szCs w:val="28"/>
          <w:lang w:eastAsia="ru-RU"/>
        </w:rPr>
        <w:t>по проведению публичных слушаний по вопросу внесения изменений в генеральный план части Борисовского сельского поселения – д. Максимово, утвержденного Решением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народных депутатов Борисовского сельского поселения</w:t>
      </w:r>
      <w:r w:rsidRPr="004042D1">
        <w:rPr>
          <w:rFonts w:ascii="Times New Roman" w:hAnsi="Times New Roman" w:cs="Times New Roman"/>
          <w:sz w:val="28"/>
          <w:szCs w:val="28"/>
          <w:lang w:eastAsia="ru-RU"/>
        </w:rPr>
        <w:t xml:space="preserve"> от 06.08.2012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№01-52</w:t>
      </w:r>
      <w:r w:rsidRPr="004042D1">
        <w:rPr>
          <w:rFonts w:ascii="Times New Roman" w:hAnsi="Times New Roman" w:cs="Times New Roman"/>
          <w:sz w:val="28"/>
          <w:szCs w:val="28"/>
          <w:lang w:eastAsia="ru-RU"/>
        </w:rPr>
        <w:t xml:space="preserve"> «О утверждении генерального плана части Борисовского сельского поселения –д. Максимово»</w:t>
      </w:r>
    </w:p>
    <w:p w:rsidR="00C2368F" w:rsidRPr="004042D1" w:rsidRDefault="00C2368F" w:rsidP="00404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42D1">
        <w:rPr>
          <w:rFonts w:ascii="Times New Roman" w:hAnsi="Times New Roman" w:cs="Times New Roman"/>
          <w:sz w:val="28"/>
          <w:szCs w:val="28"/>
          <w:lang w:eastAsia="ru-RU"/>
        </w:rPr>
        <w:t>Лысенко М.Н. – глава Борисовского сельского поселения - председатель комиссии</w:t>
      </w: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42D1">
        <w:rPr>
          <w:rFonts w:ascii="Times New Roman" w:hAnsi="Times New Roman" w:cs="Times New Roman"/>
          <w:sz w:val="28"/>
          <w:szCs w:val="28"/>
          <w:lang w:eastAsia="ru-RU"/>
        </w:rPr>
        <w:t>Конева Г.Е. – заместитель главы Борисовского сельского поселения- заместитель председателя комиссии</w:t>
      </w: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42D1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42D1">
        <w:rPr>
          <w:rFonts w:ascii="Times New Roman" w:hAnsi="Times New Roman" w:cs="Times New Roman"/>
          <w:sz w:val="28"/>
          <w:szCs w:val="28"/>
          <w:lang w:eastAsia="ru-RU"/>
        </w:rPr>
        <w:t>Дашкевич С.В. – начальник отдела архитектуры и градостроительства Крапивинского муниципального района</w:t>
      </w: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42D1">
        <w:rPr>
          <w:rFonts w:ascii="Times New Roman" w:hAnsi="Times New Roman" w:cs="Times New Roman"/>
          <w:sz w:val="28"/>
          <w:szCs w:val="28"/>
          <w:lang w:eastAsia="ru-RU"/>
        </w:rPr>
        <w:t>Петренко Р.Н. – депутат Совета народных депутатов Крапивинского муниципального района</w:t>
      </w: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42D1">
        <w:rPr>
          <w:rFonts w:ascii="Times New Roman" w:hAnsi="Times New Roman" w:cs="Times New Roman"/>
          <w:sz w:val="28"/>
          <w:szCs w:val="28"/>
          <w:lang w:eastAsia="ru-RU"/>
        </w:rPr>
        <w:t>Шульга В.Ф. – заместитель председателя Совета народных депутатов Борисовского сельского поселения.</w:t>
      </w: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8F" w:rsidRPr="004042D1" w:rsidRDefault="00C2368F" w:rsidP="004042D1">
      <w:pPr>
        <w:tabs>
          <w:tab w:val="left" w:pos="9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68F" w:rsidRDefault="00C2368F"/>
    <w:sectPr w:rsidR="00C2368F" w:rsidSect="00F3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44A1B"/>
    <w:multiLevelType w:val="hybridMultilevel"/>
    <w:tmpl w:val="AB9E3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C7"/>
    <w:rsid w:val="004042D1"/>
    <w:rsid w:val="007B0359"/>
    <w:rsid w:val="00C0565F"/>
    <w:rsid w:val="00C2368F"/>
    <w:rsid w:val="00D562C7"/>
    <w:rsid w:val="00E527D6"/>
    <w:rsid w:val="00E543D3"/>
    <w:rsid w:val="00F3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19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138</Words>
  <Characters>792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Трегубов Дмитрий</cp:lastModifiedBy>
  <cp:revision>3</cp:revision>
  <dcterms:created xsi:type="dcterms:W3CDTF">2012-12-20T04:09:00Z</dcterms:created>
  <dcterms:modified xsi:type="dcterms:W3CDTF">2012-12-25T03:13:00Z</dcterms:modified>
</cp:coreProperties>
</file>