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F5" w:rsidRDefault="002C1553">
      <w:pPr>
        <w:ind w:left="4331" w:firstLine="0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 к постановлению</w:t>
      </w:r>
    </w:p>
    <w:p w:rsidR="00FA0EF5" w:rsidRDefault="002C1553">
      <w:pPr>
        <w:ind w:left="504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Крапивинского муниципального округа</w:t>
      </w:r>
    </w:p>
    <w:p w:rsidR="00FA0EF5" w:rsidRDefault="002C1553">
      <w:pPr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от 28.12.2024 № 1856</w:t>
      </w:r>
    </w:p>
    <w:p w:rsidR="00FA0EF5" w:rsidRDefault="00FA0EF5">
      <w:pPr>
        <w:ind w:left="5040" w:firstLine="0"/>
        <w:jc w:val="left"/>
        <w:rPr>
          <w:rFonts w:ascii="Times New Roman" w:hAnsi="Times New Roman"/>
        </w:rPr>
      </w:pPr>
    </w:p>
    <w:p w:rsidR="00FA0EF5" w:rsidRDefault="002C1553">
      <w:pPr>
        <w:pStyle w:val="af0"/>
        <w:numPr>
          <w:ilvl w:val="0"/>
          <w:numId w:val="1"/>
        </w:numPr>
        <w:tabs>
          <w:tab w:val="left" w:pos="709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Ресурсное обеспечение реализации муниципальной программы</w:t>
      </w:r>
    </w:p>
    <w:p w:rsidR="00FA0EF5" w:rsidRDefault="00FA0EF5">
      <w:pPr>
        <w:pStyle w:val="af0"/>
        <w:ind w:left="0"/>
        <w:rPr>
          <w:rFonts w:ascii="Times New Roman" w:hAnsi="Times New Roman"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4"/>
        <w:gridCol w:w="1871"/>
        <w:gridCol w:w="964"/>
        <w:gridCol w:w="964"/>
        <w:gridCol w:w="964"/>
        <w:gridCol w:w="964"/>
        <w:gridCol w:w="964"/>
        <w:gridCol w:w="964"/>
        <w:gridCol w:w="964"/>
      </w:tblGrid>
      <w:tr w:rsidR="00FA0EF5">
        <w:trPr>
          <w:trHeight w:val="480"/>
          <w:jc w:val="righ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1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Наименование</w:t>
            </w:r>
          </w:p>
          <w:p w:rsidR="00FA0EF5" w:rsidRDefault="002C1553">
            <w:pPr>
              <w:pStyle w:val="Table1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муниципальной программы,</w:t>
            </w:r>
          </w:p>
          <w:p w:rsidR="00FA0EF5" w:rsidRDefault="002C1553">
            <w:pPr>
              <w:pStyle w:val="Table1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подпрограммы, мероприятия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1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Источник финансирования</w:t>
            </w:r>
          </w:p>
        </w:tc>
        <w:tc>
          <w:tcPr>
            <w:tcW w:w="6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1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Объем финансовых ресурсов, тыс. рублей</w:t>
            </w:r>
          </w:p>
        </w:tc>
      </w:tr>
      <w:tr w:rsidR="00FA0EF5">
        <w:trPr>
          <w:trHeight w:val="257"/>
          <w:jc w:val="right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2021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2022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</w:tr>
    </w:tbl>
    <w:p w:rsidR="00FA0EF5" w:rsidRDefault="002C1553">
      <w:pPr>
        <w:pStyle w:val="Table"/>
        <w:tabs>
          <w:tab w:val="left" w:pos="4328"/>
          <w:tab w:val="left" w:pos="6738"/>
          <w:tab w:val="left" w:pos="7589"/>
          <w:tab w:val="left" w:pos="8439"/>
        </w:tabs>
        <w:ind w:left="-3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4"/>
        <w:gridCol w:w="1871"/>
        <w:gridCol w:w="964"/>
        <w:gridCol w:w="964"/>
        <w:gridCol w:w="964"/>
        <w:gridCol w:w="964"/>
        <w:gridCol w:w="964"/>
        <w:gridCol w:w="964"/>
        <w:gridCol w:w="964"/>
      </w:tblGrid>
      <w:tr w:rsidR="00FA0EF5">
        <w:trPr>
          <w:tblHeader/>
          <w:jc w:val="righ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</w:tr>
      <w:tr w:rsidR="00FA0EF5">
        <w:trPr>
          <w:trHeight w:val="225"/>
          <w:jc w:val="righ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Крапивинского муниципального округа «Развитие муниципального бюджетного учреждения «Автохозяйство </w:t>
            </w:r>
            <w:r>
              <w:rPr>
                <w:rFonts w:ascii="Times New Roman" w:hAnsi="Times New Roman"/>
                <w:sz w:val="22"/>
              </w:rPr>
              <w:t>Крапивинского муниципального округа» на 2021 – 2027 годы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31101,0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33050,0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35412,6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41832,7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30412,6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31212,6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30212,6</w:t>
            </w:r>
          </w:p>
        </w:tc>
      </w:tr>
      <w:tr w:rsidR="00FA0EF5">
        <w:trPr>
          <w:trHeight w:val="225"/>
          <w:jc w:val="right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25433,0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26745,5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28557,8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34928,5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22750,0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23550,0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22550,0</w:t>
            </w:r>
          </w:p>
        </w:tc>
      </w:tr>
      <w:tr w:rsidR="00FA0EF5">
        <w:trPr>
          <w:trHeight w:val="1304"/>
          <w:jc w:val="right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иные не запрещенные законодательством источники: средства </w:t>
            </w:r>
            <w:r>
              <w:rPr>
                <w:rFonts w:ascii="Times New Roman" w:hAnsi="Times New Roman"/>
                <w:sz w:val="22"/>
              </w:rPr>
              <w:t>юридических и физических лиц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5668,0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6304,5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6854,8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6904,2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7662,6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7662,6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7662,6</w:t>
            </w:r>
          </w:p>
        </w:tc>
      </w:tr>
      <w:tr w:rsidR="00FA0EF5">
        <w:trPr>
          <w:trHeight w:val="300"/>
          <w:jc w:val="righ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ConsPlusCell"/>
              <w:widowControl/>
              <w:tabs>
                <w:tab w:val="left" w:pos="12474"/>
              </w:tabs>
              <w:ind w:left="2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1: Основное мероприятие: Обеспечение деятельности муниципального бюджетного учреждения «Автохозяйство Крапивинского муниципального округа»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15523,0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15617,9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15623,3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17760,0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10575,6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11575,6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10575,6</w:t>
            </w:r>
          </w:p>
        </w:tc>
      </w:tr>
      <w:tr w:rsidR="00FA0EF5">
        <w:trPr>
          <w:trHeight w:val="750"/>
          <w:jc w:val="right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14513,0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14618,6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14987,5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17082,3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10000,0</w:t>
            </w:r>
          </w:p>
        </w:tc>
      </w:tr>
      <w:tr w:rsidR="00FA0EF5">
        <w:trPr>
          <w:trHeight w:val="840"/>
          <w:jc w:val="right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1010,0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635,8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677,7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575,6</w:t>
            </w:r>
          </w:p>
        </w:tc>
      </w:tr>
      <w:tr w:rsidR="00FA0EF5">
        <w:trPr>
          <w:trHeight w:val="367"/>
          <w:jc w:val="righ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2: Приобретение и установка автоматизированной информационной спутниковой системы ГЛОНАСС в «Школьный автобус»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FA0EF5">
        <w:trPr>
          <w:trHeight w:val="660"/>
          <w:jc w:val="right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 w:rsidR="00FA0EF5">
        <w:trPr>
          <w:trHeight w:val="555"/>
          <w:jc w:val="right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иные не запрещенные законодательством </w:t>
            </w:r>
            <w:r>
              <w:rPr>
                <w:rFonts w:ascii="Times New Roman" w:hAnsi="Times New Roman"/>
                <w:sz w:val="22"/>
              </w:rPr>
              <w:t>источники: средства юридических и физических лиц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 w:rsidR="00FA0EF5">
        <w:trPr>
          <w:trHeight w:val="282"/>
          <w:jc w:val="right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3:</w:t>
            </w:r>
          </w:p>
          <w:p w:rsidR="00FA0EF5" w:rsidRDefault="002C1553">
            <w:pPr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деятельности бюджетных, автономных учреждений на оплату труда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15578,0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17438,1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19756,3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23856,7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19787,0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19587,0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19587,0</w:t>
            </w:r>
          </w:p>
        </w:tc>
      </w:tr>
      <w:tr w:rsidR="00FA0EF5">
        <w:trPr>
          <w:trHeight w:val="540"/>
          <w:jc w:val="right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10920,0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12126,9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13537,3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17630,2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12700,0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12500,0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12500,0</w:t>
            </w:r>
          </w:p>
        </w:tc>
      </w:tr>
      <w:tr w:rsidR="00FA0EF5">
        <w:trPr>
          <w:trHeight w:val="405"/>
          <w:jc w:val="right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иные не запрещенные законодательством источники: средства </w:t>
            </w:r>
            <w:r>
              <w:rPr>
                <w:rFonts w:ascii="Times New Roman" w:hAnsi="Times New Roman"/>
                <w:sz w:val="22"/>
              </w:rPr>
              <w:lastRenderedPageBreak/>
              <w:t>юридических и физических лиц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4658,0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5311,2</w:t>
            </w:r>
          </w:p>
          <w:p w:rsidR="00FA0EF5" w:rsidRDefault="00FA0EF5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6219,0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6226,5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7087,0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7087,0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pStyle w:val="Tab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7087,0</w:t>
            </w:r>
          </w:p>
        </w:tc>
      </w:tr>
    </w:tbl>
    <w:p w:rsidR="00FA0EF5" w:rsidRDefault="00FA0EF5">
      <w:pPr>
        <w:jc w:val="right"/>
        <w:rPr>
          <w:rFonts w:ascii="Times New Roman" w:hAnsi="Times New Roman"/>
        </w:rPr>
      </w:pPr>
    </w:p>
    <w:p w:rsidR="00FA0EF5" w:rsidRDefault="00FA0EF5">
      <w:pPr>
        <w:ind w:firstLine="0"/>
        <w:jc w:val="center"/>
        <w:rPr>
          <w:rFonts w:ascii="Times New Roman" w:hAnsi="Times New Roman"/>
          <w:sz w:val="36"/>
        </w:rPr>
      </w:pPr>
    </w:p>
    <w:p w:rsidR="00FA0EF5" w:rsidRDefault="002C1553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 планируемых значениях целевых показателей (индикаторов)</w:t>
      </w:r>
      <w:r>
        <w:rPr>
          <w:rFonts w:ascii="Times New Roman" w:hAnsi="Times New Roman"/>
          <w:b/>
          <w:sz w:val="28"/>
        </w:rPr>
        <w:t xml:space="preserve"> муниципальной программы (по годам реализации муниципальной программы)</w:t>
      </w:r>
    </w:p>
    <w:p w:rsidR="00FA0EF5" w:rsidRDefault="00FA0EF5">
      <w:pPr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851"/>
        <w:gridCol w:w="794"/>
        <w:gridCol w:w="794"/>
        <w:gridCol w:w="794"/>
        <w:gridCol w:w="794"/>
        <w:gridCol w:w="794"/>
        <w:gridCol w:w="794"/>
        <w:gridCol w:w="794"/>
      </w:tblGrid>
      <w:tr w:rsidR="00FA0EF5">
        <w:trPr>
          <w:trHeight w:val="480"/>
          <w:jc w:val="righ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муниципальной программы,</w:t>
            </w:r>
          </w:p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подпрограммы,</w:t>
            </w:r>
          </w:p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  <w:sz w:val="22"/>
              </w:rPr>
              <w:t>целевого</w:t>
            </w:r>
            <w:proofErr w:type="gramEnd"/>
          </w:p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</w:t>
            </w:r>
          </w:p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измерения</w:t>
            </w:r>
          </w:p>
        </w:tc>
        <w:tc>
          <w:tcPr>
            <w:tcW w:w="5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Плановое значение целевого показателя (индикатора)</w:t>
            </w:r>
          </w:p>
        </w:tc>
      </w:tr>
      <w:tr w:rsidR="00FA0EF5">
        <w:trPr>
          <w:trHeight w:val="345"/>
          <w:jc w:val="right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2021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2022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</w:tr>
    </w:tbl>
    <w:p w:rsidR="00FA0EF5" w:rsidRDefault="002C1553">
      <w:pPr>
        <w:tabs>
          <w:tab w:val="left" w:pos="3790"/>
          <w:tab w:val="left" w:pos="6096"/>
          <w:tab w:val="left" w:pos="6820"/>
          <w:tab w:val="left" w:pos="7586"/>
          <w:tab w:val="left" w:pos="8333"/>
        </w:tabs>
        <w:ind w:left="-67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851"/>
        <w:gridCol w:w="794"/>
        <w:gridCol w:w="794"/>
        <w:gridCol w:w="794"/>
        <w:gridCol w:w="794"/>
        <w:gridCol w:w="794"/>
        <w:gridCol w:w="794"/>
        <w:gridCol w:w="794"/>
      </w:tblGrid>
      <w:tr w:rsidR="00FA0EF5">
        <w:trPr>
          <w:tblHeader/>
          <w:jc w:val="righ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left="66" w:hanging="6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 w:rsidR="00FA0EF5">
        <w:trPr>
          <w:tblHeader/>
          <w:jc w:val="righ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Крапивинского муниципального округа «Развитие муниципального бюджетного учреждения «Автохозяйство Крапивинского муниципального округа» на 2021 – 2027 годы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A0EF5">
        <w:trPr>
          <w:trHeight w:val="480"/>
          <w:tblHeader/>
          <w:jc w:val="righ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right="-156"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 Основное мероприятие: Обеспечение деятельности </w:t>
            </w:r>
          </w:p>
          <w:p w:rsidR="00FA0EF5" w:rsidRDefault="002C1553">
            <w:pPr>
              <w:ind w:right="-156"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муниципального </w:t>
            </w:r>
            <w:r>
              <w:rPr>
                <w:rFonts w:ascii="Times New Roman" w:hAnsi="Times New Roman"/>
                <w:sz w:val="22"/>
              </w:rPr>
              <w:t>бюджетного учреждения «Автохозяйство Крапивинского муниципального округа» на 2021 – 2027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Выполнение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муниципально-го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задания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 w:rsidR="00FA0EF5">
        <w:trPr>
          <w:trHeight w:val="1640"/>
          <w:tblHeader/>
          <w:jc w:val="right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транспортных средств, прошедших государственный техосмотр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2C1553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 w:rsidR="00FA0EF5">
        <w:trPr>
          <w:trHeight w:val="320"/>
          <w:tblHeader/>
          <w:jc w:val="right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0EF5" w:rsidRDefault="00FA0EF5"/>
        </w:tc>
      </w:tr>
    </w:tbl>
    <w:p w:rsidR="00FA0EF5" w:rsidRDefault="00FA0EF5">
      <w:pPr>
        <w:ind w:firstLine="0"/>
        <w:jc w:val="center"/>
        <w:rPr>
          <w:rFonts w:ascii="Times New Roman" w:hAnsi="Times New Roman"/>
        </w:rPr>
      </w:pPr>
    </w:p>
    <w:p w:rsidR="00FA0EF5" w:rsidRDefault="00FA0EF5">
      <w:pPr>
        <w:ind w:firstLine="0"/>
        <w:jc w:val="center"/>
        <w:rPr>
          <w:rFonts w:ascii="Times New Roman" w:hAnsi="Times New Roman"/>
        </w:rPr>
      </w:pPr>
    </w:p>
    <w:p w:rsidR="00FA0EF5" w:rsidRDefault="00FA0EF5">
      <w:pPr>
        <w:ind w:firstLine="0"/>
        <w:jc w:val="center"/>
        <w:rPr>
          <w:rFonts w:ascii="Times New Roman" w:hAnsi="Times New Roman"/>
        </w:rPr>
      </w:pPr>
    </w:p>
    <w:p w:rsidR="00FA0EF5" w:rsidRDefault="00FA0EF5">
      <w:pPr>
        <w:ind w:firstLine="0"/>
        <w:jc w:val="center"/>
        <w:rPr>
          <w:rFonts w:ascii="Times New Roman" w:hAnsi="Times New Roman"/>
        </w:rPr>
      </w:pPr>
    </w:p>
    <w:p w:rsidR="00FA0EF5" w:rsidRDefault="00FA0EF5"/>
    <w:p w:rsidR="00FA0EF5" w:rsidRDefault="00FA0EF5">
      <w:pPr>
        <w:ind w:firstLine="0"/>
        <w:jc w:val="center"/>
        <w:rPr>
          <w:rFonts w:ascii="Times New Roman" w:hAnsi="Times New Roman"/>
          <w:sz w:val="36"/>
        </w:rPr>
      </w:pPr>
    </w:p>
    <w:p w:rsidR="00FA0EF5" w:rsidRDefault="00FA0EF5">
      <w:pPr>
        <w:ind w:firstLine="0"/>
        <w:jc w:val="center"/>
        <w:rPr>
          <w:rFonts w:ascii="Times New Roman" w:hAnsi="Times New Roman"/>
          <w:sz w:val="36"/>
        </w:rPr>
      </w:pPr>
    </w:p>
    <w:p w:rsidR="00FA0EF5" w:rsidRDefault="00FA0EF5">
      <w:pPr>
        <w:ind w:firstLine="0"/>
        <w:jc w:val="center"/>
        <w:rPr>
          <w:rFonts w:ascii="Times New Roman" w:hAnsi="Times New Roman"/>
          <w:sz w:val="36"/>
        </w:rPr>
      </w:pPr>
    </w:p>
    <w:p w:rsidR="00FA0EF5" w:rsidRDefault="00FA0EF5">
      <w:pPr>
        <w:ind w:firstLine="0"/>
        <w:jc w:val="center"/>
        <w:rPr>
          <w:rFonts w:ascii="Times New Roman" w:hAnsi="Times New Roman"/>
          <w:sz w:val="36"/>
        </w:rPr>
      </w:pPr>
    </w:p>
    <w:p w:rsidR="00FA0EF5" w:rsidRDefault="00FA0EF5">
      <w:pPr>
        <w:ind w:firstLine="0"/>
        <w:jc w:val="center"/>
        <w:rPr>
          <w:rFonts w:ascii="Times New Roman" w:hAnsi="Times New Roman"/>
          <w:sz w:val="36"/>
        </w:rPr>
      </w:pPr>
    </w:p>
    <w:p w:rsidR="00FA0EF5" w:rsidRDefault="00FA0EF5">
      <w:pPr>
        <w:ind w:firstLine="0"/>
        <w:jc w:val="center"/>
        <w:rPr>
          <w:rFonts w:ascii="Times New Roman" w:hAnsi="Times New Roman"/>
          <w:sz w:val="36"/>
        </w:rPr>
      </w:pPr>
    </w:p>
    <w:p w:rsidR="00FA0EF5" w:rsidRDefault="00FA0EF5">
      <w:pPr>
        <w:ind w:firstLine="0"/>
        <w:jc w:val="center"/>
        <w:rPr>
          <w:rFonts w:ascii="Times New Roman" w:hAnsi="Times New Roman"/>
          <w:sz w:val="36"/>
        </w:rPr>
      </w:pPr>
    </w:p>
    <w:sectPr w:rsidR="00FA0EF5">
      <w:type w:val="continuous"/>
      <w:pgSz w:w="11905" w:h="16838"/>
      <w:pgMar w:top="1134" w:right="85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2DE"/>
    <w:multiLevelType w:val="multilevel"/>
    <w:tmpl w:val="2208186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A0EF5"/>
    <w:rsid w:val="002C1553"/>
    <w:rsid w:val="00FA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rPr>
      <w:sz w:val="16"/>
    </w:rPr>
  </w:style>
  <w:style w:type="character" w:customStyle="1" w:styleId="a4">
    <w:name w:val="Текст выноски Знак"/>
    <w:basedOn w:val="1"/>
    <w:link w:val="a3"/>
    <w:rPr>
      <w:rFonts w:ascii="Arial" w:hAnsi="Arial"/>
      <w:sz w:val="16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5"/>
    <w:rPr>
      <w:color w:val="0000FF"/>
    </w:rPr>
  </w:style>
  <w:style w:type="character" w:styleId="a5">
    <w:name w:val="Hyperlink"/>
    <w:link w:val="13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6">
    <w:name w:val="No Spacing"/>
    <w:link w:val="a7"/>
    <w:pPr>
      <w:ind w:firstLine="567"/>
      <w:jc w:val="both"/>
    </w:pPr>
    <w:rPr>
      <w:rFonts w:ascii="Arial" w:hAnsi="Arial"/>
      <w:sz w:val="24"/>
    </w:rPr>
  </w:style>
  <w:style w:type="character" w:customStyle="1" w:styleId="a7">
    <w:name w:val="Без интервала Знак"/>
    <w:link w:val="a6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annotation text"/>
    <w:basedOn w:val="a"/>
    <w:link w:val="a9"/>
    <w:rPr>
      <w:rFonts w:ascii="Courier" w:hAnsi="Courier"/>
      <w:sz w:val="22"/>
    </w:rPr>
  </w:style>
  <w:style w:type="character" w:customStyle="1" w:styleId="a9">
    <w:name w:val="Текст примечания Знак"/>
    <w:basedOn w:val="1"/>
    <w:link w:val="a8"/>
    <w:rPr>
      <w:rFonts w:ascii="Courier" w:hAnsi="Courier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ody Text"/>
    <w:basedOn w:val="a"/>
    <w:link w:val="ab"/>
  </w:style>
  <w:style w:type="character" w:customStyle="1" w:styleId="ab">
    <w:name w:val="Основной текст Знак"/>
    <w:basedOn w:val="1"/>
    <w:link w:val="aa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</w:style>
  <w:style w:type="character" w:customStyle="1" w:styleId="af">
    <w:name w:val="Название Знак"/>
    <w:basedOn w:val="1"/>
    <w:link w:val="ae"/>
    <w:rPr>
      <w:rFonts w:ascii="Arial" w:hAnsi="Arial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0">
    <w:name w:val="List Paragraph"/>
    <w:basedOn w:val="a"/>
    <w:link w:val="af1"/>
    <w:pPr>
      <w:ind w:left="720" w:firstLine="0"/>
      <w:contextualSpacing/>
    </w:pPr>
  </w:style>
  <w:style w:type="character" w:customStyle="1" w:styleId="af1">
    <w:name w:val="Абзац списка Знак"/>
    <w:basedOn w:val="1"/>
    <w:link w:val="af0"/>
    <w:rPr>
      <w:rFonts w:ascii="Arial" w:hAnsi="Arial"/>
      <w:sz w:val="24"/>
    </w:rPr>
  </w:style>
  <w:style w:type="table" w:styleId="-3">
    <w:name w:val="Table List 3"/>
    <w:basedOn w:val="a1"/>
    <w:rPr>
      <w:rFonts w:ascii="Arial" w:hAnsi="Arial"/>
    </w:rPr>
    <w:tblPr>
      <w:tblBorders>
        <w:top w:val="single" w:sz="12" w:space="0" w:color="000000"/>
        <w:left w:val="nil"/>
        <w:bottom w:val="single" w:sz="12" w:space="0" w:color="000000"/>
        <w:right w:val="nil"/>
        <w:insideH w:val="single" w:sz="6" w:space="0" w:color="000000"/>
        <w:insideV w:val="nil"/>
      </w:tblBorders>
    </w:tbl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Balloon Text"/>
    <w:basedOn w:val="a"/>
    <w:link w:val="a4"/>
    <w:rPr>
      <w:sz w:val="16"/>
    </w:rPr>
  </w:style>
  <w:style w:type="character" w:customStyle="1" w:styleId="a4">
    <w:name w:val="Текст выноски Знак"/>
    <w:basedOn w:val="1"/>
    <w:link w:val="a3"/>
    <w:rPr>
      <w:rFonts w:ascii="Arial" w:hAnsi="Arial"/>
      <w:sz w:val="16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5"/>
    <w:rPr>
      <w:color w:val="0000FF"/>
    </w:rPr>
  </w:style>
  <w:style w:type="character" w:styleId="a5">
    <w:name w:val="Hyperlink"/>
    <w:link w:val="13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6">
    <w:name w:val="No Spacing"/>
    <w:link w:val="a7"/>
    <w:pPr>
      <w:ind w:firstLine="567"/>
      <w:jc w:val="both"/>
    </w:pPr>
    <w:rPr>
      <w:rFonts w:ascii="Arial" w:hAnsi="Arial"/>
      <w:sz w:val="24"/>
    </w:rPr>
  </w:style>
  <w:style w:type="character" w:customStyle="1" w:styleId="a7">
    <w:name w:val="Без интервала Знак"/>
    <w:link w:val="a6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annotation text"/>
    <w:basedOn w:val="a"/>
    <w:link w:val="a9"/>
    <w:rPr>
      <w:rFonts w:ascii="Courier" w:hAnsi="Courier"/>
      <w:sz w:val="22"/>
    </w:rPr>
  </w:style>
  <w:style w:type="character" w:customStyle="1" w:styleId="a9">
    <w:name w:val="Текст примечания Знак"/>
    <w:basedOn w:val="1"/>
    <w:link w:val="a8"/>
    <w:rPr>
      <w:rFonts w:ascii="Courier" w:hAnsi="Courier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ody Text"/>
    <w:basedOn w:val="a"/>
    <w:link w:val="ab"/>
  </w:style>
  <w:style w:type="character" w:customStyle="1" w:styleId="ab">
    <w:name w:val="Основной текст Знак"/>
    <w:basedOn w:val="1"/>
    <w:link w:val="aa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</w:style>
  <w:style w:type="character" w:customStyle="1" w:styleId="af">
    <w:name w:val="Название Знак"/>
    <w:basedOn w:val="1"/>
    <w:link w:val="ae"/>
    <w:rPr>
      <w:rFonts w:ascii="Arial" w:hAnsi="Arial"/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0">
    <w:name w:val="List Paragraph"/>
    <w:basedOn w:val="a"/>
    <w:link w:val="af1"/>
    <w:pPr>
      <w:ind w:left="720" w:firstLine="0"/>
      <w:contextualSpacing/>
    </w:pPr>
  </w:style>
  <w:style w:type="character" w:customStyle="1" w:styleId="af1">
    <w:name w:val="Абзац списка Знак"/>
    <w:basedOn w:val="1"/>
    <w:link w:val="af0"/>
    <w:rPr>
      <w:rFonts w:ascii="Arial" w:hAnsi="Arial"/>
      <w:sz w:val="24"/>
    </w:rPr>
  </w:style>
  <w:style w:type="table" w:styleId="-3">
    <w:name w:val="Table List 3"/>
    <w:basedOn w:val="a1"/>
    <w:rPr>
      <w:rFonts w:ascii="Arial" w:hAnsi="Arial"/>
    </w:rPr>
    <w:tblPr>
      <w:tblBorders>
        <w:top w:val="single" w:sz="12" w:space="0" w:color="000000"/>
        <w:left w:val="nil"/>
        <w:bottom w:val="single" w:sz="12" w:space="0" w:color="000000"/>
        <w:right w:val="nil"/>
        <w:insideH w:val="single" w:sz="6" w:space="0" w:color="000000"/>
        <w:insideV w:val="nil"/>
      </w:tblBorders>
    </w:tbl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2526</Characters>
  <Application>Microsoft Office Word</Application>
  <DocSecurity>0</DocSecurity>
  <Lines>21</Lines>
  <Paragraphs>5</Paragraphs>
  <ScaleCrop>false</ScaleCrop>
  <Company>Grizli777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2024-12-28T07:50:00Z</dcterms:created>
  <dcterms:modified xsi:type="dcterms:W3CDTF">2024-12-28T07:53:00Z</dcterms:modified>
</cp:coreProperties>
</file>