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41" w:rsidRPr="00867326" w:rsidRDefault="005E0B41" w:rsidP="005E0B41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5E0B41" w:rsidRPr="00867326" w:rsidRDefault="005E0B41" w:rsidP="005E0B41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5E0B41" w:rsidRPr="00867326" w:rsidRDefault="005E0B41" w:rsidP="005E0B41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Крапивинского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5E0B41" w:rsidRDefault="005E0B41" w:rsidP="00845FFA">
      <w:pPr>
        <w:pStyle w:val="Application"/>
        <w:suppressAutoHyphens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от  №</w:t>
      </w:r>
    </w:p>
    <w:p w:rsidR="00B50852" w:rsidRDefault="00B50852" w:rsidP="005E0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1FD" w:rsidRPr="00F221FD" w:rsidRDefault="00255145" w:rsidP="00255145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использования бюджетных ассигнований резервного фонда администрации Крапивинского муниципального округа</w:t>
      </w:r>
    </w:p>
    <w:p w:rsidR="00F221FD" w:rsidRPr="00F221FD" w:rsidRDefault="00F221FD" w:rsidP="00F221FD">
      <w:pPr>
        <w:numPr>
          <w:ilvl w:val="0"/>
          <w:numId w:val="5"/>
        </w:num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1F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221FD" w:rsidRPr="00F221FD" w:rsidRDefault="00F221FD" w:rsidP="00F221FD">
      <w:pPr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255145" w:rsidRDefault="00F221FD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1FD">
        <w:rPr>
          <w:rFonts w:ascii="Times New Roman" w:hAnsi="Times New Roman" w:cs="Times New Roman"/>
          <w:sz w:val="28"/>
          <w:szCs w:val="28"/>
        </w:rPr>
        <w:t xml:space="preserve">1. </w:t>
      </w:r>
      <w:r w:rsidR="00255145">
        <w:rPr>
          <w:rFonts w:ascii="Times New Roman" w:hAnsi="Times New Roman" w:cs="Times New Roman"/>
          <w:sz w:val="28"/>
          <w:szCs w:val="28"/>
        </w:rPr>
        <w:t>Резервный фонд администрации Крапивинского муниципального округа (далее – резервный фонд) создается в расходной части бюджета Крапивинского муниципального округа для финансового обеспечения непредвиденных расходов, не предусмотренных в решении Совета народных депутатов Крапивинского муниципального округа о бюджете Крапивинского муниципального округа на очередной финансовый год и плановый период</w:t>
      </w:r>
      <w:r w:rsidR="006A7AFE">
        <w:rPr>
          <w:rFonts w:ascii="Times New Roman" w:hAnsi="Times New Roman" w:cs="Times New Roman"/>
          <w:sz w:val="28"/>
          <w:szCs w:val="28"/>
        </w:rPr>
        <w:t>.</w:t>
      </w:r>
    </w:p>
    <w:p w:rsidR="006A7AFE" w:rsidRDefault="006A7AFE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Размер резервного фонда устанавливается решением Совета народных депутатов Крапивинского муниципального округа о бюджете Крапивинского муниципального округа на очередной финансовый год и плановый период и не может превышать 3 процента утвержденного указанным решением общего объема расходов.</w:t>
      </w:r>
    </w:p>
    <w:p w:rsidR="00255145" w:rsidRDefault="006A7AFE" w:rsidP="006A7AF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7AFE">
        <w:rPr>
          <w:rFonts w:ascii="Times New Roman" w:hAnsi="Times New Roman" w:cs="Times New Roman"/>
          <w:sz w:val="28"/>
          <w:szCs w:val="28"/>
        </w:rPr>
        <w:t>2. Основные направления использования бюджетных ассигнований резервного фонда</w:t>
      </w:r>
    </w:p>
    <w:p w:rsidR="006A7AFE" w:rsidRDefault="006A7AFE" w:rsidP="006A7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Бюджетные ассигнования резервного фонда используются на финансовое обеспечение:</w:t>
      </w:r>
    </w:p>
    <w:p w:rsidR="00276221" w:rsidRDefault="00DD66F4" w:rsidP="00276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221">
        <w:rPr>
          <w:rFonts w:ascii="Times New Roman" w:hAnsi="Times New Roman" w:cs="Times New Roman"/>
          <w:sz w:val="28"/>
          <w:szCs w:val="28"/>
        </w:rPr>
        <w:t>проведения аварийно-спасательных, поисковых работ, мероприятий по восстановлению объектов жизнеобеспечения и других мер, связанных с ликвидацией последствий стихийных бедствий и других чрезвычайных ситуаций;</w:t>
      </w:r>
    </w:p>
    <w:p w:rsidR="00276221" w:rsidRDefault="00DD66F4" w:rsidP="00DD66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221">
        <w:rPr>
          <w:rFonts w:ascii="Times New Roman" w:hAnsi="Times New Roman" w:cs="Times New Roman"/>
          <w:sz w:val="28"/>
          <w:szCs w:val="28"/>
        </w:rPr>
        <w:t>уплаты судебных расходов по судебным актам о взыскании за счет казны Крапивинского муниципального округа;</w:t>
      </w:r>
    </w:p>
    <w:p w:rsidR="00276221" w:rsidRDefault="00DD66F4" w:rsidP="0027622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221">
        <w:rPr>
          <w:rFonts w:ascii="Times New Roman" w:hAnsi="Times New Roman" w:cs="Times New Roman"/>
          <w:sz w:val="28"/>
          <w:szCs w:val="28"/>
        </w:rPr>
        <w:t>других непредвиденных расходов на реализацию социально значимых мероприятий.</w:t>
      </w:r>
    </w:p>
    <w:p w:rsidR="00DD66F4" w:rsidRDefault="00DD66F4" w:rsidP="0027622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AFE" w:rsidRDefault="006A7AFE" w:rsidP="006A7AF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выделения бюджетных ассигнований из резервного фонда</w:t>
      </w:r>
    </w:p>
    <w:p w:rsidR="006A7AFE" w:rsidRDefault="006A7AFE" w:rsidP="006A7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Бюджетные ассигнования из резервного фонда предоставляются на безвозмездной основе в пределах размера резервного фонда, </w:t>
      </w:r>
      <w:r w:rsidR="00FE4709">
        <w:rPr>
          <w:rFonts w:ascii="Times New Roman" w:hAnsi="Times New Roman" w:cs="Times New Roman"/>
          <w:sz w:val="28"/>
          <w:szCs w:val="28"/>
        </w:rPr>
        <w:t xml:space="preserve">утвержденного решением Совета народных депутатов Крапивинского муниципального округа </w:t>
      </w:r>
      <w:r w:rsidR="00FE4709">
        <w:rPr>
          <w:rFonts w:ascii="Times New Roman" w:hAnsi="Times New Roman" w:cs="Times New Roman"/>
          <w:sz w:val="28"/>
          <w:szCs w:val="28"/>
        </w:rPr>
        <w:lastRenderedPageBreak/>
        <w:t>о бюджете Крапивинского муниципального округа на очередной финансовый год и плановый период.</w:t>
      </w:r>
    </w:p>
    <w:p w:rsidR="00FE4709" w:rsidRPr="006A7AFE" w:rsidRDefault="00FE4709" w:rsidP="006A7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Решения о выделении бюджетных ассигнований из резервного фонда издаются в форме распоряжений администрации Крапивинского муниципального округа (далее – распоряжения) с указанием получателя бюджетных ассигнований, размера выделяемых бюджетных ассигнований, цели использования бюджетных ассигнований резервного фонда и источника предоставления бюджетных ассигнований – резервного фонда администрации Крапивинского муниципального округа.</w:t>
      </w:r>
    </w:p>
    <w:p w:rsidR="00255145" w:rsidRDefault="00FE4709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Подготовку проектов распоряжений осуществляют структурные </w:t>
      </w:r>
      <w:r w:rsidR="009A11F5">
        <w:rPr>
          <w:rFonts w:ascii="Times New Roman" w:hAnsi="Times New Roman" w:cs="Times New Roman"/>
          <w:sz w:val="28"/>
          <w:szCs w:val="28"/>
        </w:rPr>
        <w:t>подразделения администрации Крапивинского муниципального округа, главные распорядители бюджетных средств Крапивинского муниципального округа, в распоряжение которых выделяются бюджетные ассигнования резервного фонда.</w:t>
      </w:r>
    </w:p>
    <w:p w:rsidR="009A11F5" w:rsidRDefault="009A11F5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Решения о выделении бюджетных ассигнований принимаются, исходя из экономической обоснованности предполагаемых затрат, для чего к проектам распоряжений прилагаются документы, подтверждающие необходимость выделения бюджетных ассигнований в запрашиваемых объемах.</w:t>
      </w:r>
    </w:p>
    <w:p w:rsidR="009A11F5" w:rsidRDefault="009A11F5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Бюджетные ассигнования резервного фонда предоставляются по соответствующим кодам классификации расходов бюджетов исходя из </w:t>
      </w:r>
      <w:r w:rsidR="00A830FE">
        <w:rPr>
          <w:rFonts w:ascii="Times New Roman" w:hAnsi="Times New Roman" w:cs="Times New Roman"/>
          <w:sz w:val="28"/>
          <w:szCs w:val="28"/>
        </w:rPr>
        <w:t>функциональной принадлежности с применением целевой статьи, указывающей на принадлежность расходов резервному фонду. На суммы предоставленных бюджетных ассигнований резервного фонда уменьшается предусмотренная в бюджете Крапивинского муниципального округа на очередной финансовый год и плановый период по подразделу расходов бюджетов «Резервные фонды» сумма резервного фонда. Указанные изменения отражаются в сводной бюджетной росписи бюджета Крапивинского муниципального округа без внесения изменений в решение Совета народных депутатов о бюджете Крапивинского муниципального округа на очередной финансовый год и плановый период.</w:t>
      </w:r>
    </w:p>
    <w:p w:rsidR="00A830FE" w:rsidRDefault="00A830FE" w:rsidP="00A830F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использования бюджетных ассигнований резервного фонда</w:t>
      </w:r>
    </w:p>
    <w:p w:rsidR="00A830FE" w:rsidRDefault="00A830FE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Бюджетные ассигнования резервного фонда подлежат использованию строго по целевому назначению, указанному в распоряжениях, и не могут быть направлены на иные цели.</w:t>
      </w:r>
    </w:p>
    <w:p w:rsidR="00A830FE" w:rsidRDefault="00A830FE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При неполном использовании бюджетных ассигнований, выделенных из резервного фонда, экономия подлежит возврату в бюджет Крапивинского муниципального округа.</w:t>
      </w:r>
    </w:p>
    <w:p w:rsidR="00A830FE" w:rsidRDefault="00A830FE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за целевое использование бюджетных ассигнований резервного фонда администрации Крапивинского муниципального округа несет получатель соответствующих бюджетных ассигнований.</w:t>
      </w:r>
    </w:p>
    <w:p w:rsidR="00A830FE" w:rsidRDefault="00A830FE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Главные распорядители бюджетных средств, в распоряжение которых выделяются бюджетные ассигнования резервного фонда, представляют подробный отчет об использовании бюджетных ассигнований резервного фонда с годовой бюджетной отчетностью.</w:t>
      </w:r>
    </w:p>
    <w:p w:rsidR="00A830FE" w:rsidRDefault="00A830FE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FE" w:rsidRDefault="00A830FE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FE" w:rsidRDefault="00A830FE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FE" w:rsidRDefault="00A830FE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FE" w:rsidRDefault="00A830FE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FE" w:rsidRDefault="00A830FE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FE" w:rsidRDefault="00A830FE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FE" w:rsidRDefault="00A830FE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FE" w:rsidRDefault="00A830FE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B5" w:rsidRDefault="003B5EB5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B5" w:rsidRDefault="003B5EB5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B5" w:rsidRDefault="003B5EB5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B5" w:rsidRDefault="003B5EB5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B5" w:rsidRDefault="003B5EB5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B5" w:rsidRDefault="003B5EB5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B5" w:rsidRDefault="003B5EB5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B5" w:rsidRDefault="003B5EB5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B5" w:rsidRDefault="003B5EB5" w:rsidP="00F22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9AF" w:rsidRDefault="001B09AF" w:rsidP="00FC0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BCF" w:rsidRPr="00450BCF" w:rsidRDefault="00450BCF" w:rsidP="00450BCF">
      <w:pPr>
        <w:pStyle w:val="1"/>
        <w:spacing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450BCF">
        <w:rPr>
          <w:rFonts w:ascii="Times New Roman" w:hAnsi="Times New Roman" w:cs="Times New Roman"/>
          <w:bCs w:val="0"/>
          <w:color w:val="auto"/>
        </w:rPr>
        <w:lastRenderedPageBreak/>
        <w:t>ЛИСТ  СОГЛАСОВАНИЯ</w:t>
      </w:r>
    </w:p>
    <w:p w:rsidR="002F1345" w:rsidRPr="002F1345" w:rsidRDefault="002F1345" w:rsidP="002F1345">
      <w:pPr>
        <w:tabs>
          <w:tab w:val="left" w:pos="30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988" w:rsidRPr="00E954D0" w:rsidRDefault="00E41988" w:rsidP="00E41988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 w:cs="Times New Roman"/>
          <w:b/>
          <w:sz w:val="28"/>
          <w:lang w:eastAsia="ar-SA"/>
        </w:rPr>
      </w:pPr>
      <w:r w:rsidRPr="00E954D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FC0673">
        <w:rPr>
          <w:rFonts w:ascii="Times New Roman" w:hAnsi="Times New Roman" w:cs="Times New Roman"/>
          <w:b/>
          <w:sz w:val="28"/>
          <w:szCs w:val="28"/>
        </w:rPr>
        <w:t xml:space="preserve">использования бюджетных ассигнований резервного фонда администрации </w:t>
      </w:r>
      <w:r w:rsidRPr="00E954D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рапивинского</w:t>
      </w:r>
      <w:r w:rsidRPr="00E954D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2F1345" w:rsidRPr="002F1345" w:rsidRDefault="002F1345" w:rsidP="002F13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BCF" w:rsidRPr="00450BCF" w:rsidRDefault="00450BCF" w:rsidP="00450BCF">
      <w:pPr>
        <w:spacing w:line="240" w:lineRule="auto"/>
        <w:rPr>
          <w:rFonts w:ascii="Times New Roman" w:hAnsi="Times New Roman" w:cs="Times New Roman"/>
        </w:rPr>
      </w:pPr>
    </w:p>
    <w:p w:rsidR="00450BCF" w:rsidRPr="00450BCF" w:rsidRDefault="00450BCF" w:rsidP="00450BC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50BCF">
        <w:rPr>
          <w:rFonts w:ascii="Times New Roman" w:hAnsi="Times New Roman" w:cs="Times New Roman"/>
          <w:sz w:val="28"/>
        </w:rPr>
        <w:t>к постановлению администрации Крапивинского муниципального округа</w:t>
      </w:r>
    </w:p>
    <w:p w:rsidR="00450BCF" w:rsidRPr="00FC0673" w:rsidRDefault="00FC0673" w:rsidP="00FC067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№_______ от ___________</w:t>
      </w: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1"/>
        <w:gridCol w:w="5059"/>
        <w:gridCol w:w="1837"/>
      </w:tblGrid>
      <w:tr w:rsidR="00450BCF" w:rsidRPr="00450BCF" w:rsidTr="00450BCF">
        <w:trPr>
          <w:trHeight w:val="558"/>
        </w:trPr>
        <w:tc>
          <w:tcPr>
            <w:tcW w:w="2391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5059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1837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Роспись</w:t>
            </w:r>
          </w:p>
        </w:tc>
      </w:tr>
      <w:tr w:rsidR="00450BCF" w:rsidRPr="00450BCF" w:rsidTr="00255145">
        <w:trPr>
          <w:trHeight w:val="450"/>
        </w:trPr>
        <w:tc>
          <w:tcPr>
            <w:tcW w:w="2391" w:type="dxa"/>
          </w:tcPr>
          <w:p w:rsidR="00450BCF" w:rsidRPr="00450BCF" w:rsidRDefault="00450BCF" w:rsidP="00450BC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Стоянова О.В.</w:t>
            </w:r>
          </w:p>
        </w:tc>
        <w:tc>
          <w:tcPr>
            <w:tcW w:w="5059" w:type="dxa"/>
          </w:tcPr>
          <w:p w:rsidR="00450BCF" w:rsidRPr="00450BCF" w:rsidRDefault="00C271EF" w:rsidP="004D66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главы - </w:t>
            </w:r>
            <w:r w:rsidR="004D6606">
              <w:rPr>
                <w:rFonts w:ascii="Times New Roman" w:hAnsi="Times New Roman" w:cs="Times New Roman"/>
                <w:sz w:val="28"/>
              </w:rPr>
              <w:t>н</w:t>
            </w:r>
            <w:r w:rsidR="00450BCF" w:rsidRPr="00450BCF">
              <w:rPr>
                <w:rFonts w:ascii="Times New Roman" w:hAnsi="Times New Roman" w:cs="Times New Roman"/>
                <w:sz w:val="28"/>
              </w:rPr>
              <w:t xml:space="preserve">ачальник </w:t>
            </w:r>
            <w:r w:rsidR="004D6606">
              <w:rPr>
                <w:rFonts w:ascii="Times New Roman" w:hAnsi="Times New Roman" w:cs="Times New Roman"/>
                <w:sz w:val="28"/>
              </w:rPr>
              <w:t>Ф</w:t>
            </w:r>
            <w:r w:rsidR="00450BCF" w:rsidRPr="00450BCF">
              <w:rPr>
                <w:rFonts w:ascii="Times New Roman" w:hAnsi="Times New Roman" w:cs="Times New Roman"/>
                <w:sz w:val="28"/>
              </w:rPr>
              <w:t xml:space="preserve">инансового управления </w:t>
            </w:r>
            <w:r>
              <w:rPr>
                <w:rFonts w:ascii="Times New Roman" w:hAnsi="Times New Roman" w:cs="Times New Roman"/>
                <w:sz w:val="28"/>
              </w:rPr>
              <w:t xml:space="preserve">администрации </w:t>
            </w:r>
            <w:r w:rsidR="00450BCF" w:rsidRPr="00450BCF">
              <w:rPr>
                <w:rFonts w:ascii="Times New Roman" w:hAnsi="Times New Roman" w:cs="Times New Roman"/>
                <w:sz w:val="28"/>
              </w:rPr>
              <w:t xml:space="preserve">Крапивинского </w:t>
            </w:r>
            <w:r>
              <w:rPr>
                <w:rFonts w:ascii="Times New Roman" w:hAnsi="Times New Roman" w:cs="Times New Roman"/>
                <w:sz w:val="28"/>
              </w:rPr>
              <w:t xml:space="preserve">муниципального </w:t>
            </w:r>
            <w:r w:rsidR="00450BCF" w:rsidRPr="00450BCF">
              <w:rPr>
                <w:rFonts w:ascii="Times New Roman" w:hAnsi="Times New Roman" w:cs="Times New Roman"/>
                <w:sz w:val="28"/>
              </w:rPr>
              <w:t>округа</w:t>
            </w:r>
          </w:p>
        </w:tc>
        <w:tc>
          <w:tcPr>
            <w:tcW w:w="1837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0BCF" w:rsidRPr="00450BCF" w:rsidTr="00255145">
        <w:trPr>
          <w:trHeight w:val="450"/>
        </w:trPr>
        <w:tc>
          <w:tcPr>
            <w:tcW w:w="2391" w:type="dxa"/>
          </w:tcPr>
          <w:p w:rsidR="00450BCF" w:rsidRPr="00450BCF" w:rsidRDefault="00450BCF" w:rsidP="00450BC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 xml:space="preserve">Голошумова  Е.А.  </w:t>
            </w:r>
          </w:p>
        </w:tc>
        <w:tc>
          <w:tcPr>
            <w:tcW w:w="5059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1837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0BCF" w:rsidRPr="00450BCF" w:rsidTr="00450BCF">
        <w:trPr>
          <w:trHeight w:val="641"/>
        </w:trPr>
        <w:tc>
          <w:tcPr>
            <w:tcW w:w="2391" w:type="dxa"/>
          </w:tcPr>
          <w:p w:rsidR="00450BCF" w:rsidRPr="00450BCF" w:rsidRDefault="00450BCF" w:rsidP="00450BC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59" w:type="dxa"/>
          </w:tcPr>
          <w:p w:rsidR="00450BCF" w:rsidRPr="00450BCF" w:rsidRDefault="00450BCF" w:rsidP="00450B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B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рокуратура Крапивинского района</w:t>
            </w:r>
          </w:p>
        </w:tc>
        <w:tc>
          <w:tcPr>
            <w:tcW w:w="1837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9613E" w:rsidRDefault="0059613E">
      <w:pPr>
        <w:rPr>
          <w:rFonts w:ascii="Times New Roman" w:hAnsi="Times New Roman" w:cs="Times New Roman"/>
          <w:sz w:val="28"/>
          <w:szCs w:val="28"/>
        </w:rPr>
      </w:pPr>
    </w:p>
    <w:p w:rsidR="0059613E" w:rsidRDefault="00596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613E" w:rsidRPr="00450BCF" w:rsidRDefault="0059613E" w:rsidP="0059613E">
      <w:pPr>
        <w:pStyle w:val="1"/>
        <w:spacing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450BCF">
        <w:rPr>
          <w:rFonts w:ascii="Times New Roman" w:hAnsi="Times New Roman" w:cs="Times New Roman"/>
          <w:bCs w:val="0"/>
          <w:color w:val="auto"/>
        </w:rPr>
        <w:lastRenderedPageBreak/>
        <w:t xml:space="preserve">ЛИСТ  </w:t>
      </w:r>
      <w:r>
        <w:rPr>
          <w:rFonts w:ascii="Times New Roman" w:hAnsi="Times New Roman" w:cs="Times New Roman"/>
          <w:bCs w:val="0"/>
          <w:color w:val="auto"/>
        </w:rPr>
        <w:t>РАССЫЛКИ</w:t>
      </w:r>
    </w:p>
    <w:p w:rsidR="0059613E" w:rsidRPr="00450BCF" w:rsidRDefault="0059613E" w:rsidP="0059613E">
      <w:pPr>
        <w:spacing w:line="240" w:lineRule="auto"/>
        <w:rPr>
          <w:rFonts w:ascii="Times New Roman" w:hAnsi="Times New Roman" w:cs="Times New Roman"/>
        </w:rPr>
      </w:pPr>
    </w:p>
    <w:p w:rsidR="0059613E" w:rsidRPr="00450BCF" w:rsidRDefault="0059613E" w:rsidP="0059613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50BCF">
        <w:rPr>
          <w:rFonts w:ascii="Times New Roman" w:hAnsi="Times New Roman" w:cs="Times New Roman"/>
          <w:sz w:val="28"/>
        </w:rPr>
        <w:t>к постановлению администрации Крапивинского муниципального округа</w:t>
      </w:r>
    </w:p>
    <w:p w:rsidR="0059613E" w:rsidRPr="00450BCF" w:rsidRDefault="0059613E" w:rsidP="0059613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50BCF">
        <w:rPr>
          <w:rFonts w:ascii="Times New Roman" w:hAnsi="Times New Roman" w:cs="Times New Roman"/>
          <w:sz w:val="28"/>
        </w:rPr>
        <w:t xml:space="preserve"> №_______ от ___________</w:t>
      </w:r>
    </w:p>
    <w:p w:rsidR="0059613E" w:rsidRPr="00450BCF" w:rsidRDefault="0059613E" w:rsidP="0059613E">
      <w:pPr>
        <w:pStyle w:val="ConsPlusTitle"/>
        <w:ind w:right="-6"/>
        <w:rPr>
          <w:rFonts w:ascii="Times New Roman" w:hAnsi="Times New Roman" w:cs="Times New Roman"/>
          <w:b w:val="0"/>
        </w:rPr>
      </w:pPr>
    </w:p>
    <w:p w:rsidR="0059613E" w:rsidRPr="00FC0673" w:rsidRDefault="00E41988" w:rsidP="00FC0673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 w:cs="Times New Roman"/>
          <w:b/>
          <w:sz w:val="28"/>
          <w:lang w:eastAsia="ar-SA"/>
        </w:rPr>
      </w:pPr>
      <w:r w:rsidRPr="00E954D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C0673" w:rsidRPr="00E954D0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FC0673">
        <w:rPr>
          <w:rFonts w:ascii="Times New Roman" w:hAnsi="Times New Roman" w:cs="Times New Roman"/>
          <w:b/>
          <w:sz w:val="28"/>
          <w:szCs w:val="28"/>
        </w:rPr>
        <w:t>использования бюджетных ассигнований резервного фонда</w:t>
      </w:r>
      <w:r w:rsidRPr="00E954D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рапивинского</w:t>
      </w:r>
      <w:r w:rsidRPr="00E954D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1"/>
        <w:gridCol w:w="5059"/>
        <w:gridCol w:w="1837"/>
      </w:tblGrid>
      <w:tr w:rsidR="0059613E" w:rsidRPr="00450BCF" w:rsidTr="00255145">
        <w:trPr>
          <w:trHeight w:val="558"/>
        </w:trPr>
        <w:tc>
          <w:tcPr>
            <w:tcW w:w="2391" w:type="dxa"/>
          </w:tcPr>
          <w:p w:rsidR="0059613E" w:rsidRPr="00450BCF" w:rsidRDefault="0059613E" w:rsidP="002551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5059" w:type="dxa"/>
          </w:tcPr>
          <w:p w:rsidR="0059613E" w:rsidRPr="00450BCF" w:rsidRDefault="0059613E" w:rsidP="002551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1837" w:type="dxa"/>
          </w:tcPr>
          <w:p w:rsidR="0059613E" w:rsidRPr="00450BCF" w:rsidRDefault="0059613E" w:rsidP="002551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Роспись</w:t>
            </w:r>
          </w:p>
        </w:tc>
      </w:tr>
      <w:tr w:rsidR="0059613E" w:rsidRPr="00450BCF" w:rsidTr="00255145">
        <w:trPr>
          <w:trHeight w:val="450"/>
        </w:trPr>
        <w:tc>
          <w:tcPr>
            <w:tcW w:w="2391" w:type="dxa"/>
          </w:tcPr>
          <w:p w:rsidR="0059613E" w:rsidRPr="00450BCF" w:rsidRDefault="0059613E" w:rsidP="0025514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Стоянова О.В.</w:t>
            </w:r>
          </w:p>
        </w:tc>
        <w:tc>
          <w:tcPr>
            <w:tcW w:w="5059" w:type="dxa"/>
          </w:tcPr>
          <w:p w:rsidR="0059613E" w:rsidRPr="00450BCF" w:rsidRDefault="00447B5D" w:rsidP="00A02F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главы - </w:t>
            </w:r>
            <w:r w:rsidR="00A02F9D">
              <w:rPr>
                <w:rFonts w:ascii="Times New Roman" w:hAnsi="Times New Roman" w:cs="Times New Roman"/>
                <w:sz w:val="28"/>
              </w:rPr>
              <w:t>начальник Ф</w:t>
            </w:r>
            <w:r w:rsidRPr="00450BCF">
              <w:rPr>
                <w:rFonts w:ascii="Times New Roman" w:hAnsi="Times New Roman" w:cs="Times New Roman"/>
                <w:sz w:val="28"/>
              </w:rPr>
              <w:t xml:space="preserve">инансового управления </w:t>
            </w:r>
            <w:r>
              <w:rPr>
                <w:rFonts w:ascii="Times New Roman" w:hAnsi="Times New Roman" w:cs="Times New Roman"/>
                <w:sz w:val="28"/>
              </w:rPr>
              <w:t xml:space="preserve">администрации </w:t>
            </w:r>
            <w:r w:rsidRPr="00450BCF">
              <w:rPr>
                <w:rFonts w:ascii="Times New Roman" w:hAnsi="Times New Roman" w:cs="Times New Roman"/>
                <w:sz w:val="28"/>
              </w:rPr>
              <w:t xml:space="preserve">Крапивинского </w:t>
            </w:r>
            <w:r>
              <w:rPr>
                <w:rFonts w:ascii="Times New Roman" w:hAnsi="Times New Roman" w:cs="Times New Roman"/>
                <w:sz w:val="28"/>
              </w:rPr>
              <w:t xml:space="preserve">муниципального </w:t>
            </w:r>
            <w:r w:rsidRPr="00450BCF">
              <w:rPr>
                <w:rFonts w:ascii="Times New Roman" w:hAnsi="Times New Roman" w:cs="Times New Roman"/>
                <w:sz w:val="28"/>
              </w:rPr>
              <w:t>округа</w:t>
            </w:r>
          </w:p>
        </w:tc>
        <w:tc>
          <w:tcPr>
            <w:tcW w:w="1837" w:type="dxa"/>
          </w:tcPr>
          <w:p w:rsidR="0059613E" w:rsidRPr="00450BCF" w:rsidRDefault="0059613E" w:rsidP="002551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613E" w:rsidRPr="00450BCF" w:rsidTr="00255145">
        <w:trPr>
          <w:trHeight w:val="641"/>
        </w:trPr>
        <w:tc>
          <w:tcPr>
            <w:tcW w:w="2391" w:type="dxa"/>
          </w:tcPr>
          <w:p w:rsidR="0059613E" w:rsidRPr="00450BCF" w:rsidRDefault="0059613E" w:rsidP="0025514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59" w:type="dxa"/>
          </w:tcPr>
          <w:p w:rsidR="0059613E" w:rsidRPr="00450BCF" w:rsidRDefault="0059613E" w:rsidP="002551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B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рокуратура Крапивинского района</w:t>
            </w:r>
          </w:p>
        </w:tc>
        <w:tc>
          <w:tcPr>
            <w:tcW w:w="1837" w:type="dxa"/>
          </w:tcPr>
          <w:p w:rsidR="0059613E" w:rsidRPr="00450BCF" w:rsidRDefault="0059613E" w:rsidP="002551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44547" w:rsidRPr="00B50852" w:rsidRDefault="00544547">
      <w:pPr>
        <w:rPr>
          <w:rFonts w:ascii="Times New Roman" w:hAnsi="Times New Roman" w:cs="Times New Roman"/>
          <w:sz w:val="28"/>
          <w:szCs w:val="28"/>
        </w:rPr>
      </w:pPr>
    </w:p>
    <w:sectPr w:rsidR="00544547" w:rsidRPr="00B50852" w:rsidSect="0087541C">
      <w:headerReference w:type="default" r:id="rId8"/>
      <w:pgSz w:w="11905" w:h="16838" w:code="9"/>
      <w:pgMar w:top="567" w:right="851" w:bottom="851" w:left="1418" w:header="45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A34" w:rsidRDefault="00061A34" w:rsidP="005964D9">
      <w:pPr>
        <w:spacing w:after="0" w:line="240" w:lineRule="auto"/>
      </w:pPr>
      <w:r>
        <w:separator/>
      </w:r>
    </w:p>
  </w:endnote>
  <w:endnote w:type="continuationSeparator" w:id="1">
    <w:p w:rsidR="00061A34" w:rsidRDefault="00061A34" w:rsidP="005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A34" w:rsidRDefault="00061A34" w:rsidP="005964D9">
      <w:pPr>
        <w:spacing w:after="0" w:line="240" w:lineRule="auto"/>
      </w:pPr>
      <w:r>
        <w:separator/>
      </w:r>
    </w:p>
  </w:footnote>
  <w:footnote w:type="continuationSeparator" w:id="1">
    <w:p w:rsidR="00061A34" w:rsidRDefault="00061A34" w:rsidP="005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564234"/>
      <w:docPartObj>
        <w:docPartGallery w:val="Page Numbers (Top of Page)"/>
        <w:docPartUnique/>
      </w:docPartObj>
    </w:sdtPr>
    <w:sdtContent>
      <w:p w:rsidR="00A830FE" w:rsidRDefault="00196AC1">
        <w:pPr>
          <w:pStyle w:val="a6"/>
          <w:jc w:val="center"/>
        </w:pPr>
        <w:r>
          <w:fldChar w:fldCharType="begin"/>
        </w:r>
        <w:r w:rsidR="00A830FE">
          <w:instrText>PAGE   \* MERGEFORMAT</w:instrText>
        </w:r>
        <w:r>
          <w:fldChar w:fldCharType="separate"/>
        </w:r>
        <w:r w:rsidR="003D7F8B">
          <w:rPr>
            <w:noProof/>
          </w:rPr>
          <w:t>5</w:t>
        </w:r>
        <w:r>
          <w:fldChar w:fldCharType="end"/>
        </w:r>
      </w:p>
    </w:sdtContent>
  </w:sdt>
  <w:p w:rsidR="00A830FE" w:rsidRDefault="00A830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006C"/>
    <w:multiLevelType w:val="hybridMultilevel"/>
    <w:tmpl w:val="C18CAE20"/>
    <w:lvl w:ilvl="0" w:tplc="34CE0E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43400D"/>
    <w:multiLevelType w:val="multilevel"/>
    <w:tmpl w:val="8A6A69E6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91C55ED"/>
    <w:multiLevelType w:val="hybridMultilevel"/>
    <w:tmpl w:val="E3EEA666"/>
    <w:lvl w:ilvl="0" w:tplc="DDC8D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E1A3A"/>
    <w:multiLevelType w:val="multilevel"/>
    <w:tmpl w:val="4FE451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48F2FF5"/>
    <w:multiLevelType w:val="hybridMultilevel"/>
    <w:tmpl w:val="8CBC8EBC"/>
    <w:lvl w:ilvl="0" w:tplc="6A246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B51692"/>
    <w:multiLevelType w:val="hybridMultilevel"/>
    <w:tmpl w:val="9C305646"/>
    <w:lvl w:ilvl="0" w:tplc="43E8ACD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AE7"/>
    <w:rsid w:val="00002D06"/>
    <w:rsid w:val="0001792F"/>
    <w:rsid w:val="0002306A"/>
    <w:rsid w:val="00044912"/>
    <w:rsid w:val="00045A01"/>
    <w:rsid w:val="0005511E"/>
    <w:rsid w:val="00057678"/>
    <w:rsid w:val="00061A34"/>
    <w:rsid w:val="000762E2"/>
    <w:rsid w:val="000B5355"/>
    <w:rsid w:val="000C39ED"/>
    <w:rsid w:val="000D4B48"/>
    <w:rsid w:val="000E3837"/>
    <w:rsid w:val="000E6E00"/>
    <w:rsid w:val="000F25CA"/>
    <w:rsid w:val="000F4FCF"/>
    <w:rsid w:val="00107D4C"/>
    <w:rsid w:val="00120F9C"/>
    <w:rsid w:val="00125585"/>
    <w:rsid w:val="0012682F"/>
    <w:rsid w:val="00127539"/>
    <w:rsid w:val="0014393D"/>
    <w:rsid w:val="001452BD"/>
    <w:rsid w:val="00163079"/>
    <w:rsid w:val="00164A6A"/>
    <w:rsid w:val="0018526B"/>
    <w:rsid w:val="00192126"/>
    <w:rsid w:val="00196AC1"/>
    <w:rsid w:val="001B09AF"/>
    <w:rsid w:val="001C01FE"/>
    <w:rsid w:val="001D402F"/>
    <w:rsid w:val="001E21E7"/>
    <w:rsid w:val="001F7EA1"/>
    <w:rsid w:val="00205997"/>
    <w:rsid w:val="00206FC2"/>
    <w:rsid w:val="00230AD3"/>
    <w:rsid w:val="00234A8B"/>
    <w:rsid w:val="0023594F"/>
    <w:rsid w:val="002521FC"/>
    <w:rsid w:val="00255145"/>
    <w:rsid w:val="0025763B"/>
    <w:rsid w:val="00260EAC"/>
    <w:rsid w:val="00271E09"/>
    <w:rsid w:val="00276221"/>
    <w:rsid w:val="002A409A"/>
    <w:rsid w:val="002B0674"/>
    <w:rsid w:val="002C1F27"/>
    <w:rsid w:val="002C7D79"/>
    <w:rsid w:val="002F1345"/>
    <w:rsid w:val="002F2FF8"/>
    <w:rsid w:val="002F4200"/>
    <w:rsid w:val="003345ED"/>
    <w:rsid w:val="003360A3"/>
    <w:rsid w:val="00374309"/>
    <w:rsid w:val="00383A3D"/>
    <w:rsid w:val="00391F50"/>
    <w:rsid w:val="003B5EB5"/>
    <w:rsid w:val="003B7D67"/>
    <w:rsid w:val="003C0A5F"/>
    <w:rsid w:val="003C46A3"/>
    <w:rsid w:val="003D38A5"/>
    <w:rsid w:val="003D48FE"/>
    <w:rsid w:val="003D5436"/>
    <w:rsid w:val="003D7F8B"/>
    <w:rsid w:val="003E1B2E"/>
    <w:rsid w:val="003E7ACC"/>
    <w:rsid w:val="00401EF7"/>
    <w:rsid w:val="00420E57"/>
    <w:rsid w:val="004211EC"/>
    <w:rsid w:val="00443051"/>
    <w:rsid w:val="00447B5D"/>
    <w:rsid w:val="0045029B"/>
    <w:rsid w:val="00450BCF"/>
    <w:rsid w:val="00450D63"/>
    <w:rsid w:val="00465897"/>
    <w:rsid w:val="00466A7D"/>
    <w:rsid w:val="00467F2A"/>
    <w:rsid w:val="004A1AFF"/>
    <w:rsid w:val="004A382E"/>
    <w:rsid w:val="004B3C33"/>
    <w:rsid w:val="004B6883"/>
    <w:rsid w:val="004B799C"/>
    <w:rsid w:val="004D6606"/>
    <w:rsid w:val="004E1CB0"/>
    <w:rsid w:val="004E6155"/>
    <w:rsid w:val="00517A08"/>
    <w:rsid w:val="00524AD6"/>
    <w:rsid w:val="00526B54"/>
    <w:rsid w:val="00527B92"/>
    <w:rsid w:val="005408E9"/>
    <w:rsid w:val="00543215"/>
    <w:rsid w:val="00544547"/>
    <w:rsid w:val="005455A5"/>
    <w:rsid w:val="00576BA0"/>
    <w:rsid w:val="0059613E"/>
    <w:rsid w:val="005964D9"/>
    <w:rsid w:val="005A2F4F"/>
    <w:rsid w:val="005B5F55"/>
    <w:rsid w:val="005B7B21"/>
    <w:rsid w:val="005C2441"/>
    <w:rsid w:val="005C5697"/>
    <w:rsid w:val="005E0B41"/>
    <w:rsid w:val="005E380D"/>
    <w:rsid w:val="005E3B92"/>
    <w:rsid w:val="006107CC"/>
    <w:rsid w:val="0061657B"/>
    <w:rsid w:val="00621FBD"/>
    <w:rsid w:val="00623B27"/>
    <w:rsid w:val="00634AE7"/>
    <w:rsid w:val="0063591B"/>
    <w:rsid w:val="00642186"/>
    <w:rsid w:val="00646E3F"/>
    <w:rsid w:val="006510A2"/>
    <w:rsid w:val="00651267"/>
    <w:rsid w:val="006540E4"/>
    <w:rsid w:val="00684BCE"/>
    <w:rsid w:val="006A5D22"/>
    <w:rsid w:val="006A7AFE"/>
    <w:rsid w:val="006B3366"/>
    <w:rsid w:val="006C249E"/>
    <w:rsid w:val="006D56D9"/>
    <w:rsid w:val="00716803"/>
    <w:rsid w:val="0072429F"/>
    <w:rsid w:val="007333B2"/>
    <w:rsid w:val="00751C0A"/>
    <w:rsid w:val="00771769"/>
    <w:rsid w:val="00790175"/>
    <w:rsid w:val="007C4366"/>
    <w:rsid w:val="007D0C27"/>
    <w:rsid w:val="0080764A"/>
    <w:rsid w:val="00811E8B"/>
    <w:rsid w:val="00820459"/>
    <w:rsid w:val="008210FA"/>
    <w:rsid w:val="00831A68"/>
    <w:rsid w:val="00845FFA"/>
    <w:rsid w:val="00861CB8"/>
    <w:rsid w:val="0087541C"/>
    <w:rsid w:val="00876B13"/>
    <w:rsid w:val="00881464"/>
    <w:rsid w:val="00885B5C"/>
    <w:rsid w:val="008A3AB0"/>
    <w:rsid w:val="008E2D0B"/>
    <w:rsid w:val="00915C11"/>
    <w:rsid w:val="00920060"/>
    <w:rsid w:val="00923204"/>
    <w:rsid w:val="00930611"/>
    <w:rsid w:val="00943D4F"/>
    <w:rsid w:val="009455AB"/>
    <w:rsid w:val="009458F9"/>
    <w:rsid w:val="00946C1C"/>
    <w:rsid w:val="00965EC1"/>
    <w:rsid w:val="00970EA7"/>
    <w:rsid w:val="00994ED3"/>
    <w:rsid w:val="009A11F5"/>
    <w:rsid w:val="009A3643"/>
    <w:rsid w:val="009D3152"/>
    <w:rsid w:val="00A02F9D"/>
    <w:rsid w:val="00A04F49"/>
    <w:rsid w:val="00A05F66"/>
    <w:rsid w:val="00A06892"/>
    <w:rsid w:val="00A13A0D"/>
    <w:rsid w:val="00A17FD4"/>
    <w:rsid w:val="00A426C5"/>
    <w:rsid w:val="00A47B56"/>
    <w:rsid w:val="00A830FE"/>
    <w:rsid w:val="00A864CC"/>
    <w:rsid w:val="00A91086"/>
    <w:rsid w:val="00AA4466"/>
    <w:rsid w:val="00AC373C"/>
    <w:rsid w:val="00AD574E"/>
    <w:rsid w:val="00AE2157"/>
    <w:rsid w:val="00AF1288"/>
    <w:rsid w:val="00B0671D"/>
    <w:rsid w:val="00B116D9"/>
    <w:rsid w:val="00B1564F"/>
    <w:rsid w:val="00B503D8"/>
    <w:rsid w:val="00B50852"/>
    <w:rsid w:val="00B5263C"/>
    <w:rsid w:val="00B64A16"/>
    <w:rsid w:val="00B65778"/>
    <w:rsid w:val="00B73118"/>
    <w:rsid w:val="00B73D4E"/>
    <w:rsid w:val="00B82E39"/>
    <w:rsid w:val="00B920BB"/>
    <w:rsid w:val="00B920FE"/>
    <w:rsid w:val="00B9449F"/>
    <w:rsid w:val="00BE463E"/>
    <w:rsid w:val="00C03481"/>
    <w:rsid w:val="00C0476F"/>
    <w:rsid w:val="00C050C8"/>
    <w:rsid w:val="00C15368"/>
    <w:rsid w:val="00C20894"/>
    <w:rsid w:val="00C2669C"/>
    <w:rsid w:val="00C271EF"/>
    <w:rsid w:val="00C4738B"/>
    <w:rsid w:val="00C5633B"/>
    <w:rsid w:val="00C8016C"/>
    <w:rsid w:val="00CA0A01"/>
    <w:rsid w:val="00CD597D"/>
    <w:rsid w:val="00CE09EE"/>
    <w:rsid w:val="00CE7445"/>
    <w:rsid w:val="00D012AA"/>
    <w:rsid w:val="00D01CB0"/>
    <w:rsid w:val="00D02881"/>
    <w:rsid w:val="00D12016"/>
    <w:rsid w:val="00D701EE"/>
    <w:rsid w:val="00DA0354"/>
    <w:rsid w:val="00DA508C"/>
    <w:rsid w:val="00DB0BE4"/>
    <w:rsid w:val="00DB39C8"/>
    <w:rsid w:val="00DD66F4"/>
    <w:rsid w:val="00DE331A"/>
    <w:rsid w:val="00E06012"/>
    <w:rsid w:val="00E1003E"/>
    <w:rsid w:val="00E33195"/>
    <w:rsid w:val="00E41988"/>
    <w:rsid w:val="00E51A8C"/>
    <w:rsid w:val="00E53930"/>
    <w:rsid w:val="00E568EB"/>
    <w:rsid w:val="00E74706"/>
    <w:rsid w:val="00E954D0"/>
    <w:rsid w:val="00E954DD"/>
    <w:rsid w:val="00EA18A0"/>
    <w:rsid w:val="00EA24C0"/>
    <w:rsid w:val="00EB018A"/>
    <w:rsid w:val="00EB16E3"/>
    <w:rsid w:val="00EB6DD9"/>
    <w:rsid w:val="00EB7E49"/>
    <w:rsid w:val="00ED03E8"/>
    <w:rsid w:val="00ED06C0"/>
    <w:rsid w:val="00ED2A49"/>
    <w:rsid w:val="00ED7B0F"/>
    <w:rsid w:val="00EF47AC"/>
    <w:rsid w:val="00F111C2"/>
    <w:rsid w:val="00F221FD"/>
    <w:rsid w:val="00F50EDA"/>
    <w:rsid w:val="00F56115"/>
    <w:rsid w:val="00F7264F"/>
    <w:rsid w:val="00FC0673"/>
    <w:rsid w:val="00FC614E"/>
    <w:rsid w:val="00FE0102"/>
    <w:rsid w:val="00FE4709"/>
    <w:rsid w:val="00FE4BD0"/>
    <w:rsid w:val="00FE6C89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C1"/>
  </w:style>
  <w:style w:type="paragraph" w:styleId="1">
    <w:name w:val="heading 1"/>
    <w:basedOn w:val="a"/>
    <w:next w:val="a"/>
    <w:link w:val="10"/>
    <w:uiPriority w:val="9"/>
    <w:qFormat/>
    <w:rsid w:val="00450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743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374309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7430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37430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3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43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4D9"/>
  </w:style>
  <w:style w:type="paragraph" w:styleId="a8">
    <w:name w:val="footer"/>
    <w:basedOn w:val="a"/>
    <w:link w:val="a9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4D9"/>
  </w:style>
  <w:style w:type="character" w:styleId="aa">
    <w:name w:val="Hyperlink"/>
    <w:basedOn w:val="a0"/>
    <w:rsid w:val="00CA0A01"/>
    <w:rPr>
      <w:color w:val="0000FF"/>
      <w:u w:val="none"/>
    </w:rPr>
  </w:style>
  <w:style w:type="paragraph" w:customStyle="1" w:styleId="Application">
    <w:name w:val="Application!Приложение"/>
    <w:rsid w:val="005E0B4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B508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0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743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374309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7430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37430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3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43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4D9"/>
  </w:style>
  <w:style w:type="paragraph" w:styleId="a8">
    <w:name w:val="footer"/>
    <w:basedOn w:val="a"/>
    <w:link w:val="a9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4D9"/>
  </w:style>
  <w:style w:type="character" w:styleId="aa">
    <w:name w:val="Hyperlink"/>
    <w:basedOn w:val="a0"/>
    <w:rsid w:val="00CA0A01"/>
    <w:rPr>
      <w:color w:val="0000FF"/>
      <w:u w:val="none"/>
    </w:rPr>
  </w:style>
  <w:style w:type="paragraph" w:customStyle="1" w:styleId="Application">
    <w:name w:val="Application!Приложение"/>
    <w:rsid w:val="005E0B4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B508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0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A18B-6235-494F-BEF5-E07AF5CD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Диман</cp:lastModifiedBy>
  <cp:revision>8</cp:revision>
  <cp:lastPrinted>2021-07-22T08:11:00Z</cp:lastPrinted>
  <dcterms:created xsi:type="dcterms:W3CDTF">2021-08-27T07:27:00Z</dcterms:created>
  <dcterms:modified xsi:type="dcterms:W3CDTF">2021-11-25T08:23:00Z</dcterms:modified>
</cp:coreProperties>
</file>