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291164">
        <w:rPr>
          <w:sz w:val="24"/>
          <w:szCs w:val="24"/>
        </w:rPr>
        <w:t>Приложение №1</w:t>
      </w:r>
    </w:p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291164">
        <w:rPr>
          <w:sz w:val="24"/>
          <w:szCs w:val="24"/>
        </w:rPr>
        <w:t>к</w:t>
      </w:r>
      <w:proofErr w:type="gramEnd"/>
      <w:r w:rsidRPr="00291164">
        <w:rPr>
          <w:sz w:val="24"/>
          <w:szCs w:val="24"/>
        </w:rPr>
        <w:t xml:space="preserve"> постановлению администрации</w:t>
      </w:r>
    </w:p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3C7C01" w:rsidRPr="00291164" w:rsidRDefault="003C7C01" w:rsidP="003C7C01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91164">
        <w:rPr>
          <w:sz w:val="24"/>
          <w:szCs w:val="24"/>
        </w:rPr>
        <w:t>от</w:t>
      </w:r>
      <w:proofErr w:type="gramEnd"/>
      <w:r w:rsidRPr="002911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291164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_______</w:t>
      </w:r>
    </w:p>
    <w:p w:rsidR="003C7C01" w:rsidRDefault="003C7C01" w:rsidP="003C7C01">
      <w:pPr>
        <w:ind w:firstLine="1559"/>
        <w:jc w:val="both"/>
        <w:rPr>
          <w:sz w:val="28"/>
          <w:szCs w:val="28"/>
        </w:rPr>
      </w:pPr>
    </w:p>
    <w:p w:rsidR="003C7C01" w:rsidRPr="00802A67" w:rsidRDefault="003C7C01" w:rsidP="003C7C01">
      <w:pPr>
        <w:jc w:val="both"/>
        <w:rPr>
          <w:sz w:val="28"/>
          <w:szCs w:val="28"/>
        </w:rPr>
      </w:pPr>
    </w:p>
    <w:p w:rsidR="003C7C01" w:rsidRPr="00561434" w:rsidRDefault="003C7C01" w:rsidP="003C7C01">
      <w:pPr>
        <w:spacing w:line="240" w:lineRule="exact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987730">
        <w:rPr>
          <w:b/>
          <w:sz w:val="28"/>
          <w:szCs w:val="28"/>
        </w:rPr>
        <w:t xml:space="preserve">муниципальному контролю </w:t>
      </w:r>
      <w:r w:rsidRPr="00616219">
        <w:rPr>
          <w:b/>
          <w:sz w:val="28"/>
          <w:szCs w:val="28"/>
        </w:rPr>
        <w:t xml:space="preserve">в сфере благоустройства </w:t>
      </w:r>
      <w:r w:rsidRPr="00561434">
        <w:rPr>
          <w:b/>
          <w:bCs/>
          <w:sz w:val="28"/>
          <w:szCs w:val="28"/>
        </w:rPr>
        <w:t>на 2022 год</w:t>
      </w:r>
    </w:p>
    <w:p w:rsidR="003C7C01" w:rsidRDefault="003C7C01" w:rsidP="003C7C01">
      <w:pPr>
        <w:spacing w:line="240" w:lineRule="exact"/>
        <w:ind w:firstLine="709"/>
        <w:jc w:val="both"/>
        <w:rPr>
          <w:sz w:val="28"/>
          <w:szCs w:val="28"/>
        </w:rPr>
      </w:pPr>
    </w:p>
    <w:p w:rsidR="003C7C01" w:rsidRPr="00561434" w:rsidRDefault="003C7C01" w:rsidP="003C7C01">
      <w:pPr>
        <w:spacing w:line="240" w:lineRule="exact"/>
        <w:ind w:firstLine="709"/>
        <w:jc w:val="both"/>
        <w:rPr>
          <w:sz w:val="28"/>
          <w:szCs w:val="28"/>
        </w:rPr>
      </w:pPr>
    </w:p>
    <w:p w:rsidR="003C7C01" w:rsidRPr="00802A67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C7C01" w:rsidRPr="00802A67" w:rsidRDefault="003C7C01" w:rsidP="003C7C01">
      <w:pPr>
        <w:ind w:firstLine="709"/>
        <w:jc w:val="both"/>
        <w:rPr>
          <w:sz w:val="28"/>
          <w:szCs w:val="28"/>
        </w:rPr>
      </w:pPr>
    </w:p>
    <w:p w:rsidR="003C7C01" w:rsidRDefault="003C7C01" w:rsidP="003C7C01">
      <w:pPr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контроля</w:t>
      </w:r>
      <w:r w:rsidRPr="007965B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>в границах Крапивинского муниципального округа.</w:t>
      </w:r>
    </w:p>
    <w:p w:rsidR="003C7C01" w:rsidRDefault="003C7C01" w:rsidP="003C7C0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15BB1">
        <w:rPr>
          <w:rFonts w:eastAsiaTheme="minorHAnsi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16219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5B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я</w:t>
      </w:r>
      <w:r w:rsidRPr="00415B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Крапивинского муниципального </w:t>
      </w:r>
      <w:r w:rsidRPr="00415BB1">
        <w:rPr>
          <w:sz w:val="28"/>
          <w:szCs w:val="28"/>
          <w:lang w:eastAsia="en-US"/>
        </w:rPr>
        <w:t>округа</w:t>
      </w:r>
      <w:r w:rsidRPr="00415B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7965BF">
        <w:rPr>
          <w:rFonts w:eastAsiaTheme="minorHAnsi"/>
          <w:sz w:val="28"/>
          <w:szCs w:val="28"/>
          <w:lang w:eastAsia="en-US"/>
        </w:rPr>
        <w:t>далее по тексту – администрация</w:t>
      </w:r>
      <w:r>
        <w:rPr>
          <w:rFonts w:eastAsiaTheme="minorHAnsi"/>
          <w:sz w:val="28"/>
          <w:szCs w:val="28"/>
          <w:lang w:eastAsia="en-US"/>
        </w:rPr>
        <w:t>)</w:t>
      </w:r>
      <w:r w:rsidRPr="007965BF">
        <w:rPr>
          <w:rFonts w:eastAsiaTheme="minorHAnsi"/>
          <w:sz w:val="28"/>
          <w:szCs w:val="28"/>
          <w:lang w:eastAsia="en-US"/>
        </w:rPr>
        <w:t xml:space="preserve"> </w:t>
      </w:r>
      <w:r w:rsidRPr="00415BB1">
        <w:rPr>
          <w:rFonts w:eastAsiaTheme="minorHAnsi"/>
          <w:sz w:val="28"/>
          <w:szCs w:val="28"/>
          <w:lang w:eastAsia="en-US"/>
        </w:rPr>
        <w:t>осуще</w:t>
      </w:r>
      <w:r>
        <w:rPr>
          <w:rFonts w:eastAsiaTheme="minorHAnsi"/>
          <w:sz w:val="28"/>
          <w:szCs w:val="28"/>
          <w:lang w:eastAsia="en-US"/>
        </w:rPr>
        <w:t>ствляет контроль за соблюдением</w:t>
      </w:r>
      <w:r>
        <w:rPr>
          <w:sz w:val="28"/>
          <w:szCs w:val="28"/>
          <w:lang w:eastAsia="zh-CN"/>
        </w:rPr>
        <w:t xml:space="preserve"> </w:t>
      </w:r>
      <w:r w:rsidRPr="006352B5">
        <w:rPr>
          <w:sz w:val="28"/>
          <w:szCs w:val="28"/>
          <w:lang w:eastAsia="zh-CN"/>
        </w:rPr>
        <w:t>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r>
        <w:rPr>
          <w:sz w:val="28"/>
          <w:szCs w:val="28"/>
          <w:lang w:eastAsia="zh-CN"/>
        </w:rPr>
        <w:t xml:space="preserve"> </w:t>
      </w:r>
      <w:r w:rsidRPr="006352B5">
        <w:rPr>
          <w:sz w:val="28"/>
          <w:szCs w:val="28"/>
          <w:lang w:eastAsia="zh-CN"/>
        </w:rPr>
        <w:t>исполнение решений, принимаемых по результатам контрольных мероприятий.</w:t>
      </w:r>
      <w:r>
        <w:rPr>
          <w:sz w:val="28"/>
          <w:szCs w:val="28"/>
          <w:lang w:eastAsia="zh-CN"/>
        </w:rPr>
        <w:t xml:space="preserve"> </w:t>
      </w:r>
    </w:p>
    <w:p w:rsidR="003C7C01" w:rsidRPr="005924E9" w:rsidRDefault="003C7C01" w:rsidP="003C7C0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В зависимости от объекта, в отношении которого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муниципальный контроль в сфере благоустройства, выделяются следующие типы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контролируемых лиц: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 и граждане,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обеспечивающие благоустройство объектов,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 которым предъявляются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обязательные требования, установленные Правил</w:t>
      </w:r>
      <w:r>
        <w:rPr>
          <w:rFonts w:eastAsia="Calibri"/>
          <w:sz w:val="28"/>
          <w:szCs w:val="28"/>
          <w:lang w:eastAsia="en-US"/>
        </w:rPr>
        <w:t>ами</w:t>
      </w:r>
      <w:r w:rsidRPr="005924E9">
        <w:rPr>
          <w:rFonts w:eastAsia="Calibri"/>
          <w:sz w:val="28"/>
          <w:szCs w:val="28"/>
          <w:lang w:eastAsia="en-US"/>
        </w:rPr>
        <w:t>.</w:t>
      </w:r>
    </w:p>
    <w:p w:rsidR="003C7C01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За текущий период 2021 года в рамках 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контроля за соблюдением Правил плановые и внеплановые проверки, мероприятия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lastRenderedPageBreak/>
        <w:t>контролю без взаимодействия с субъектами контроля на территории</w:t>
      </w:r>
      <w:r>
        <w:rPr>
          <w:rFonts w:eastAsia="Calibri"/>
          <w:sz w:val="28"/>
          <w:szCs w:val="28"/>
          <w:lang w:eastAsia="en-US"/>
        </w:rPr>
        <w:t xml:space="preserve"> Крапивинского муниципального округа</w:t>
      </w:r>
      <w:r w:rsidRPr="005924E9">
        <w:rPr>
          <w:rFonts w:eastAsia="Calibri"/>
          <w:sz w:val="28"/>
          <w:szCs w:val="28"/>
          <w:lang w:eastAsia="en-US"/>
        </w:rPr>
        <w:t xml:space="preserve"> не производились.</w:t>
      </w:r>
    </w:p>
    <w:p w:rsidR="003C7C01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Эксперты и представители экспертных организаций к проведению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проверок не привлекались.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Предостережения о недопустимости нарушений обязательных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требований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подконтрольным субъектам не выдавались.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Случаи причинения субъектами контроля вреда охраняемым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законом ценностям, а также случаи возникновения чрезвычайных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ситуаций природного и техногенного характера не установлены.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В целях профилактики нарушений обязательных требований,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соблюдение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проверяется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ходе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осуществления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 xml:space="preserve">муниципального контроля, </w:t>
      </w:r>
      <w:r>
        <w:rPr>
          <w:rFonts w:eastAsia="Calibri"/>
          <w:sz w:val="28"/>
          <w:szCs w:val="28"/>
          <w:lang w:eastAsia="en-US"/>
        </w:rPr>
        <w:t xml:space="preserve">администрацией в </w:t>
      </w:r>
      <w:r w:rsidRPr="005924E9">
        <w:rPr>
          <w:rFonts w:eastAsia="Calibri"/>
          <w:sz w:val="28"/>
          <w:szCs w:val="28"/>
          <w:lang w:eastAsia="en-US"/>
        </w:rPr>
        <w:t>2021 году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проведена следующая работа: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- осуществлено информирование подконтрольных субъектов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необходимости соблюдения обязательных требований.</w:t>
      </w:r>
    </w:p>
    <w:p w:rsidR="003C7C01" w:rsidRPr="00C44CDA" w:rsidRDefault="003C7C01" w:rsidP="003C7C01">
      <w:pPr>
        <w:ind w:firstLine="709"/>
        <w:jc w:val="both"/>
        <w:rPr>
          <w:sz w:val="28"/>
          <w:szCs w:val="28"/>
        </w:rPr>
      </w:pPr>
      <w:r w:rsidRPr="005924E9">
        <w:rPr>
          <w:rFonts w:eastAsia="Calibri"/>
          <w:sz w:val="28"/>
          <w:szCs w:val="28"/>
          <w:lang w:eastAsia="en-US"/>
        </w:rPr>
        <w:t>В процессе осуществления муниципального контроля ведется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информативно-разъяснительная работа с подконтрольными субъектами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(оказывается консультативная помощь, даются разъяснения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924E9">
        <w:rPr>
          <w:rFonts w:eastAsia="Calibri"/>
          <w:sz w:val="28"/>
          <w:szCs w:val="28"/>
          <w:lang w:eastAsia="en-US"/>
        </w:rPr>
        <w:t>вопросам соблюдения обязательных требований в устной форме).</w:t>
      </w: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5C1B8C" w:rsidRPr="00802A67" w:rsidRDefault="005C1B8C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Pr="006D4C9B" w:rsidRDefault="003C7C01" w:rsidP="003C7C01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Основными целями Программы профилактики являются:</w:t>
      </w:r>
    </w:p>
    <w:p w:rsidR="003C7C01" w:rsidRPr="008154C2" w:rsidRDefault="003C7C01" w:rsidP="003C7C01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</w:t>
      </w:r>
      <w:r>
        <w:rPr>
          <w:sz w:val="28"/>
          <w:szCs w:val="28"/>
        </w:rPr>
        <w:t>ий всеми контролируемыми лицами.</w:t>
      </w:r>
    </w:p>
    <w:p w:rsidR="003C7C01" w:rsidRPr="008154C2" w:rsidRDefault="003C7C01" w:rsidP="003C7C01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>а) охраняемым законом ценностям.</w:t>
      </w:r>
    </w:p>
    <w:p w:rsidR="003C7C01" w:rsidRPr="00DB70F6" w:rsidRDefault="003C7C01" w:rsidP="003C7C01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7C01" w:rsidRPr="006D4C9B" w:rsidRDefault="003C7C01" w:rsidP="003C7C01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sz w:val="28"/>
          <w:szCs w:val="28"/>
        </w:rPr>
        <w:t>а) охраняемым законом ценностям.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</w:t>
      </w:r>
      <w:r w:rsidRPr="008154C2">
        <w:rPr>
          <w:sz w:val="28"/>
          <w:szCs w:val="28"/>
        </w:rPr>
        <w:lastRenderedPageBreak/>
        <w:t>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3C7C01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3C7C01" w:rsidRPr="00443C3C" w:rsidRDefault="003C7C01" w:rsidP="003C7C01">
      <w:pPr>
        <w:jc w:val="both"/>
        <w:rPr>
          <w:i/>
          <w:sz w:val="28"/>
          <w:szCs w:val="28"/>
        </w:rPr>
      </w:pPr>
    </w:p>
    <w:p w:rsidR="003C7C01" w:rsidRPr="00ED4D1F" w:rsidRDefault="003C7C01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9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8"/>
      </w:tblGrid>
      <w:tr w:rsidR="003C7C01" w:rsidRPr="00633A88" w:rsidTr="001B12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Срок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периодичность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проведения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3C7C01" w:rsidRPr="00633A88" w:rsidTr="001B125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3C7C01" w:rsidRPr="00633A88" w:rsidTr="001B12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1.1.</w:t>
            </w: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Актуализация и размещение в сети «Интернет» н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а официальном сайте администрации</w:t>
            </w: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а</w:t>
            </w:r>
            <w:proofErr w:type="gramEnd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б</w:t>
            </w:r>
            <w:proofErr w:type="gramEnd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) материалов, информационных писем, руководств по соблюдению обязательных требований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в</w:t>
            </w:r>
            <w:proofErr w:type="gramEnd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) перечня индикаторов риска нарушения обязательных требований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tabs>
                <w:tab w:val="left" w:pos="176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г</w:t>
            </w:r>
            <w:proofErr w:type="gramEnd"/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</w:t>
            </w:r>
            <w:proofErr w:type="spellStart"/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послеих</w:t>
            </w:r>
            <w:proofErr w:type="spellEnd"/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утверждения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«Территориальное управление администрации Крапивинского муниципального округа»</w:t>
            </w: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3C7C01" w:rsidRPr="00633A88" w:rsidTr="001B125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3C7C01" w:rsidRPr="00633A88" w:rsidTr="001B1251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C7C01" w:rsidRPr="00633A88" w:rsidRDefault="003C7C01" w:rsidP="007F4232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1) порядок проведения контрольных мероприятий;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3C7C01" w:rsidRPr="00633A88" w:rsidRDefault="003C7C01" w:rsidP="007F4232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3C7C01" w:rsidRPr="00633A88" w:rsidRDefault="003C7C01" w:rsidP="007F4232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Начальник, 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заместитель начальника, главный специалист отдела</w:t>
            </w:r>
            <w:r>
              <w:t xml:space="preserve"> 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муниципального казенного</w:t>
            </w: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учрежде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ния</w:t>
            </w: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«Территориальное управление администрации Крапивинского муниципального </w:t>
            </w:r>
            <w:proofErr w:type="gramStart"/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округа»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C7C01" w:rsidRPr="00633A88" w:rsidTr="001B125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3C7C01" w:rsidRPr="00633A88" w:rsidTr="001B12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EB02B0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Начальник, заместитель начальника, главный специалист отдела муниципального казенного учреждения «Территориальное управление администрации Крапивинского муниципального </w:t>
            </w:r>
            <w:proofErr w:type="gramStart"/>
            <w:r w:rsidRPr="00EB02B0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округа»  </w:t>
            </w:r>
            <w:proofErr w:type="gramEnd"/>
          </w:p>
        </w:tc>
      </w:tr>
    </w:tbl>
    <w:p w:rsidR="003C7C01" w:rsidRPr="00C44CDA" w:rsidRDefault="003C7C01" w:rsidP="003C7C01">
      <w:pPr>
        <w:suppressAutoHyphens/>
        <w:ind w:firstLine="540"/>
        <w:jc w:val="both"/>
        <w:rPr>
          <w:sz w:val="28"/>
          <w:szCs w:val="28"/>
        </w:rPr>
      </w:pPr>
      <w:r w:rsidRPr="00633A88">
        <w:rPr>
          <w:rFonts w:ascii="PT Astra Serif" w:hAnsi="PT Astra Serif"/>
          <w:b/>
          <w:sz w:val="24"/>
          <w:szCs w:val="24"/>
          <w:lang w:eastAsia="en-US"/>
        </w:rPr>
        <w:lastRenderedPageBreak/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5C1B8C" w:rsidRDefault="005C1B8C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Оценка эффективности и результативности профилактических мероприятий </w:t>
      </w:r>
      <w:r>
        <w:rPr>
          <w:rFonts w:ascii="PT Astra Serif" w:hAnsi="PT Astra Serif"/>
          <w:sz w:val="24"/>
          <w:szCs w:val="24"/>
        </w:rPr>
        <w:lastRenderedPageBreak/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3C7C01" w:rsidRDefault="003C7C01" w:rsidP="003C7C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3C7C01" w:rsidRDefault="003C7C01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sectPr w:rsidR="00ED4D1F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F5537"/>
    <w:rsid w:val="003017FA"/>
    <w:rsid w:val="003018B8"/>
    <w:rsid w:val="003123DB"/>
    <w:rsid w:val="003326D6"/>
    <w:rsid w:val="00334AD3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71671"/>
    <w:rsid w:val="007740A7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6</cp:revision>
  <cp:lastPrinted>2021-12-09T07:51:00Z</cp:lastPrinted>
  <dcterms:created xsi:type="dcterms:W3CDTF">2021-12-09T08:06:00Z</dcterms:created>
  <dcterms:modified xsi:type="dcterms:W3CDTF">2021-12-17T08:38:00Z</dcterms:modified>
</cp:coreProperties>
</file>