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FA2F5F">
        <w:rPr>
          <w:rFonts w:ascii="Times New Roman" w:eastAsia="Times New Roman" w:hAnsi="Times New Roman"/>
          <w:sz w:val="24"/>
          <w:szCs w:val="24"/>
          <w:lang w:eastAsia="ru-RU"/>
        </w:rPr>
        <w:t>Приложение №1</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 постановлению администрации</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Крапивинского муниципального округа</w:t>
      </w:r>
    </w:p>
    <w:p w:rsidR="00FA2F5F" w:rsidRPr="00FA2F5F" w:rsidRDefault="009230CF" w:rsidP="00FA2F5F">
      <w:pPr>
        <w:tabs>
          <w:tab w:val="left" w:pos="1418"/>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23.06.2021 г. № 741</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55622B" w:rsidRPr="00F94EE7" w:rsidRDefault="00FA2F5F" w:rsidP="00FA2F5F">
      <w:pPr>
        <w:spacing w:after="0" w:line="240" w:lineRule="auto"/>
        <w:jc w:val="center"/>
        <w:rPr>
          <w:rFonts w:ascii="Times New Roman" w:eastAsia="Times New Roman" w:hAnsi="Times New Roman"/>
          <w:b/>
          <w:bCs/>
          <w:sz w:val="24"/>
          <w:szCs w:val="24"/>
          <w:lang w:eastAsia="zh-CN"/>
        </w:rPr>
      </w:pPr>
      <w:r w:rsidRPr="00F94EE7">
        <w:rPr>
          <w:rFonts w:ascii="Times New Roman" w:eastAsia="Times New Roman" w:hAnsi="Times New Roman"/>
          <w:b/>
          <w:bCs/>
          <w:sz w:val="24"/>
          <w:szCs w:val="24"/>
          <w:lang w:eastAsia="zh-CN"/>
        </w:rPr>
        <w:t xml:space="preserve"> Административный регламент предоставления муниципальной услуги</w:t>
      </w:r>
    </w:p>
    <w:p w:rsidR="0055622B" w:rsidRPr="00F94EE7" w:rsidRDefault="00064DE5" w:rsidP="00064DE5">
      <w:pPr>
        <w:spacing w:after="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F94EE7" w:rsidRDefault="00064DE5">
      <w:pPr>
        <w:spacing w:before="240" w:after="24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1. Общие положения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административный регламент; муниципальная услуга) - </w:t>
      </w:r>
      <w:r>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p>
    <w:p w:rsidR="00FA2F5F" w:rsidRDefault="00FA2F5F">
      <w:pPr>
        <w:spacing w:after="0" w:line="240" w:lineRule="auto"/>
        <w:ind w:firstLine="567"/>
        <w:jc w:val="both"/>
        <w:rPr>
          <w:rFonts w:ascii="Times New Roman" w:hAnsi="Times New Roman"/>
          <w:sz w:val="24"/>
          <w:szCs w:val="24"/>
          <w:lang w:eastAsia="ru-RU"/>
        </w:rPr>
      </w:pPr>
      <w:r w:rsidRPr="00FA2F5F">
        <w:rPr>
          <w:rFonts w:ascii="Times New Roman" w:hAnsi="Times New Roman"/>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Pr>
          <w:rFonts w:ascii="Times New Roman" w:hAnsi="Times New Roman"/>
          <w:sz w:val="24"/>
          <w:szCs w:val="24"/>
          <w:lang w:eastAsia="ru-RU"/>
        </w:rPr>
        <w:t xml:space="preserve">по предоставлению </w:t>
      </w:r>
      <w:r w:rsidRPr="00FA2F5F">
        <w:rPr>
          <w:rFonts w:ascii="Times New Roman" w:hAnsi="Times New Roman"/>
          <w:sz w:val="24"/>
          <w:szCs w:val="24"/>
          <w:lang w:eastAsia="ru-RU"/>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lang w:eastAsia="ru-RU"/>
        </w:rPr>
        <w:t xml:space="preserve">.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предоставлении муниципальной услуги.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1.2.1. Заявителями при предоставлении </w:t>
      </w:r>
      <w:r>
        <w:rPr>
          <w:rFonts w:ascii="Times New Roman" w:hAnsi="Times New Roman"/>
          <w:sz w:val="24"/>
          <w:szCs w:val="24"/>
          <w:lang w:eastAsia="ru-RU"/>
        </w:rPr>
        <w:t>земельных участков являются: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1.2.1.1. Граждане либо их уполномоченные представители - для индивидуального жилищного строительства, ведения личного подсобного хозяйства в границах населенного пункта, садоводства;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1.2.1.2. Граждане и крестьянские (фермерские) хозяйства (далее - КФХ) либо их уполномоченные представители - для осуществления крестьянским (фермерским) хозяйством его </w:t>
      </w:r>
      <w:r>
        <w:rPr>
          <w:rFonts w:ascii="Times New Roman" w:hAnsi="Times New Roman"/>
          <w:sz w:val="24"/>
          <w:szCs w:val="24"/>
        </w:rPr>
        <w:t>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законные представители (родители, усыновители, опекуны) несовершеннолетних в возрасте до 14 лет;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опекуны недееспособных граждан;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представители, действующие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5622B" w:rsidRPr="00F94EE7" w:rsidRDefault="00064DE5">
      <w:pPr>
        <w:spacing w:before="240" w:after="240" w:line="240" w:lineRule="auto"/>
        <w:jc w:val="center"/>
        <w:rPr>
          <w:rFonts w:ascii="Times New Roman" w:hAnsi="Times New Roman"/>
          <w:b/>
          <w:sz w:val="24"/>
          <w:szCs w:val="24"/>
        </w:rPr>
      </w:pPr>
      <w:r w:rsidRPr="00F94EE7">
        <w:rPr>
          <w:rFonts w:ascii="Times New Roman" w:hAnsi="Times New Roman"/>
          <w:b/>
          <w:sz w:val="24"/>
          <w:szCs w:val="24"/>
        </w:rPr>
        <w:t>2. Стандарт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w:t>
      </w:r>
    </w:p>
    <w:p w:rsidR="00F94EE7" w:rsidRDefault="00064DE5" w:rsidP="00E3499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2.2. Наименование органа, непосредственно предоставляющего муниципальную услугу.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2.2.3.1. Управление Федеральной налоговой службы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2.2.3.2. Управление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F94EE7" w:rsidRDefault="00F94EE7">
      <w:pPr>
        <w:tabs>
          <w:tab w:val="left" w:pos="-284"/>
        </w:tabs>
        <w:spacing w:after="0" w:line="240" w:lineRule="auto"/>
        <w:ind w:firstLine="567"/>
        <w:jc w:val="both"/>
        <w:rPr>
          <w:rFonts w:ascii="Times New Roman" w:hAnsi="Times New Roman"/>
          <w:sz w:val="24"/>
          <w:szCs w:val="24"/>
        </w:rPr>
      </w:pP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shd w:val="clear" w:color="auto" w:fill="FFFFFF"/>
          <w:lang w:eastAsia="ru-RU"/>
        </w:rPr>
        <w:t>2.3.</w:t>
      </w:r>
      <w:r>
        <w:rPr>
          <w:rFonts w:ascii="Times New Roman" w:hAnsi="Times New Roman"/>
          <w:sz w:val="24"/>
          <w:szCs w:val="24"/>
        </w:rPr>
        <w:t>1. Проект договора аренды или проект договора купли-продажи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2.3.2. Отказ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2.3.3. Отказ в предоставлении земельного участка по основаниям, предусмотренным </w:t>
      </w:r>
      <w:hyperlink r:id="rId7" w:history="1">
        <w:r>
          <w:rPr>
            <w:rFonts w:ascii="Times New Roman" w:hAnsi="Times New Roman"/>
            <w:sz w:val="24"/>
            <w:szCs w:val="24"/>
          </w:rPr>
          <w:t>статьей 39.16</w:t>
        </w:r>
      </w:hyperlink>
      <w:r>
        <w:rPr>
          <w:rFonts w:ascii="Times New Roman" w:hAnsi="Times New Roman"/>
          <w:sz w:val="24"/>
          <w:szCs w:val="24"/>
        </w:rPr>
        <w:t xml:space="preserve"> Земельного кодекса Российской Федерации (далее – ЗК РФ).</w:t>
      </w: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2.3.2. Результат предоставления муниципальной услуги оформляется в письменном виде на бумажном носителе в виде: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подписанного уполномоченным органом проекта договора аренды или проекта договора купли-продажи земельного участка (далее - проект договора);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 xml:space="preserve">об отказе в предоставлении земельного участка по основаниям, предусмотренным </w:t>
      </w:r>
      <w:hyperlink r:id="rId8" w:history="1">
        <w:r>
          <w:rPr>
            <w:rFonts w:ascii="Times New Roman" w:hAnsi="Times New Roman"/>
            <w:sz w:val="24"/>
            <w:szCs w:val="24"/>
          </w:rPr>
          <w:t>статьей 39.16</w:t>
        </w:r>
      </w:hyperlink>
      <w:r>
        <w:rPr>
          <w:rFonts w:ascii="Times New Roman" w:hAnsi="Times New Roman"/>
          <w:sz w:val="24"/>
          <w:szCs w:val="24"/>
        </w:rPr>
        <w:t xml:space="preserve"> ЗК РФ.</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течение 30 календарных дней со дня регистрации в уполномоченном органе заявления о предоставлении земельного участка (далее - заявление).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подано в соответствии со статьей 39.18 ЗК РФ, то срок оказания муниципальной услуги составляет 60 календарных дней с момента регистрации заявления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уполномоченного органа, в федеральном реестре, на ЕПГУ, РПГУ.</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1" w:name="Par143"/>
      <w:bookmarkEnd w:id="1"/>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2.6.1. Для получения муниципальной услуги заявитель подает в уполномоченный орган по месту нахождения земельного участка, либо МФЦ </w:t>
      </w:r>
      <w:hyperlink w:anchor="Par445" w:history="1">
        <w:r>
          <w:rPr>
            <w:rFonts w:ascii="Times New Roman" w:hAnsi="Times New Roman"/>
            <w:sz w:val="24"/>
            <w:szCs w:val="24"/>
          </w:rPr>
          <w:t>заявление</w:t>
        </w:r>
      </w:hyperlink>
      <w:r>
        <w:rPr>
          <w:rFonts w:ascii="Times New Roman" w:hAnsi="Times New Roman"/>
          <w:sz w:val="24"/>
          <w:szCs w:val="24"/>
        </w:rPr>
        <w:t xml:space="preserve"> согласно приложению №1 к настоящему административному регламенту.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заявлении указываются: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кадастровый номер испрашиваемого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оснований;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цель использования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 с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 К заявлению прилагаются следующие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(далее – выписка из ЕГРН);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выписка из Единого государственного реестра юридических лиц (далее – 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вышеназванных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ЕГРН об объекте недвижимости (об испрашиваемом земельном участке);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подается через МФЦ, выписка из ЕГРН об объекте недвижимости (об испрашиваемом земельном участке) может быть запрошена специалистами МФЦ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2.6.4. Заявление и документы, указанные в </w:t>
      </w:r>
      <w:hyperlink w:anchor="Par6" w:history="1">
        <w:r>
          <w:rPr>
            <w:rFonts w:ascii="Times New Roman" w:hAnsi="Times New Roman"/>
            <w:sz w:val="24"/>
            <w:szCs w:val="24"/>
            <w:lang w:eastAsia="ru-RU"/>
          </w:rPr>
          <w:t>пункте 2.6.2</w:t>
        </w:r>
      </w:hyperlink>
      <w:r>
        <w:rPr>
          <w:rFonts w:ascii="Times New Roman" w:hAnsi="Times New Roman"/>
          <w:sz w:val="24"/>
          <w:szCs w:val="24"/>
          <w:lang w:eastAsia="ru-RU"/>
        </w:rP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w:t>
      </w:r>
      <w:r w:rsidRPr="00064DE5">
        <w:rPr>
          <w:rFonts w:ascii="Times New Roman" w:hAnsi="Times New Roman"/>
          <w:color w:val="000000"/>
          <w:sz w:val="24"/>
        </w:rPr>
        <w:t xml:space="preserve">Об электронной подписи" от 06.04.2011 </w:t>
      </w:r>
      <w:r>
        <w:rPr>
          <w:rFonts w:ascii="Times New Roman" w:hAnsi="Times New Roman"/>
          <w:sz w:val="24"/>
          <w:szCs w:val="24"/>
          <w:lang w:eastAsia="ru-RU"/>
        </w:rPr>
        <w:t xml:space="preserve">№63-ФЗ и </w:t>
      </w:r>
      <w:hyperlink r:id="rId10" w:history="1">
        <w:r>
          <w:rPr>
            <w:rFonts w:ascii="Times New Roman" w:hAnsi="Times New Roman"/>
            <w:sz w:val="24"/>
            <w:szCs w:val="24"/>
            <w:lang w:eastAsia="ru-RU"/>
          </w:rPr>
          <w:t>статьями 21.1</w:t>
        </w:r>
      </w:hyperlink>
      <w:r>
        <w:rPr>
          <w:rFonts w:ascii="Times New Roman" w:hAnsi="Times New Roman"/>
          <w:sz w:val="24"/>
          <w:szCs w:val="24"/>
          <w:lang w:eastAsia="ru-RU"/>
        </w:rPr>
        <w:t xml:space="preserve"> и </w:t>
      </w:r>
      <w:hyperlink r:id="rId11"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 </w:t>
      </w:r>
      <w:r>
        <w:t xml:space="preserve"> </w:t>
      </w:r>
      <w:r>
        <w:rPr>
          <w:rFonts w:ascii="Times New Roman" w:hAnsi="Times New Roman"/>
          <w:sz w:val="24"/>
        </w:rPr>
        <w:t>«Об организации предоставления государственных и муниципальных услуг» (далее - Федеральный закон № 210-ФЗ),</w:t>
      </w:r>
      <w:r>
        <w:rPr>
          <w:rFonts w:ascii="Times New Roman" w:hAnsi="Times New Roman"/>
          <w:sz w:val="24"/>
          <w:szCs w:val="24"/>
          <w:lang w:eastAsia="ru-RU"/>
        </w:rPr>
        <w:t xml:space="preserve"> за исключением документов, поданных посредством единого портала.</w:t>
      </w:r>
    </w:p>
    <w:p w:rsidR="0055622B" w:rsidRDefault="00064DE5">
      <w:pPr>
        <w:spacing w:after="0" w:line="240" w:lineRule="auto"/>
        <w:ind w:firstLine="567"/>
        <w:jc w:val="both"/>
        <w:rPr>
          <w:rFonts w:ascii="Times New Roman" w:hAnsi="Times New Roman"/>
          <w:sz w:val="24"/>
          <w:szCs w:val="24"/>
        </w:rPr>
      </w:pPr>
      <w:bookmarkStart w:id="2" w:name="Par6"/>
      <w:bookmarkStart w:id="3" w:name="Par163"/>
      <w:bookmarkEnd w:id="2"/>
      <w:bookmarkEnd w:id="3"/>
      <w:r>
        <w:rPr>
          <w:rFonts w:ascii="Times New Roman" w:hAnsi="Times New Roman"/>
          <w:sz w:val="24"/>
          <w:szCs w:val="24"/>
        </w:rPr>
        <w:t xml:space="preserve">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w:t>
      </w:r>
      <w:r>
        <w:rPr>
          <w:rFonts w:ascii="Times New Roman" w:hAnsi="Times New Roman"/>
          <w:sz w:val="24"/>
          <w:szCs w:val="24"/>
        </w:rPr>
        <w:lastRenderedPageBreak/>
        <w:t>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064DE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064DE5">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064DE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064DE5">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w:t>
      </w:r>
      <w:r w:rsidR="00F94EE7">
        <w:rPr>
          <w:rFonts w:ascii="Times New Roman" w:hAnsi="Times New Roman"/>
          <w:sz w:val="24"/>
          <w:szCs w:val="24"/>
        </w:rPr>
        <w:t>услуги, уведомляется заявитель.</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064DE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2.8.1. Основания для приостановления в предоставлении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 Основаниями для отказа в предоставлении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соответствии с подпунктом 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в соответствии с подпунктом 3.1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ascii="Times New Roman" w:hAnsi="Times New Roman"/>
          <w:sz w:val="24"/>
          <w:szCs w:val="24"/>
        </w:rPr>
        <w:lastRenderedPageBreak/>
        <w:t>предусмотренные частью 11 статьи 55.32 Градостроительного кодекса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соответствии с подпунктом 5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подпунктом 6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подпунктом 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подпунктом 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соответствии с подпунктом 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в соответствии с подпунктом 10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2.8.2.13. 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w:t>
      </w:r>
      <w:r>
        <w:rPr>
          <w:rFonts w:ascii="Times New Roman" w:hAnsi="Times New Roman"/>
          <w:sz w:val="24"/>
          <w:szCs w:val="24"/>
        </w:rPr>
        <w:lastRenderedPageBreak/>
        <w:t>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2.8.2.14.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подпункту 14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в соответствии с подпунктом 14.1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подпунктом 17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подпунктом 18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2.8.2.19. Предоставление земельного участка на заявленном виде прав не допускается в соответствии с подпунктом 19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2.8.2.20. В отношении земельного участка, указанного в заявлении, не установлен вид разрешенного использования в соответствии с подпунктом 20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2.8.2.21. Указанный в заявлении земельный участок не отнесен к определенной категории земель в соответствии с подпунктом 21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подпунктом 22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 с подпунктом 23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2.8.2.24. Границы земельного участка, указанного в заявлении, подлежат уточнению в соответствии с Федеральным законом от 13.07.2015 №218-ФЗ «О государственной регистрации недвижимости» (далее - Федеральный закон №218-ФЗ);</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lastRenderedPageBreak/>
        <w:t>2.8.2.25.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подпунктом 25 статьи 39.16 ЗК РФ</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2.8.3.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2.13.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A0620E">
        <w:rPr>
          <w:rFonts w:ascii="Times New Roman" w:hAnsi="Times New Roman"/>
          <w:sz w:val="24"/>
          <w:szCs w:val="24"/>
        </w:rPr>
        <w:t>маломобильных групп</w:t>
      </w:r>
      <w:r>
        <w:rPr>
          <w:rFonts w:ascii="Times New Roman" w:hAnsi="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10 процентов мест, но не менее одного места), доступ заявителей к парковочным местам является бесплатным.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77326" w:rsidRDefault="00064DE5" w:rsidP="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2.14.2. </w:t>
      </w:r>
      <w:r w:rsidR="00777326" w:rsidRPr="00EA6E7F">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сотрудник уполномоченного органа, осуществляющий прием, принимает гражданина вне очереди, консультирует, осуществляет прием заявления с </w:t>
      </w:r>
      <w:r>
        <w:rPr>
          <w:rFonts w:ascii="Times New Roman" w:hAnsi="Times New Roman"/>
          <w:sz w:val="24"/>
          <w:szCs w:val="24"/>
        </w:rPr>
        <w:lastRenderedPageBreak/>
        <w:t>необходимыми документами, оказывает помощь в заполнении бланков, копирует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2.15.1. Основными показателями доступности и качества предоставления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2.16.1. Предоставление муниципальной услуги по экстерриториальному принципу невозможно.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запись на прием в уполномоченный орган для подачи заявления и документов;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формирование запроса;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запроса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выполнения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2.16.4. При формировании запроса в электронном виде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2.16.5. Проект договора (решения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EE7" w:rsidRDefault="00F94EE7" w:rsidP="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2.17.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5622B" w:rsidRDefault="0055622B">
      <w:pPr>
        <w:spacing w:after="0" w:line="240" w:lineRule="auto"/>
        <w:jc w:val="center"/>
        <w:rPr>
          <w:rFonts w:ascii="Times New Roman" w:hAnsi="Times New Roman"/>
          <w:sz w:val="24"/>
          <w:szCs w:val="24"/>
        </w:rPr>
      </w:pPr>
      <w:bookmarkStart w:id="4" w:name="Par268"/>
      <w:bookmarkEnd w:id="4"/>
    </w:p>
    <w:p w:rsidR="0055622B" w:rsidRPr="00F94EE7" w:rsidRDefault="00064DE5">
      <w:pPr>
        <w:spacing w:after="0" w:line="240" w:lineRule="auto"/>
        <w:jc w:val="center"/>
        <w:rPr>
          <w:rFonts w:ascii="Times New Roman" w:hAnsi="Times New Roman"/>
          <w:b/>
          <w:sz w:val="24"/>
          <w:szCs w:val="24"/>
        </w:rPr>
      </w:pPr>
      <w:r w:rsidRPr="00F94EE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 Последовательность административных действий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прием, регистрация заявления и приложенных к нему документов, проверка наличия или отсутствия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trike/>
          <w:sz w:val="24"/>
          <w:szCs w:val="24"/>
          <w:highlight w:val="yellow"/>
        </w:rPr>
      </w:pPr>
      <w:r>
        <w:rPr>
          <w:rFonts w:ascii="Times New Roman" w:hAnsi="Times New Roman"/>
          <w:sz w:val="24"/>
          <w:szCs w:val="24"/>
        </w:rPr>
        <w:t xml:space="preserve">рассмотрение заявления и документов, принятие решения;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и выдача (направление) проекта договора или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3.1.1.1. Прием, регистрация заявления и приложенных к нему документов, проверка наличия или отсутствия оснований для возврата заявления заявителю</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предусмотренных пунктом 2.6.1, 2.6.2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622B" w:rsidRDefault="00064DE5">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55622B" w:rsidRDefault="00064DE5">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55622B" w:rsidRDefault="00064DE5">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5622B" w:rsidRDefault="00064DE5">
      <w:pPr>
        <w:pStyle w:val="ConsPlusNormal"/>
        <w:ind w:firstLine="567"/>
        <w:jc w:val="both"/>
        <w:rPr>
          <w:rFonts w:eastAsia="Calibri"/>
        </w:rPr>
      </w:pPr>
      <w:r>
        <w:rPr>
          <w:rFonts w:eastAsia="Calibri"/>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5622B" w:rsidRDefault="00064DE5">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Уполномоченный </w:t>
      </w:r>
      <w:r>
        <w:rPr>
          <w:rFonts w:ascii="Times New Roman" w:hAnsi="Times New Roman"/>
          <w:sz w:val="24"/>
          <w:szCs w:val="24"/>
          <w:lang w:eastAsia="ru-RU"/>
        </w:rPr>
        <w:t>специалист проводит проверку соответствия оформления заявления о предоставлении муниципальной услуги и полноты прилагаемых к нему документов, представленных заявителем требованиям статьи 39.17 ЗК РФ.</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наличии оснований для возврата заявления, предусмотренных </w:t>
      </w:r>
      <w:hyperlink r:id="rId12" w:history="1">
        <w:r>
          <w:rPr>
            <w:rFonts w:ascii="Times New Roman" w:hAnsi="Times New Roman"/>
            <w:sz w:val="24"/>
            <w:szCs w:val="24"/>
            <w:lang w:eastAsia="ru-RU"/>
          </w:rPr>
          <w:t>пунктом 2.7.1</w:t>
        </w:r>
      </w:hyperlink>
      <w:r>
        <w:rPr>
          <w:rFonts w:ascii="Times New Roman" w:hAnsi="Times New Roman"/>
          <w:sz w:val="24"/>
          <w:szCs w:val="24"/>
          <w:lang w:eastAsia="ru-RU"/>
        </w:rPr>
        <w:t xml:space="preserve"> настоящего административного регламента,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готовит </w:t>
      </w:r>
      <w:hyperlink r:id="rId13" w:history="1">
        <w:r>
          <w:rPr>
            <w:rFonts w:ascii="Times New Roman" w:hAnsi="Times New Roman"/>
            <w:sz w:val="24"/>
            <w:szCs w:val="24"/>
            <w:lang w:eastAsia="ru-RU"/>
          </w:rPr>
          <w:t>уведомление</w:t>
        </w:r>
      </w:hyperlink>
      <w:r>
        <w:rPr>
          <w:rFonts w:ascii="Times New Roman" w:hAnsi="Times New Roman"/>
          <w:sz w:val="24"/>
          <w:szCs w:val="24"/>
          <w:lang w:eastAsia="ru-RU"/>
        </w:rPr>
        <w:t xml:space="preserve"> о возврате заявления согласно приложению №2 к настоящему административному регламенту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подписывает уведомление о возврате заявления у </w:t>
      </w:r>
      <w:r>
        <w:rPr>
          <w:rFonts w:ascii="Times New Roman" w:hAnsi="Times New Roman"/>
          <w:sz w:val="24"/>
          <w:szCs w:val="24"/>
        </w:rPr>
        <w:t>руководителя у</w:t>
      </w:r>
      <w:r>
        <w:rPr>
          <w:rFonts w:ascii="Times New Roman" w:hAnsi="Times New Roman"/>
          <w:sz w:val="24"/>
          <w:szCs w:val="24"/>
          <w:lang w:eastAsia="ru-RU"/>
        </w:rPr>
        <w:t>полномоченного органа и направляет его заявителю по адресу и способом, указанным в заявлении.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подготовленные уведомления о возврате заявления на бумажном или электронном носителях, внесение информации о выдаче (направлении) уведомления о возврате заявления в соответствующий информационный ресурс (журнал, базу данных).</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Максимальный срок исполнения данной административной процедуры составляет 10 календарных дней.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3.1.1.2. 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Основанием для начала административной процедуры является отсутствие оснований для возврата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и приложенных к нему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данной административной процедуры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Критерий принятия решения: непредставление документов, предусмотренных пунктом 2.6.2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Фиксация результата выполнения административной процедуры не производится.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3.1.1.3. Р</w:t>
      </w:r>
      <w:r>
        <w:rPr>
          <w:rFonts w:ascii="Times New Roman" w:hAnsi="Times New Roman"/>
          <w:sz w:val="24"/>
          <w:szCs w:val="24"/>
          <w:lang w:eastAsia="ru-RU"/>
        </w:rPr>
        <w:t>ассмотрение заявления и документов, принятие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После получения ответов в рамках межведомственного взаимодействия уполномоченный специалист</w:t>
      </w:r>
      <w:r>
        <w:rPr>
          <w:rFonts w:ascii="Times New Roman" w:eastAsia="Times New Roman" w:hAnsi="Times New Roman"/>
          <w:sz w:val="24"/>
          <w:szCs w:val="24"/>
          <w:lang w:eastAsia="ru-RU"/>
        </w:rPr>
        <w:t xml:space="preserve"> готовит лист согласования (для принятия решения о заключении договора аренды или договора купли-продажи земельного участка) и передает его вместе с заявлением и приложенными к нему документами для резолюции руководителю уполномоченного органа, заместителю руководителя уполномоченного органа, руководителям структурных подразделений уполномоченного органа). </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По результатам полученных согласований, </w:t>
      </w:r>
      <w:r>
        <w:rPr>
          <w:rFonts w:ascii="Times New Roman" w:hAnsi="Times New Roman"/>
          <w:sz w:val="24"/>
          <w:szCs w:val="24"/>
        </w:rPr>
        <w:t xml:space="preserve">уполномоченный </w:t>
      </w:r>
      <w:r>
        <w:rPr>
          <w:rFonts w:ascii="Times New Roman" w:eastAsia="Times New Roman" w:hAnsi="Times New Roman"/>
          <w:sz w:val="24"/>
          <w:szCs w:val="24"/>
          <w:lang w:eastAsia="ru-RU"/>
        </w:rPr>
        <w:t xml:space="preserve">специалист, </w:t>
      </w:r>
      <w:r>
        <w:rPr>
          <w:rFonts w:ascii="Times New Roman" w:hAnsi="Times New Roman"/>
          <w:sz w:val="24"/>
          <w:szCs w:val="24"/>
        </w:rPr>
        <w:t>при наличии оснований, предусмотренных пунктом 2.8.2 настоящего административного регламента, готовит проект решения об отказе в предоставлении земельного участка согласно приложению №3 к настоящему административному регламенту с указанием причин отказа.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земельного участка, подписанное </w:t>
      </w:r>
      <w:r>
        <w:rPr>
          <w:rFonts w:ascii="Times New Roman" w:eastAsia="Times New Roman" w:hAnsi="Times New Roman"/>
          <w:sz w:val="24"/>
          <w:szCs w:val="24"/>
          <w:lang w:eastAsia="ru-RU"/>
        </w:rPr>
        <w:t>руководител</w:t>
      </w:r>
      <w:r>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поступления заявления и документов посредством ЕПГУ, РПГУ (при наличии технической возможности), формирует и направляет заявителю электронное </w:t>
      </w:r>
      <w:r>
        <w:rPr>
          <w:rFonts w:ascii="Times New Roman" w:hAnsi="Times New Roman"/>
          <w:sz w:val="24"/>
          <w:szCs w:val="24"/>
        </w:rPr>
        <w:lastRenderedPageBreak/>
        <w:t>уведомление через ЕПГУ, РПГУ о готовности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результатам полученных согласований, при отсутствии оснований для отказа в предоставлении муниципальной услуги, предусмотренных в пункте 2.8.2. настоящего административного регламента, ответственный специалист обеспечивает опубликование и размещение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извещении указываются: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о возможности предоставления земельного участка с указанием целей этого предоставления;</w:t>
      </w:r>
    </w:p>
    <w:p w:rsidR="0055622B" w:rsidRDefault="00064DE5">
      <w:pPr>
        <w:spacing w:after="0" w:line="240" w:lineRule="auto"/>
        <w:ind w:firstLine="567"/>
        <w:jc w:val="both"/>
        <w:rPr>
          <w:rFonts w:ascii="Times New Roman" w:hAnsi="Times New Roman"/>
          <w:sz w:val="24"/>
          <w:szCs w:val="24"/>
          <w:lang w:eastAsia="ru-RU"/>
        </w:rPr>
      </w:pPr>
      <w:bookmarkStart w:id="5" w:name="Par1"/>
      <w:bookmarkEnd w:id="5"/>
      <w:r>
        <w:rPr>
          <w:rFonts w:ascii="Times New Roman" w:hAnsi="Times New Roman"/>
          <w:sz w:val="24"/>
          <w:szCs w:val="24"/>
          <w:lang w:eastAsia="ru-RU"/>
        </w:rPr>
        <w:t xml:space="preserve">информация о праве граждан или КФХ, заинтересованных в предоставлении земельного участка </w:t>
      </w:r>
      <w:r>
        <w:rPr>
          <w:rFonts w:ascii="Times New Roman" w:hAnsi="Times New Roman"/>
          <w:sz w:val="24"/>
          <w:szCs w:val="24"/>
        </w:rPr>
        <w:t>для указанных целей</w:t>
      </w:r>
      <w:r>
        <w:rPr>
          <w:rFonts w:ascii="Times New Roman" w:hAnsi="Times New Roman"/>
          <w:sz w:val="24"/>
          <w:szCs w:val="24"/>
          <w:lang w:eastAsia="ru-RU"/>
        </w:rPr>
        <w:t xml:space="preserve"> в течение 30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адрес и способ подачи заявлений,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дата окончания приема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 заявлений, которая устанавливается в соответствии с </w:t>
      </w:r>
      <w:hyperlink w:anchor="Par1" w:history="1">
        <w:r>
          <w:rPr>
            <w:rFonts w:ascii="Times New Roman" w:hAnsi="Times New Roman"/>
            <w:sz w:val="24"/>
            <w:szCs w:val="24"/>
            <w:lang w:eastAsia="ru-RU"/>
          </w:rPr>
          <w:t>подпунктом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адрес или иное описание местоположения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кадастровый номер и площадь земельного участка в соответствии с данными государственного кадастра недвижимости.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Граждане, КФХ,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 – за соблюдением сроков исполнения административной процедуры; должностные лица уполномоченного органа, участвующее в процедуре согласования принятия решения об отказе либо о возможности предоставлении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решений является наличие или отсутствие оснований, предусмотренных пунктом </w:t>
      </w:r>
      <w:hyperlink w:anchor="Par185" w:history="1">
        <w:r>
          <w:rPr>
            <w:rFonts w:ascii="Times New Roman" w:hAnsi="Times New Roman"/>
            <w:sz w:val="24"/>
            <w:szCs w:val="24"/>
          </w:rPr>
          <w:t>2.8.2</w:t>
        </w:r>
      </w:hyperlink>
      <w:r>
        <w:rPr>
          <w:rFonts w:ascii="Times New Roman" w:hAnsi="Times New Roman"/>
          <w:sz w:val="24"/>
          <w:szCs w:val="24"/>
        </w:rPr>
        <w:t xml:space="preserve">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принятие решения о предоставлении услуги, либо решение об отказе в предоставлении земельного участка, опубликование и размещение извещения для указанных в заявлении целей.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55622B" w:rsidRDefault="00064DE5">
      <w:pPr>
        <w:spacing w:after="0" w:line="240" w:lineRule="auto"/>
        <w:ind w:firstLine="567"/>
        <w:jc w:val="both"/>
        <w:rPr>
          <w:rFonts w:ascii="Times New Roman" w:hAnsi="Times New Roman"/>
          <w:sz w:val="24"/>
          <w:szCs w:val="24"/>
        </w:rPr>
      </w:pPr>
      <w:bookmarkStart w:id="6" w:name="Par321"/>
      <w:bookmarkEnd w:id="6"/>
      <w:r>
        <w:rPr>
          <w:rFonts w:ascii="Times New Roman" w:hAnsi="Times New Roman"/>
          <w:sz w:val="24"/>
          <w:szCs w:val="24"/>
        </w:rPr>
        <w:t>Максимальный срок исполнения данной административной процедуры составляет 10 календарных дней, без учета срока опубликования и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3.1.1.4. Подготовка и выдача (направление) проекта договора;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опубликование и размещение извещения.</w:t>
      </w:r>
    </w:p>
    <w:p w:rsidR="0055622B" w:rsidRDefault="00064DE5">
      <w:pPr>
        <w:spacing w:after="0" w:line="240" w:lineRule="auto"/>
        <w:ind w:firstLine="567"/>
        <w:jc w:val="both"/>
        <w:rPr>
          <w:rFonts w:ascii="Times New Roman" w:hAnsi="Times New Roman"/>
          <w:sz w:val="24"/>
          <w:szCs w:val="24"/>
        </w:rPr>
      </w:pPr>
      <w:bookmarkStart w:id="7" w:name="Par324"/>
      <w:bookmarkEnd w:id="7"/>
      <w:r>
        <w:rPr>
          <w:rFonts w:ascii="Times New Roman" w:hAnsi="Times New Roman"/>
          <w:sz w:val="24"/>
          <w:szCs w:val="24"/>
        </w:rPr>
        <w:t xml:space="preserve">Если по истечении 30 календарных дней со дня опубликования и размещения извещения заявления иных граждан, КФХ о намерении участвовать в аукционе не </w:t>
      </w:r>
      <w:r>
        <w:rPr>
          <w:rFonts w:ascii="Times New Roman" w:hAnsi="Times New Roman"/>
          <w:sz w:val="24"/>
          <w:szCs w:val="24"/>
        </w:rPr>
        <w:lastRenderedPageBreak/>
        <w:t xml:space="preserve">поступили, уполномоченный специалист готовит проект договора и обеспечивает подписание проекта договора уполномоченным лицом.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в течение 30 календарных дней со дня опубликования размещения извещения заявления иных граждан, КФХ о намерении участвовать в аукционе, уполномоченный специалист в недельный срок со дня поступления этих заявлений готовит проект решения об отказе в предоставлении земельного участка без проведения аукциона согласно приложению №4 к настоящему административному регламенту с указанием причин отказа и направляет на подписание руководителю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Проект договора в 3-х экземплярах, решение об отказе в предоставлении земельного участка без проведения аукциона выдаются заявителю или направляются по адресу, указанному в заявлении, в течение 3 календарных дней с момента их подписания.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отказе в предоставлении земельного участка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Критерием принятия решения при выполнении административной процедуры является наличие или отсутствие заявлений иных граждан, КФХ о намерении участвовать в аукционе, поступивших в течение 30 календарных дней со дня опубликования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подписанные уполномоченным должностным лицом уполномоченного органа проект договора или решение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3.4.9. Способами фиксации результата выполнения данной административной процедуры являются подготовленные и подписанные уполномоченным должностным лицом уполномоченного органа проект договора в 3-х экземплярах, решение об отказе в предоставлении земельного участка без проведения аукциона на бумажных носителях.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10 календарных дней.</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5622B" w:rsidRDefault="0055622B">
      <w:pPr>
        <w:spacing w:after="0" w:line="240" w:lineRule="auto"/>
        <w:ind w:firstLine="567"/>
        <w:jc w:val="both"/>
        <w:rPr>
          <w:rFonts w:ascii="Times New Roman" w:hAnsi="Times New Roman"/>
          <w:sz w:val="24"/>
          <w:szCs w:val="24"/>
        </w:rPr>
      </w:pPr>
    </w:p>
    <w:p w:rsidR="0055622B" w:rsidRPr="00F94EE7" w:rsidRDefault="00064DE5">
      <w:pPr>
        <w:spacing w:after="0" w:line="240" w:lineRule="auto"/>
        <w:ind w:firstLine="567"/>
        <w:jc w:val="both"/>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4. Формы контроля за исполнением предоставления муниципальной услуги.</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ascii="Times New Roman" w:eastAsia="Times New Roman" w:hAnsi="Times New Roman"/>
          <w:sz w:val="24"/>
          <w:szCs w:val="24"/>
          <w:lang w:eastAsia="ru-RU"/>
        </w:rPr>
        <w:lastRenderedPageBreak/>
        <w:t>порядок и формы контроля за полнотой и качеством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94EE7" w:rsidRDefault="00F94EE7">
      <w:pPr>
        <w:spacing w:after="0" w:line="240" w:lineRule="auto"/>
        <w:ind w:firstLine="567"/>
        <w:jc w:val="center"/>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5. Досудебный (внесудебный) порядок обжалования р</w:t>
      </w:r>
      <w:r w:rsidR="00F94EE7" w:rsidRPr="00F94EE7">
        <w:rPr>
          <w:rFonts w:ascii="Times New Roman" w:eastAsia="Times New Roman" w:hAnsi="Times New Roman"/>
          <w:b/>
          <w:sz w:val="24"/>
          <w:szCs w:val="24"/>
          <w:lang w:eastAsia="ru-RU"/>
        </w:rPr>
        <w:t>ешений и действий (бездействия)</w:t>
      </w:r>
      <w:r w:rsidRPr="00F94EE7">
        <w:rPr>
          <w:rFonts w:ascii="Times New Roman" w:eastAsia="Times New Roman" w:hAnsi="Times New Roman"/>
          <w:b/>
          <w:sz w:val="24"/>
          <w:szCs w:val="24"/>
          <w:lang w:eastAsia="ru-RU"/>
        </w:rPr>
        <w:t>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5.2. Предмет жалобы.</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2) нарушение срока предоставления муниципальной услуги;</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E36AB3">
        <w:rPr>
          <w:rFonts w:ascii="Times New Roman" w:eastAsia="Times New Roman" w:hAnsi="Times New Roman"/>
          <w:sz w:val="24"/>
          <w:szCs w:val="24"/>
          <w:lang w:eastAsia="ru-RU"/>
        </w:rPr>
        <w:t xml:space="preserve">3) </w:t>
      </w:r>
      <w:r w:rsidRPr="00E36AB3">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5.7. Результат рассмотрения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По результатам рассмотрения жалобы принимается одно из следующих решений:</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удовлетворить жалобу;</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отказать в удовлетворении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E36AB3">
        <w:rPr>
          <w:rFonts w:ascii="Times New Roman" w:hAnsi="Times New Roman"/>
          <w:color w:val="000000"/>
          <w:sz w:val="24"/>
        </w:rPr>
        <w:lastRenderedPageBreak/>
        <w:t>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принятия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Основанием для начала предоставления муниципальной услуги является личное обращение заявителя в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Информация по вопросам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6.4. При личном обращении заявителя в МФЦ сотрудник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передает в уполномоченный орган заявление и документы в сроки, указанные в соглашении о взаимодействии.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7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94EE7" w:rsidRDefault="00064DE5">
      <w:pPr>
        <w:spacing w:after="0" w:line="240" w:lineRule="auto"/>
        <w:jc w:val="right"/>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Приложение №1</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гражданам и крестьянским (фермерским) хозяйствам</w:t>
      </w:r>
      <w:r>
        <w:rPr>
          <w:rFonts w:ascii="Times New Roman" w:hAnsi="Times New Roman"/>
          <w:sz w:val="24"/>
          <w:szCs w:val="24"/>
        </w:rPr>
        <w:br/>
        <w:t>для осуществления крестьянским (фермерским)</w:t>
      </w:r>
      <w:r>
        <w:rPr>
          <w:rFonts w:ascii="Times New Roman" w:hAnsi="Times New Roman"/>
          <w:sz w:val="24"/>
          <w:szCs w:val="24"/>
        </w:rPr>
        <w:br/>
        <w:t>хозяйством его деятельности»</w:t>
      </w:r>
    </w:p>
    <w:p w:rsidR="0055622B" w:rsidRDefault="00064DE5">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уполномоченного органа</w:t>
      </w:r>
    </w:p>
    <w:p w:rsidR="0055622B" w:rsidRDefault="00064DE5">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r w:rsidR="00E34995">
        <w:rPr>
          <w:rFonts w:ascii="Times New Roman" w:eastAsia="Times New Roman" w:hAnsi="Times New Roman"/>
          <w:sz w:val="24"/>
          <w:szCs w:val="24"/>
          <w:lang w:eastAsia="ru-RU"/>
        </w:rPr>
        <w:t>___</w:t>
      </w:r>
      <w:r w:rsidR="00B06A5C">
        <w:rPr>
          <w:rFonts w:ascii="Times New Roman" w:eastAsia="Times New Roman" w:hAnsi="Times New Roman"/>
          <w:sz w:val="24"/>
          <w:szCs w:val="24"/>
          <w:lang w:eastAsia="ru-RU"/>
        </w:rPr>
        <w:t>_______________________</w:t>
      </w:r>
    </w:p>
    <w:p w:rsidR="0055622B" w:rsidRDefault="00064DE5">
      <w:pPr>
        <w:spacing w:before="80" w:after="0" w:line="240" w:lineRule="auto"/>
        <w:ind w:left="4253"/>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организационно-правовая форма юридического лица/Ф.И.О. физического лица)</w:t>
      </w:r>
    </w:p>
    <w:p w:rsidR="0055622B" w:rsidRDefault="00064DE5">
      <w:pPr>
        <w:spacing w:before="36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r>
      <w:r>
        <w:rPr>
          <w:rFonts w:ascii="Times New Roman" w:hAnsi="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55622B" w:rsidRPr="00E34995" w:rsidRDefault="00064DE5">
      <w:pPr>
        <w:spacing w:after="0" w:line="240" w:lineRule="auto"/>
        <w:rPr>
          <w:rFonts w:ascii="Times New Roman" w:eastAsia="Times New Roman" w:hAnsi="Times New Roman"/>
          <w:lang w:eastAsia="ru-RU"/>
        </w:rPr>
      </w:pPr>
      <w:r w:rsidRPr="00E34995">
        <w:rPr>
          <w:rFonts w:ascii="Times New Roman" w:eastAsia="Times New Roman" w:hAnsi="Times New Roman"/>
          <w:lang w:eastAsia="ru-RU"/>
        </w:rPr>
        <w:t>1. От  ____________________________________________</w:t>
      </w:r>
      <w:r w:rsidR="00E34995" w:rsidRPr="00E34995">
        <w:rPr>
          <w:rFonts w:ascii="Times New Roman" w:eastAsia="Times New Roman" w:hAnsi="Times New Roman"/>
          <w:lang w:eastAsia="ru-RU"/>
        </w:rPr>
        <w:t>_______________________________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Реквизиты документа, удостоверяющего личность физиче</w:t>
      </w:r>
      <w:r w:rsidR="00E34995" w:rsidRPr="00E34995">
        <w:rPr>
          <w:rFonts w:ascii="Times New Roman" w:eastAsia="Times New Roman" w:hAnsi="Times New Roman"/>
          <w:lang w:eastAsia="ru-RU"/>
        </w:rPr>
        <w:t>ского лица:_____________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(серия, номер, кем и когда выдан)</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Место жительства заявителя: индекс ________ город _______________ улица _______________________________________ д. _______ кв. №_________________________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Местонахождение юридического лица: 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Прошу предоставить земельный участок с кадастровым номером 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1)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 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вид права, на котором заявитель желает приобрести земельный участок________________________________________________________________________;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E34995" w:rsidRPr="00E34995">
        <w:rPr>
          <w:rFonts w:ascii="Times New Roman" w:eastAsia="Times New Roman" w:hAnsi="Times New Roman"/>
          <w:lang w:eastAsia="ru-RU"/>
        </w:rPr>
        <w:t>____________________________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цель использования земельного участка 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проектом_______________________________________</w:t>
      </w:r>
      <w:r w:rsidR="00E34995" w:rsidRPr="00E34995">
        <w:rPr>
          <w:rFonts w:ascii="Times New Roman" w:eastAsia="Times New Roman" w:hAnsi="Times New Roman"/>
          <w:lang w:eastAsia="ru-RU"/>
        </w:rPr>
        <w:t>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lastRenderedPageBreak/>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7) почтовый адрес и (или) адрес электронной почты для связи с заявителем:________________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Заявитель (представитель заявителя): ________________________________________________</w:t>
      </w:r>
    </w:p>
    <w:p w:rsidR="0055622B" w:rsidRPr="00E34995" w:rsidRDefault="00064DE5">
      <w:pPr>
        <w:spacing w:before="80" w:after="0" w:line="240" w:lineRule="auto"/>
        <w:ind w:left="4678"/>
        <w:jc w:val="center"/>
        <w:rPr>
          <w:rFonts w:ascii="Times New Roman" w:eastAsia="Times New Roman" w:hAnsi="Times New Roman"/>
          <w:lang w:eastAsia="ru-RU"/>
        </w:rPr>
      </w:pPr>
      <w:r w:rsidRPr="00E34995">
        <w:rPr>
          <w:rFonts w:ascii="Times New Roman" w:eastAsia="Times New Roman" w:hAnsi="Times New Roman"/>
          <w:lang w:eastAsia="ru-RU"/>
        </w:rPr>
        <w:t>(Ф.И.О.)                                              (подпись)</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Реквизиты документа, подтверждающие полномочия предс</w:t>
      </w:r>
      <w:r w:rsidR="00E34995" w:rsidRPr="00E34995">
        <w:rPr>
          <w:rFonts w:ascii="Times New Roman" w:eastAsia="Times New Roman" w:hAnsi="Times New Roman"/>
          <w:lang w:eastAsia="ru-RU"/>
        </w:rPr>
        <w:t>тавителя заявителя 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 20_____ г.</w:t>
      </w:r>
    </w:p>
    <w:p w:rsidR="0055622B" w:rsidRPr="00E34995" w:rsidRDefault="00064DE5">
      <w:pPr>
        <w:spacing w:before="240" w:after="24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К заявлению прилагаются: </w:t>
      </w:r>
    </w:p>
    <w:tbl>
      <w:tblPr>
        <w:tblW w:w="9214" w:type="dxa"/>
        <w:tblInd w:w="70" w:type="dxa"/>
        <w:tblLayout w:type="fixed"/>
        <w:tblCellMar>
          <w:left w:w="70" w:type="dxa"/>
          <w:right w:w="70" w:type="dxa"/>
        </w:tblCellMar>
        <w:tblLook w:val="0000" w:firstRow="0" w:lastRow="0" w:firstColumn="0" w:lastColumn="0" w:noHBand="0" w:noVBand="0"/>
      </w:tblPr>
      <w:tblGrid>
        <w:gridCol w:w="472"/>
        <w:gridCol w:w="5907"/>
        <w:gridCol w:w="203"/>
        <w:gridCol w:w="1985"/>
        <w:gridCol w:w="647"/>
      </w:tblGrid>
      <w:tr w:rsidR="0055622B" w:rsidTr="00E34995">
        <w:trPr>
          <w:cantSplit/>
          <w:trHeight w:val="48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Наименование документа</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Способ предоставления</w:t>
            </w:r>
          </w:p>
        </w:tc>
        <w:tc>
          <w:tcPr>
            <w:tcW w:w="647" w:type="dxa"/>
            <w:tcBorders>
              <w:top w:val="single" w:sz="6" w:space="0" w:color="auto"/>
              <w:left w:val="single" w:sz="6" w:space="0" w:color="auto"/>
              <w:bottom w:val="single" w:sz="6" w:space="0" w:color="auto"/>
              <w:right w:val="single" w:sz="6" w:space="0" w:color="auto"/>
            </w:tcBorders>
          </w:tcPr>
          <w:p w:rsidR="0055622B" w:rsidRDefault="00064DE5">
            <w:pPr>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55622B" w:rsidRDefault="00064DE5">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№1,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ЕГРН об объекте недвижимости (об испрашиваемом земельном участке)</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ЕГРЮЛ о юридическом лице,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ЕГРИП об индивидуальном предпринимателе,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9214" w:type="dxa"/>
            <w:gridSpan w:val="5"/>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Иные документы:</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bl>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 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(Ф.И.О.)                                    (подпись)</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 Уполномоченный орган, вправе вернуть настоящее заявление.</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w:t>
      </w:r>
      <w:r>
        <w:rPr>
          <w:rFonts w:ascii="Times New Roman" w:eastAsia="Times New Roman" w:hAnsi="Times New Roman"/>
          <w:sz w:val="24"/>
          <w:szCs w:val="24"/>
          <w:lang w:eastAsia="ru-RU"/>
        </w:rPr>
        <w:lastRenderedPageBreak/>
        <w:t>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w:t>
      </w:r>
      <w:r w:rsidR="00B06A5C">
        <w:rPr>
          <w:rFonts w:ascii="Times New Roman" w:eastAsia="Times New Roman" w:hAnsi="Times New Roman"/>
          <w:sz w:val="24"/>
          <w:szCs w:val="24"/>
          <w:lang w:eastAsia="ru-RU"/>
        </w:rPr>
        <w:t>___________________________</w:t>
      </w:r>
    </w:p>
    <w:p w:rsidR="0055622B" w:rsidRDefault="00064DE5">
      <w:pPr>
        <w:spacing w:after="60" w:line="240" w:lineRule="auto"/>
        <w:ind w:left="411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 _______________________</w:t>
      </w:r>
    </w:p>
    <w:p w:rsidR="0055622B" w:rsidRDefault="00064D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                               (подпись)</w:t>
      </w:r>
    </w:p>
    <w:p w:rsidR="0055622B" w:rsidRDefault="00064DE5">
      <w:pPr>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 _____________________________________________________;</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ЕПГУ, РПГУ.</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______________________</w:t>
      </w:r>
    </w:p>
    <w:p w:rsidR="0055622B" w:rsidRDefault="00064DE5">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sz w:val="24"/>
          <w:szCs w:val="24"/>
          <w:lang w:eastAsia="ru-RU"/>
        </w:rPr>
        <w:t xml:space="preserve">                                                                                      (Ф.И.О.)                       (подпись)</w:t>
      </w:r>
    </w:p>
    <w:p w:rsidR="00F94EE7" w:rsidRDefault="00064DE5">
      <w:pPr>
        <w:spacing w:after="0" w:line="240" w:lineRule="auto"/>
        <w:jc w:val="right"/>
        <w:rPr>
          <w:rFonts w:ascii="Times New Roman" w:hAnsi="Times New Roman"/>
          <w:sz w:val="24"/>
          <w:szCs w:val="24"/>
        </w:rPr>
      </w:pPr>
      <w:r>
        <w:rPr>
          <w:rFonts w:ascii="Times New Roman" w:hAnsi="Times New Roman"/>
          <w:sz w:val="24"/>
          <w:szCs w:val="24"/>
        </w:rPr>
        <w:br w:type="page"/>
      </w:r>
      <w:bookmarkStart w:id="8" w:name="OLE_LINK93"/>
      <w:r>
        <w:rPr>
          <w:rFonts w:ascii="Times New Roman" w:hAnsi="Times New Roman"/>
          <w:sz w:val="24"/>
          <w:szCs w:val="24"/>
        </w:rPr>
        <w:lastRenderedPageBreak/>
        <w:t xml:space="preserve">Приложение №2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bookmarkEnd w:id="8"/>
    <w:p w:rsidR="0055622B" w:rsidRDefault="00064DE5">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55622B" w:rsidRDefault="00064DE5">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 (при наличии) - для граждан;</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организации – для юридических лиц;</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почтовый индекс и адрес</w:t>
      </w:r>
    </w:p>
    <w:p w:rsidR="0055622B" w:rsidRDefault="0055622B">
      <w:pPr>
        <w:spacing w:after="0" w:line="240" w:lineRule="auto"/>
        <w:jc w:val="right"/>
        <w:rPr>
          <w:rFonts w:ascii="Times New Roman" w:hAnsi="Times New Roman"/>
          <w:bCs/>
          <w:sz w:val="24"/>
          <w:szCs w:val="24"/>
        </w:rPr>
      </w:pPr>
    </w:p>
    <w:p w:rsidR="0055622B" w:rsidRPr="00E34995" w:rsidRDefault="00064DE5">
      <w:pPr>
        <w:spacing w:after="0" w:line="240" w:lineRule="auto"/>
        <w:jc w:val="center"/>
        <w:rPr>
          <w:rFonts w:ascii="Times New Roman" w:hAnsi="Times New Roman"/>
        </w:rPr>
      </w:pPr>
      <w:r w:rsidRPr="00E34995">
        <w:rPr>
          <w:rFonts w:ascii="Times New Roman" w:hAnsi="Times New Roman"/>
          <w:bCs/>
        </w:rPr>
        <w:t>Уведомление</w:t>
      </w:r>
      <w:r w:rsidRPr="00E34995">
        <w:rPr>
          <w:rFonts w:ascii="Times New Roman" w:hAnsi="Times New Roman"/>
          <w:bCs/>
        </w:rPr>
        <w:br/>
      </w:r>
      <w:r w:rsidRPr="00E34995">
        <w:rPr>
          <w:rFonts w:ascii="Times New Roman" w:hAnsi="Times New Roman"/>
        </w:rPr>
        <w:t>о возврате заявления о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pPr>
        <w:spacing w:after="0" w:line="240" w:lineRule="auto"/>
        <w:jc w:val="center"/>
        <w:rPr>
          <w:rFonts w:ascii="Times New Roman" w:hAnsi="Times New Roman"/>
          <w:sz w:val="24"/>
          <w:szCs w:val="24"/>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_____________________________________________________________, сообщаем.</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39.17 ЗК РФ, пунктом 2.7.1 административного регламента</w:t>
      </w:r>
      <w:r w:rsidRPr="00E34995">
        <w:t xml:space="preserve"> </w:t>
      </w:r>
      <w:r w:rsidRPr="00E34995">
        <w:rPr>
          <w:rFonts w:ascii="Times New Roman" w:hAnsi="Times New Roman"/>
        </w:rPr>
        <w:t>предоставления муниципальной услуги, а именно:</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________________________________________________________________________________</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На основании вышеизложенного у уполномоченного органа отсутствуют правовые основания для рассмотрения заявления о предоставлении земельного участка.</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Руководствуясь пунктом 3 статьи 39.17 ЗК РФ, пунктом 2.7.1 административного регламента</w:t>
      </w:r>
      <w:r w:rsidRPr="00E34995">
        <w:t xml:space="preserve"> </w:t>
      </w:r>
      <w:r w:rsidRPr="00E34995">
        <w:rPr>
          <w:rFonts w:ascii="Times New Roman" w:hAnsi="Times New Roman"/>
        </w:rPr>
        <w:t>Уполномоченный орган возвращает Вам заявление о предоставлении земельного участка.</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bookmarkStart w:id="9" w:name="OLE_LINK91"/>
      <w:bookmarkStart w:id="10" w:name="OLE_LINK92"/>
      <w:r>
        <w:rPr>
          <w:rFonts w:ascii="Times New Roman" w:hAnsi="Times New Roman"/>
          <w:sz w:val="24"/>
          <w:szCs w:val="24"/>
        </w:rPr>
        <w:lastRenderedPageBreak/>
        <w:t xml:space="preserve">Приложение №3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B06A5C">
      <w:pPr>
        <w:spacing w:before="360" w:after="0" w:line="240" w:lineRule="auto"/>
        <w:ind w:left="3402"/>
        <w:jc w:val="both"/>
        <w:rPr>
          <w:rFonts w:ascii="Times New Roman" w:hAnsi="Times New Roman"/>
        </w:rPr>
      </w:pPr>
      <w:r>
        <w:rPr>
          <w:rFonts w:ascii="Times New Roman" w:hAnsi="Times New Roman"/>
        </w:rPr>
        <w:t>Кому _</w:t>
      </w:r>
      <w:r w:rsidR="00064DE5" w:rsidRPr="00E34995">
        <w:rPr>
          <w:rFonts w:ascii="Times New Roman" w:hAnsi="Times New Roman"/>
        </w:rPr>
        <w:t>_____________________________________________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w:t>
      </w:r>
      <w:r w:rsidR="00B06A5C">
        <w:rPr>
          <w:rFonts w:ascii="Times New Roman" w:hAnsi="Times New Roman"/>
        </w:rPr>
        <w:t>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w:t>
      </w:r>
      <w:r w:rsidR="00B06A5C">
        <w:rPr>
          <w:rFonts w:ascii="Times New Roman" w:hAnsi="Times New Roman"/>
        </w:rPr>
        <w:t>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bookmarkEnd w:id="9"/>
    <w:bookmarkEnd w:id="10"/>
    <w:p w:rsidR="0055622B" w:rsidRPr="00E34995" w:rsidRDefault="0055622B">
      <w:pPr>
        <w:spacing w:after="0" w:line="240" w:lineRule="auto"/>
        <w:jc w:val="center"/>
        <w:rPr>
          <w:rFonts w:ascii="Times New Roman" w:eastAsia="Times New Roman" w:hAnsi="Times New Roman"/>
          <w:lang w:eastAsia="zh-CN"/>
        </w:rPr>
      </w:pPr>
    </w:p>
    <w:p w:rsidR="0055622B" w:rsidRPr="00E34995" w:rsidRDefault="00064DE5">
      <w:pPr>
        <w:spacing w:after="0" w:line="240" w:lineRule="auto"/>
        <w:jc w:val="center"/>
        <w:rPr>
          <w:rFonts w:ascii="Times New Roman" w:hAnsi="Times New Roman"/>
        </w:rPr>
      </w:pPr>
      <w:r w:rsidRPr="00E34995">
        <w:rPr>
          <w:rFonts w:ascii="Times New Roman" w:eastAsia="Times New Roman" w:hAnsi="Times New Roman"/>
          <w:lang w:eastAsia="zh-CN"/>
        </w:rPr>
        <w:t>Решение об отказе</w:t>
      </w:r>
      <w:r w:rsidRPr="00E34995">
        <w:rPr>
          <w:rFonts w:ascii="Times New Roman" w:eastAsia="Times New Roman" w:hAnsi="Times New Roman"/>
          <w:lang w:eastAsia="zh-CN"/>
        </w:rPr>
        <w:br/>
        <w:t xml:space="preserve">в предоставлении земельного участка </w:t>
      </w:r>
      <w:r w:rsidRPr="00E34995">
        <w:rPr>
          <w:rFonts w:ascii="Times New Roman" w:hAnsi="Times New Roman"/>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E34995" w:rsidRDefault="0055622B">
      <w:pPr>
        <w:spacing w:after="0" w:line="240" w:lineRule="auto"/>
        <w:jc w:val="center"/>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 сообщаем.</w:t>
      </w:r>
    </w:p>
    <w:p w:rsidR="0055622B" w:rsidRPr="00E34995" w:rsidRDefault="00064DE5">
      <w:pPr>
        <w:tabs>
          <w:tab w:val="left" w:pos="540"/>
        </w:tabs>
        <w:spacing w:after="0" w:line="240" w:lineRule="auto"/>
        <w:ind w:firstLine="709"/>
        <w:jc w:val="both"/>
        <w:rPr>
          <w:rFonts w:ascii="Times New Roman" w:hAnsi="Times New Roman"/>
        </w:rPr>
      </w:pPr>
      <w:r w:rsidRPr="00E34995">
        <w:rPr>
          <w:rFonts w:ascii="Times New Roman" w:hAnsi="Times New Roman"/>
        </w:rPr>
        <w:t>По результатам рассмотрения Вашего заявления и приложенных к нему документов установлено наличие следующих оснований для отказа в предоставлении земельного участка: _______________________________________________________________________________</w:t>
      </w:r>
    </w:p>
    <w:p w:rsidR="0055622B" w:rsidRPr="00E34995" w:rsidRDefault="00064DE5">
      <w:pPr>
        <w:tabs>
          <w:tab w:val="left" w:pos="540"/>
        </w:tabs>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w:t>
      </w:r>
    </w:p>
    <w:p w:rsidR="0055622B" w:rsidRPr="00E34995" w:rsidRDefault="00064DE5">
      <w:pPr>
        <w:tabs>
          <w:tab w:val="left" w:pos="709"/>
          <w:tab w:val="left" w:pos="9356"/>
        </w:tabs>
        <w:spacing w:after="0" w:line="240" w:lineRule="auto"/>
        <w:ind w:firstLine="709"/>
        <w:jc w:val="both"/>
        <w:rPr>
          <w:rFonts w:ascii="Times New Roman" w:hAnsi="Times New Roman"/>
        </w:rPr>
      </w:pPr>
      <w:r w:rsidRPr="00E34995">
        <w:rPr>
          <w:rFonts w:ascii="Times New Roman" w:hAnsi="Times New Roman"/>
        </w:rPr>
        <w:t>Руководствуясь  пунктом 8 статьи 39.15 или статьей 39.16 ЗК РФ, пунктом 2.8.2 административного регламента Уполномоченный орган отказывает в предоставлении земельного участка.</w:t>
      </w:r>
    </w:p>
    <w:p w:rsidR="0055622B" w:rsidRPr="00E34995" w:rsidRDefault="0055622B">
      <w:pPr>
        <w:tabs>
          <w:tab w:val="left" w:pos="709"/>
          <w:tab w:val="left" w:pos="9356"/>
        </w:tabs>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r>
        <w:rPr>
          <w:rFonts w:ascii="Times New Roman" w:hAnsi="Times New Roman"/>
          <w:sz w:val="24"/>
          <w:szCs w:val="24"/>
        </w:rPr>
        <w:lastRenderedPageBreak/>
        <w:t xml:space="preserve">Приложение №4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064DE5">
      <w:pPr>
        <w:spacing w:before="360" w:after="0" w:line="240" w:lineRule="auto"/>
        <w:ind w:left="3402"/>
        <w:jc w:val="both"/>
        <w:rPr>
          <w:rFonts w:ascii="Times New Roman" w:hAnsi="Times New Roman"/>
        </w:rPr>
      </w:pPr>
      <w:r>
        <w:rPr>
          <w:rFonts w:ascii="Times New Roman" w:hAnsi="Times New Roman"/>
          <w:sz w:val="24"/>
          <w:szCs w:val="24"/>
        </w:rPr>
        <w:t xml:space="preserve">          </w:t>
      </w:r>
      <w:r w:rsidRPr="00E34995">
        <w:rPr>
          <w:rFonts w:ascii="Times New Roman" w:hAnsi="Times New Roman"/>
        </w:rPr>
        <w:t>Кому 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 xml:space="preserve">       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 xml:space="preserve">        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p w:rsidR="0055622B" w:rsidRPr="00E34995" w:rsidRDefault="0055622B">
      <w:pPr>
        <w:spacing w:after="0" w:line="240" w:lineRule="auto"/>
        <w:jc w:val="center"/>
        <w:rPr>
          <w:rFonts w:ascii="Times New Roman" w:hAnsi="Times New Roman"/>
        </w:rPr>
      </w:pPr>
      <w:bookmarkStart w:id="11" w:name="Par786"/>
      <w:bookmarkEnd w:id="11"/>
    </w:p>
    <w:p w:rsidR="0055622B" w:rsidRPr="00E34995" w:rsidRDefault="00064DE5">
      <w:pPr>
        <w:spacing w:after="0" w:line="240" w:lineRule="auto"/>
        <w:jc w:val="center"/>
        <w:rPr>
          <w:rFonts w:ascii="Times New Roman" w:hAnsi="Times New Roman"/>
        </w:rPr>
      </w:pPr>
      <w:r w:rsidRPr="00E34995">
        <w:rPr>
          <w:rFonts w:ascii="Times New Roman" w:hAnsi="Times New Roman"/>
        </w:rPr>
        <w:t xml:space="preserve">Решение </w:t>
      </w:r>
    </w:p>
    <w:p w:rsidR="0055622B" w:rsidRPr="00E34995" w:rsidRDefault="00064DE5">
      <w:pPr>
        <w:spacing w:after="0" w:line="240" w:lineRule="auto"/>
        <w:jc w:val="center"/>
        <w:rPr>
          <w:rFonts w:ascii="Times New Roman" w:hAnsi="Times New Roman"/>
        </w:rPr>
      </w:pPr>
      <w:r w:rsidRPr="00E34995">
        <w:rPr>
          <w:rFonts w:ascii="Times New Roman" w:hAnsi="Times New Roman"/>
        </w:rPr>
        <w:t>об отказе в предоставлении земельного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участка без проведения аукциона</w:t>
      </w:r>
    </w:p>
    <w:p w:rsidR="0055622B" w:rsidRPr="00E34995" w:rsidRDefault="0055622B">
      <w:pPr>
        <w:spacing w:after="0" w:line="240" w:lineRule="auto"/>
        <w:ind w:firstLine="709"/>
        <w:jc w:val="both"/>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предоставлении земельного участка ________________________________________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w:t>
      </w:r>
    </w:p>
    <w:p w:rsidR="0055622B" w:rsidRPr="00E34995" w:rsidRDefault="00064DE5">
      <w:pPr>
        <w:spacing w:after="0" w:line="240" w:lineRule="auto"/>
        <w:ind w:firstLine="567"/>
        <w:jc w:val="center"/>
        <w:rPr>
          <w:rFonts w:ascii="Times New Roman" w:hAnsi="Times New Roman"/>
        </w:rPr>
      </w:pPr>
      <w:r w:rsidRPr="00E34995">
        <w:rPr>
          <w:rFonts w:ascii="Times New Roman" w:hAnsi="Times New Roman"/>
        </w:rPr>
        <w:t>(кадастровый номер, местоположение)</w:t>
      </w:r>
    </w:p>
    <w:p w:rsidR="0055622B" w:rsidRPr="00E34995" w:rsidRDefault="00064DE5">
      <w:pPr>
        <w:spacing w:after="0" w:line="240" w:lineRule="auto"/>
        <w:jc w:val="both"/>
        <w:rPr>
          <w:rFonts w:ascii="Times New Roman" w:hAnsi="Times New Roman"/>
        </w:rPr>
      </w:pPr>
      <w:r w:rsidRPr="00E34995">
        <w:rPr>
          <w:rFonts w:ascii="Times New Roman" w:hAnsi="Times New Roman"/>
        </w:rPr>
        <w:t>по заявлению от «___» _________ 20__ г. вх. №_________ отказано в связи с поступлением в результате опубликования извещения о предоставлении земельного участка для _______________________________________________________________________________</w:t>
      </w:r>
    </w:p>
    <w:p w:rsidR="0055622B" w:rsidRPr="00E34995" w:rsidRDefault="00064DE5">
      <w:pPr>
        <w:spacing w:after="0" w:line="240" w:lineRule="auto"/>
        <w:jc w:val="center"/>
        <w:rPr>
          <w:rFonts w:ascii="Times New Roman" w:hAnsi="Times New Roman"/>
        </w:rPr>
      </w:pPr>
      <w:r w:rsidRPr="00E34995">
        <w:rPr>
          <w:rFonts w:ascii="Times New Roman" w:hAnsi="Times New Roman"/>
        </w:rPr>
        <w:t>(цель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заявлений иных граждан о намерении участвовать в аукционе.</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Информацию о времени и месте проведения аукциона по продаже земельного участка (или аукциона на право заключения договора аренды земельного участка) __________________________________ для целей______________________________________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(кадастровый номер, местоположение)                         (цель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можно получить в уполномоченном органе.</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(подпись)                                                    (Ф.И.О.)</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ФИО исполнителя 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Телефон 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br w:type="page"/>
      </w:r>
      <w:r>
        <w:rPr>
          <w:rFonts w:ascii="Times New Roman" w:hAnsi="Times New Roman"/>
          <w:sz w:val="24"/>
          <w:szCs w:val="24"/>
        </w:rPr>
        <w:lastRenderedPageBreak/>
        <w:t xml:space="preserve">Приложение №5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хозяйством его деятельности»</w:t>
      </w:r>
    </w:p>
    <w:p w:rsidR="0055622B" w:rsidRDefault="0055622B">
      <w:pPr>
        <w:spacing w:after="0" w:line="240" w:lineRule="auto"/>
        <w:jc w:val="right"/>
        <w:rPr>
          <w:rFonts w:ascii="Times New Roman" w:hAnsi="Times New Roman"/>
          <w:sz w:val="24"/>
          <w:szCs w:val="24"/>
        </w:rPr>
      </w:pP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_______________________________________________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 xml:space="preserve"> </w:t>
      </w:r>
      <w:r w:rsidR="00E34995">
        <w:rPr>
          <w:rFonts w:ascii="Times New Roman" w:hAnsi="Times New Roman"/>
        </w:rPr>
        <w:t xml:space="preserve">  </w:t>
      </w:r>
      <w:r>
        <w:rPr>
          <w:rFonts w:ascii="Times New Roman" w:hAnsi="Times New Roman"/>
        </w:rPr>
        <w:t>(полное наименование органа местного самоуправления)</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от 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(адрес проживания гражданина, местонахождение ИП, ЮЛ)</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исправить ошибку (опечатку) в __________</w:t>
      </w:r>
      <w:r w:rsidR="005313B8">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(реквизиты документа, заявленного к исправлению)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ошибочно указанную информацию  заменить на ________</w:t>
      </w:r>
      <w:r w:rsidR="005313B8">
        <w:rPr>
          <w:rFonts w:ascii="Times New Roman" w:eastAsia="Times New Roman" w:hAnsi="Times New Roman"/>
          <w:sz w:val="24"/>
          <w:szCs w:val="24"/>
          <w:lang w:eastAsia="ru-RU"/>
        </w:rPr>
        <w:t>_____________________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w:t>
      </w:r>
      <w:r w:rsidR="005313B8">
        <w:rPr>
          <w:rFonts w:ascii="Times New Roman" w:eastAsia="Times New Roman" w:hAnsi="Times New Roman"/>
          <w:sz w:val="24"/>
          <w:szCs w:val="24"/>
          <w:lang w:eastAsia="ru-RU"/>
        </w:rPr>
        <w:t>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(ссылка на документацию)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 xml:space="preserve">  (для юридического лица) (подпись) (расшифровка подписи)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pPr>
        <w:spacing w:after="0" w:line="240" w:lineRule="auto"/>
        <w:ind w:firstLine="567"/>
        <w:jc w:val="both"/>
        <w:rPr>
          <w:rFonts w:ascii="Times New Roman" w:eastAsia="Times New Roman" w:hAnsi="Times New Roman"/>
          <w:sz w:val="28"/>
          <w:szCs w:val="28"/>
          <w:lang w:eastAsia="ru-RU"/>
        </w:rPr>
      </w:pPr>
    </w:p>
    <w:p w:rsidR="0055622B" w:rsidRDefault="0055622B">
      <w:pPr>
        <w:spacing w:after="0" w:line="240" w:lineRule="auto"/>
        <w:ind w:firstLine="567"/>
        <w:jc w:val="center"/>
      </w:pPr>
    </w:p>
    <w:sectPr w:rsidR="0055622B" w:rsidSect="00B06A5C">
      <w:headerReference w:type="default" r:id="rId14"/>
      <w:pgSz w:w="11905" w:h="16838"/>
      <w:pgMar w:top="851" w:right="1273" w:bottom="85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ED" w:rsidRDefault="00C349ED">
      <w:pPr>
        <w:spacing w:after="0" w:line="240" w:lineRule="auto"/>
      </w:pPr>
      <w:r>
        <w:separator/>
      </w:r>
    </w:p>
  </w:endnote>
  <w:endnote w:type="continuationSeparator" w:id="0">
    <w:p w:rsidR="00C349ED" w:rsidRDefault="00C3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ED" w:rsidRDefault="00C349ED">
      <w:pPr>
        <w:spacing w:after="0" w:line="240" w:lineRule="auto"/>
      </w:pPr>
      <w:r>
        <w:separator/>
      </w:r>
    </w:p>
  </w:footnote>
  <w:footnote w:type="continuationSeparator" w:id="0">
    <w:p w:rsidR="00C349ED" w:rsidRDefault="00C34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E7" w:rsidRDefault="00F94EE7">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8A25CE" w:rsidRPr="008A25CE">
      <w:rPr>
        <w:rFonts w:ascii="Times New Roman" w:hAnsi="Times New Roman"/>
        <w:noProof/>
        <w:sz w:val="20"/>
        <w:szCs w:val="20"/>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4DE5"/>
    <w:rsid w:val="00065B70"/>
    <w:rsid w:val="0006682A"/>
    <w:rsid w:val="0007140A"/>
    <w:rsid w:val="00071FB3"/>
    <w:rsid w:val="00073C90"/>
    <w:rsid w:val="00081638"/>
    <w:rsid w:val="00086FA2"/>
    <w:rsid w:val="00090710"/>
    <w:rsid w:val="00096855"/>
    <w:rsid w:val="000A3AF5"/>
    <w:rsid w:val="000A3B86"/>
    <w:rsid w:val="000A3DE8"/>
    <w:rsid w:val="000B30E4"/>
    <w:rsid w:val="000C0C98"/>
    <w:rsid w:val="000C794A"/>
    <w:rsid w:val="000D0E41"/>
    <w:rsid w:val="000D28B7"/>
    <w:rsid w:val="000E0267"/>
    <w:rsid w:val="000E4DA8"/>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81463"/>
    <w:rsid w:val="00190F39"/>
    <w:rsid w:val="00195595"/>
    <w:rsid w:val="00196116"/>
    <w:rsid w:val="001A3749"/>
    <w:rsid w:val="001A4AE9"/>
    <w:rsid w:val="001B3D8C"/>
    <w:rsid w:val="001B5EC9"/>
    <w:rsid w:val="001B6974"/>
    <w:rsid w:val="001C7851"/>
    <w:rsid w:val="001D1188"/>
    <w:rsid w:val="001D3050"/>
    <w:rsid w:val="001E1187"/>
    <w:rsid w:val="001E13F4"/>
    <w:rsid w:val="001E3A97"/>
    <w:rsid w:val="001E5C5A"/>
    <w:rsid w:val="001F05FF"/>
    <w:rsid w:val="00211AAA"/>
    <w:rsid w:val="00214FEA"/>
    <w:rsid w:val="002275D5"/>
    <w:rsid w:val="002309F3"/>
    <w:rsid w:val="002332FD"/>
    <w:rsid w:val="00236733"/>
    <w:rsid w:val="0023758A"/>
    <w:rsid w:val="00241EF1"/>
    <w:rsid w:val="00250AF2"/>
    <w:rsid w:val="00250D6D"/>
    <w:rsid w:val="00262D25"/>
    <w:rsid w:val="00264C1F"/>
    <w:rsid w:val="00265456"/>
    <w:rsid w:val="002733C3"/>
    <w:rsid w:val="00274DC2"/>
    <w:rsid w:val="00281088"/>
    <w:rsid w:val="00291E7C"/>
    <w:rsid w:val="002A1E55"/>
    <w:rsid w:val="002A25FC"/>
    <w:rsid w:val="002A45B8"/>
    <w:rsid w:val="002B0C6B"/>
    <w:rsid w:val="002B6C46"/>
    <w:rsid w:val="002C16DD"/>
    <w:rsid w:val="002C7ECA"/>
    <w:rsid w:val="002D229B"/>
    <w:rsid w:val="002E55C9"/>
    <w:rsid w:val="00303523"/>
    <w:rsid w:val="00304F0B"/>
    <w:rsid w:val="003072EE"/>
    <w:rsid w:val="00312707"/>
    <w:rsid w:val="0032036B"/>
    <w:rsid w:val="00322420"/>
    <w:rsid w:val="003229F5"/>
    <w:rsid w:val="0032762E"/>
    <w:rsid w:val="003346B6"/>
    <w:rsid w:val="0033483E"/>
    <w:rsid w:val="003371D1"/>
    <w:rsid w:val="00337F5F"/>
    <w:rsid w:val="00340383"/>
    <w:rsid w:val="003446FD"/>
    <w:rsid w:val="00351DCD"/>
    <w:rsid w:val="00376F5D"/>
    <w:rsid w:val="003778C2"/>
    <w:rsid w:val="0039752F"/>
    <w:rsid w:val="003B66C8"/>
    <w:rsid w:val="003C7044"/>
    <w:rsid w:val="003D553C"/>
    <w:rsid w:val="003F3F01"/>
    <w:rsid w:val="00403F7C"/>
    <w:rsid w:val="004166B3"/>
    <w:rsid w:val="004167AF"/>
    <w:rsid w:val="004251B0"/>
    <w:rsid w:val="00426ACE"/>
    <w:rsid w:val="0044519A"/>
    <w:rsid w:val="004456BA"/>
    <w:rsid w:val="0046481A"/>
    <w:rsid w:val="004750AC"/>
    <w:rsid w:val="00476CC8"/>
    <w:rsid w:val="00477648"/>
    <w:rsid w:val="0048414F"/>
    <w:rsid w:val="00484864"/>
    <w:rsid w:val="00487875"/>
    <w:rsid w:val="004878AF"/>
    <w:rsid w:val="00495983"/>
    <w:rsid w:val="004A385B"/>
    <w:rsid w:val="004B6786"/>
    <w:rsid w:val="004C266D"/>
    <w:rsid w:val="004D1A23"/>
    <w:rsid w:val="004D4471"/>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1465A"/>
    <w:rsid w:val="00520808"/>
    <w:rsid w:val="00521A5C"/>
    <w:rsid w:val="00525F9A"/>
    <w:rsid w:val="005313B8"/>
    <w:rsid w:val="00532255"/>
    <w:rsid w:val="005348FF"/>
    <w:rsid w:val="0054108B"/>
    <w:rsid w:val="00546AB1"/>
    <w:rsid w:val="0055159B"/>
    <w:rsid w:val="0055227A"/>
    <w:rsid w:val="00552F53"/>
    <w:rsid w:val="0055506A"/>
    <w:rsid w:val="0055622B"/>
    <w:rsid w:val="005563B9"/>
    <w:rsid w:val="00557934"/>
    <w:rsid w:val="005700B5"/>
    <w:rsid w:val="00572596"/>
    <w:rsid w:val="00576042"/>
    <w:rsid w:val="00583CF1"/>
    <w:rsid w:val="00584D5F"/>
    <w:rsid w:val="00587ADE"/>
    <w:rsid w:val="00587AEA"/>
    <w:rsid w:val="005A2EA1"/>
    <w:rsid w:val="005A77CF"/>
    <w:rsid w:val="005B0448"/>
    <w:rsid w:val="005B6645"/>
    <w:rsid w:val="005C055D"/>
    <w:rsid w:val="005C0E52"/>
    <w:rsid w:val="005D17F5"/>
    <w:rsid w:val="005D23ED"/>
    <w:rsid w:val="005D6B1B"/>
    <w:rsid w:val="005E6ED8"/>
    <w:rsid w:val="005F33C1"/>
    <w:rsid w:val="005F3A5A"/>
    <w:rsid w:val="005F74F2"/>
    <w:rsid w:val="0060263B"/>
    <w:rsid w:val="006031D9"/>
    <w:rsid w:val="0060412A"/>
    <w:rsid w:val="006220F2"/>
    <w:rsid w:val="00626E3F"/>
    <w:rsid w:val="00631429"/>
    <w:rsid w:val="00631709"/>
    <w:rsid w:val="006378E5"/>
    <w:rsid w:val="00642C75"/>
    <w:rsid w:val="006438E1"/>
    <w:rsid w:val="0064499D"/>
    <w:rsid w:val="006471C0"/>
    <w:rsid w:val="00651E66"/>
    <w:rsid w:val="00660EF3"/>
    <w:rsid w:val="00671BF2"/>
    <w:rsid w:val="00686793"/>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2657E"/>
    <w:rsid w:val="0073061B"/>
    <w:rsid w:val="00731233"/>
    <w:rsid w:val="00733B99"/>
    <w:rsid w:val="0073600C"/>
    <w:rsid w:val="0073781F"/>
    <w:rsid w:val="007511DD"/>
    <w:rsid w:val="0075414C"/>
    <w:rsid w:val="00754954"/>
    <w:rsid w:val="00756885"/>
    <w:rsid w:val="00760D13"/>
    <w:rsid w:val="00765E35"/>
    <w:rsid w:val="007678E8"/>
    <w:rsid w:val="00767AD7"/>
    <w:rsid w:val="00767EA0"/>
    <w:rsid w:val="00771ECB"/>
    <w:rsid w:val="00776362"/>
    <w:rsid w:val="00776C70"/>
    <w:rsid w:val="00777326"/>
    <w:rsid w:val="00780328"/>
    <w:rsid w:val="00795A5B"/>
    <w:rsid w:val="007B1FE4"/>
    <w:rsid w:val="007B28A8"/>
    <w:rsid w:val="007C4511"/>
    <w:rsid w:val="007D379B"/>
    <w:rsid w:val="007E673A"/>
    <w:rsid w:val="007F21B0"/>
    <w:rsid w:val="007F27D2"/>
    <w:rsid w:val="007F2CF6"/>
    <w:rsid w:val="007F77FC"/>
    <w:rsid w:val="008033E4"/>
    <w:rsid w:val="00806421"/>
    <w:rsid w:val="00814284"/>
    <w:rsid w:val="00822B3A"/>
    <w:rsid w:val="0083322F"/>
    <w:rsid w:val="008354BE"/>
    <w:rsid w:val="0083580E"/>
    <w:rsid w:val="00836B41"/>
    <w:rsid w:val="00836C2E"/>
    <w:rsid w:val="008613D1"/>
    <w:rsid w:val="00862A8C"/>
    <w:rsid w:val="008673E5"/>
    <w:rsid w:val="00871522"/>
    <w:rsid w:val="008718B8"/>
    <w:rsid w:val="008823A4"/>
    <w:rsid w:val="00882569"/>
    <w:rsid w:val="0089109F"/>
    <w:rsid w:val="0089716C"/>
    <w:rsid w:val="008A25CE"/>
    <w:rsid w:val="008A4731"/>
    <w:rsid w:val="008B1A8B"/>
    <w:rsid w:val="008B3229"/>
    <w:rsid w:val="008B405F"/>
    <w:rsid w:val="008D0C89"/>
    <w:rsid w:val="008E260F"/>
    <w:rsid w:val="008E26EA"/>
    <w:rsid w:val="008F76DB"/>
    <w:rsid w:val="008F7CC4"/>
    <w:rsid w:val="00905A2B"/>
    <w:rsid w:val="009110C1"/>
    <w:rsid w:val="009128D9"/>
    <w:rsid w:val="00912BA2"/>
    <w:rsid w:val="0091557B"/>
    <w:rsid w:val="00915B14"/>
    <w:rsid w:val="00921833"/>
    <w:rsid w:val="009230CF"/>
    <w:rsid w:val="00934551"/>
    <w:rsid w:val="00935454"/>
    <w:rsid w:val="009359F0"/>
    <w:rsid w:val="00944F9C"/>
    <w:rsid w:val="009468A4"/>
    <w:rsid w:val="00950257"/>
    <w:rsid w:val="00955016"/>
    <w:rsid w:val="00956665"/>
    <w:rsid w:val="00956B6B"/>
    <w:rsid w:val="00961BD1"/>
    <w:rsid w:val="00961DE9"/>
    <w:rsid w:val="00965862"/>
    <w:rsid w:val="0097387A"/>
    <w:rsid w:val="009806C1"/>
    <w:rsid w:val="00981871"/>
    <w:rsid w:val="009852D9"/>
    <w:rsid w:val="00991826"/>
    <w:rsid w:val="00992C21"/>
    <w:rsid w:val="009A0334"/>
    <w:rsid w:val="009A3B65"/>
    <w:rsid w:val="009B40C2"/>
    <w:rsid w:val="009C1A38"/>
    <w:rsid w:val="009C43FC"/>
    <w:rsid w:val="009D066E"/>
    <w:rsid w:val="009D36C1"/>
    <w:rsid w:val="009D5516"/>
    <w:rsid w:val="00A0620E"/>
    <w:rsid w:val="00A15C8E"/>
    <w:rsid w:val="00A25357"/>
    <w:rsid w:val="00A27190"/>
    <w:rsid w:val="00A27D83"/>
    <w:rsid w:val="00A313C2"/>
    <w:rsid w:val="00A427E1"/>
    <w:rsid w:val="00A529D8"/>
    <w:rsid w:val="00A60E60"/>
    <w:rsid w:val="00A62651"/>
    <w:rsid w:val="00A626E1"/>
    <w:rsid w:val="00A648E1"/>
    <w:rsid w:val="00A6747A"/>
    <w:rsid w:val="00A67795"/>
    <w:rsid w:val="00A71168"/>
    <w:rsid w:val="00A727D4"/>
    <w:rsid w:val="00A748B2"/>
    <w:rsid w:val="00A7673D"/>
    <w:rsid w:val="00A77714"/>
    <w:rsid w:val="00A83B5C"/>
    <w:rsid w:val="00A942EB"/>
    <w:rsid w:val="00A97C45"/>
    <w:rsid w:val="00AA002E"/>
    <w:rsid w:val="00AA1CBA"/>
    <w:rsid w:val="00AA362B"/>
    <w:rsid w:val="00AB0463"/>
    <w:rsid w:val="00AB20E2"/>
    <w:rsid w:val="00AC17D8"/>
    <w:rsid w:val="00AC2C62"/>
    <w:rsid w:val="00AC401B"/>
    <w:rsid w:val="00AC7B56"/>
    <w:rsid w:val="00AD040C"/>
    <w:rsid w:val="00AD2D6C"/>
    <w:rsid w:val="00AD4536"/>
    <w:rsid w:val="00AD66AF"/>
    <w:rsid w:val="00AE64D3"/>
    <w:rsid w:val="00B021DB"/>
    <w:rsid w:val="00B057C6"/>
    <w:rsid w:val="00B05CEC"/>
    <w:rsid w:val="00B06A5C"/>
    <w:rsid w:val="00B10C8B"/>
    <w:rsid w:val="00B10DB9"/>
    <w:rsid w:val="00B16A05"/>
    <w:rsid w:val="00B201C7"/>
    <w:rsid w:val="00B206E1"/>
    <w:rsid w:val="00B41111"/>
    <w:rsid w:val="00B47A2C"/>
    <w:rsid w:val="00B50BF0"/>
    <w:rsid w:val="00B5619A"/>
    <w:rsid w:val="00B60269"/>
    <w:rsid w:val="00B60E27"/>
    <w:rsid w:val="00B64EB7"/>
    <w:rsid w:val="00B719B4"/>
    <w:rsid w:val="00B73219"/>
    <w:rsid w:val="00B739F6"/>
    <w:rsid w:val="00B83712"/>
    <w:rsid w:val="00B84980"/>
    <w:rsid w:val="00B9658F"/>
    <w:rsid w:val="00BA3B72"/>
    <w:rsid w:val="00BA69E7"/>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0DEF"/>
    <w:rsid w:val="00C11719"/>
    <w:rsid w:val="00C1722F"/>
    <w:rsid w:val="00C22C32"/>
    <w:rsid w:val="00C25892"/>
    <w:rsid w:val="00C349ED"/>
    <w:rsid w:val="00C362FC"/>
    <w:rsid w:val="00C36522"/>
    <w:rsid w:val="00C46123"/>
    <w:rsid w:val="00C5002B"/>
    <w:rsid w:val="00C51A67"/>
    <w:rsid w:val="00C576B8"/>
    <w:rsid w:val="00C57771"/>
    <w:rsid w:val="00C6398C"/>
    <w:rsid w:val="00C65F6E"/>
    <w:rsid w:val="00C71D5D"/>
    <w:rsid w:val="00C71DE3"/>
    <w:rsid w:val="00C76218"/>
    <w:rsid w:val="00C872C1"/>
    <w:rsid w:val="00C902BB"/>
    <w:rsid w:val="00C9062A"/>
    <w:rsid w:val="00CA7679"/>
    <w:rsid w:val="00CB0D80"/>
    <w:rsid w:val="00CC44DC"/>
    <w:rsid w:val="00CC5909"/>
    <w:rsid w:val="00CD179C"/>
    <w:rsid w:val="00CD4FEA"/>
    <w:rsid w:val="00CD6871"/>
    <w:rsid w:val="00CE275D"/>
    <w:rsid w:val="00CE2942"/>
    <w:rsid w:val="00CE44D8"/>
    <w:rsid w:val="00CE5EF9"/>
    <w:rsid w:val="00CE7488"/>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3269"/>
    <w:rsid w:val="00D74F72"/>
    <w:rsid w:val="00D8462E"/>
    <w:rsid w:val="00D85732"/>
    <w:rsid w:val="00D92821"/>
    <w:rsid w:val="00D97149"/>
    <w:rsid w:val="00DA4635"/>
    <w:rsid w:val="00DA77B7"/>
    <w:rsid w:val="00DA7AD3"/>
    <w:rsid w:val="00DB0230"/>
    <w:rsid w:val="00DB13E5"/>
    <w:rsid w:val="00DB465F"/>
    <w:rsid w:val="00DB4C26"/>
    <w:rsid w:val="00DC1888"/>
    <w:rsid w:val="00DC6E66"/>
    <w:rsid w:val="00DD05E8"/>
    <w:rsid w:val="00DE4B6A"/>
    <w:rsid w:val="00DE5D8B"/>
    <w:rsid w:val="00DE78CE"/>
    <w:rsid w:val="00DF0395"/>
    <w:rsid w:val="00DF1C6D"/>
    <w:rsid w:val="00DF27DB"/>
    <w:rsid w:val="00E01BDA"/>
    <w:rsid w:val="00E036DF"/>
    <w:rsid w:val="00E120F0"/>
    <w:rsid w:val="00E16765"/>
    <w:rsid w:val="00E207FA"/>
    <w:rsid w:val="00E31455"/>
    <w:rsid w:val="00E34995"/>
    <w:rsid w:val="00E36AB3"/>
    <w:rsid w:val="00E54E9C"/>
    <w:rsid w:val="00E55706"/>
    <w:rsid w:val="00E57486"/>
    <w:rsid w:val="00E578BB"/>
    <w:rsid w:val="00E63E91"/>
    <w:rsid w:val="00E668C6"/>
    <w:rsid w:val="00E71078"/>
    <w:rsid w:val="00E7544F"/>
    <w:rsid w:val="00E75DBB"/>
    <w:rsid w:val="00E75F2E"/>
    <w:rsid w:val="00E80C2D"/>
    <w:rsid w:val="00E90E65"/>
    <w:rsid w:val="00E92CA0"/>
    <w:rsid w:val="00E971CE"/>
    <w:rsid w:val="00EA7FF9"/>
    <w:rsid w:val="00EB29FE"/>
    <w:rsid w:val="00EB4F3B"/>
    <w:rsid w:val="00EB5B56"/>
    <w:rsid w:val="00EB6167"/>
    <w:rsid w:val="00EC24E7"/>
    <w:rsid w:val="00ED0353"/>
    <w:rsid w:val="00ED4829"/>
    <w:rsid w:val="00ED6F32"/>
    <w:rsid w:val="00EE0431"/>
    <w:rsid w:val="00EE2F66"/>
    <w:rsid w:val="00EE3EF7"/>
    <w:rsid w:val="00EE6626"/>
    <w:rsid w:val="00EE6F4D"/>
    <w:rsid w:val="00F031FE"/>
    <w:rsid w:val="00F06772"/>
    <w:rsid w:val="00F10824"/>
    <w:rsid w:val="00F13FE2"/>
    <w:rsid w:val="00F17057"/>
    <w:rsid w:val="00F3648E"/>
    <w:rsid w:val="00F374AB"/>
    <w:rsid w:val="00F47380"/>
    <w:rsid w:val="00F513B1"/>
    <w:rsid w:val="00F56224"/>
    <w:rsid w:val="00F57438"/>
    <w:rsid w:val="00F57548"/>
    <w:rsid w:val="00F621F7"/>
    <w:rsid w:val="00F62963"/>
    <w:rsid w:val="00F67E4B"/>
    <w:rsid w:val="00F80FC3"/>
    <w:rsid w:val="00F861CB"/>
    <w:rsid w:val="00F94EE7"/>
    <w:rsid w:val="00F957AE"/>
    <w:rsid w:val="00F95B09"/>
    <w:rsid w:val="00FA09DD"/>
    <w:rsid w:val="00FA2F5F"/>
    <w:rsid w:val="00FA4646"/>
    <w:rsid w:val="00FA4E54"/>
    <w:rsid w:val="00FA6E0B"/>
    <w:rsid w:val="00FB65D6"/>
    <w:rsid w:val="00FC22FC"/>
    <w:rsid w:val="00FD0C2B"/>
    <w:rsid w:val="00FE1399"/>
    <w:rsid w:val="00FE58DB"/>
    <w:rsid w:val="00FE61AA"/>
    <w:rsid w:val="00FF0C40"/>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CE8D2-E1BD-4C06-8C40-F520276A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44BE794460DD0639634D5C739DB6EBD0F00F44F20D4D6009CDF12E425500C07EFEC72EBB3C626BF687697CyDVAH" TargetMode="External"/><Relationship Id="rId13" Type="http://schemas.openxmlformats.org/officeDocument/2006/relationships/hyperlink" Target="consultantplus://offline/ref=79920DAAC2973D1A8FE0CB785CF67878041B11246255A4F1A11F32A338D50E9634FBB5A839542CA156E0829B5AB91485A886289AEB38CC1A608265aFx6C" TargetMode="External"/><Relationship Id="rId3" Type="http://schemas.openxmlformats.org/officeDocument/2006/relationships/settings" Target="settings.xml"/><Relationship Id="rId7" Type="http://schemas.openxmlformats.org/officeDocument/2006/relationships/hyperlink" Target="consultantplus://offline/ref=A1AB3FA606F0721ED85544BE794460DD0639634D5C739DB6EBD0F00F44F20D4D6009CDF12E425500C07EFEC72EBB3C626BF687697CyDVAH" TargetMode="External"/><Relationship Id="rId12" Type="http://schemas.openxmlformats.org/officeDocument/2006/relationships/hyperlink" Target="consultantplus://offline/ref=79920DAAC2973D1A8FE0CB785CF67878041B11246255A4F1A11F32A338D50E9634FBB5A839542CA156E584965AB91485A886289AEB38CC1A608265aFx6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C4957E2FAC0438A074C3F35F3B074C862792E0D6A04C4D4693358B903A439C315DFE175C9096D1705C135CFB4F2643CEDAFO5N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97C4957E2FAC0438A074C3F35F3B074C862792E0D6A04C4D4693358B903A439C315DFE475C9096D1705C135CFB4F2643CEDAFO5NEJ" TargetMode="External"/><Relationship Id="rId4" Type="http://schemas.openxmlformats.org/officeDocument/2006/relationships/webSettings" Target="web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1831-4191-4225-8D5F-C379585F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16217</Words>
  <Characters>92441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11</cp:revision>
  <cp:lastPrinted>2021-04-14T09:00:00Z</cp:lastPrinted>
  <dcterms:created xsi:type="dcterms:W3CDTF">2021-04-14T05:46:00Z</dcterms:created>
  <dcterms:modified xsi:type="dcterms:W3CDTF">2021-07-30T08:16:00Z</dcterms:modified>
</cp:coreProperties>
</file>