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DF" w:rsidRDefault="007520DF" w:rsidP="007520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20DF" w:rsidRPr="006622E9" w:rsidRDefault="007520DF" w:rsidP="00A251B1">
      <w:pPr>
        <w:spacing w:after="0" w:line="240" w:lineRule="auto"/>
        <w:ind w:right="96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22E9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7520DF" w:rsidRPr="006622E9" w:rsidRDefault="007520DF" w:rsidP="00A251B1">
      <w:pPr>
        <w:spacing w:after="0" w:line="240" w:lineRule="auto"/>
        <w:ind w:right="96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22E9">
        <w:rPr>
          <w:rFonts w:ascii="Times New Roman" w:hAnsi="Times New Roman" w:cs="Times New Roman"/>
          <w:bCs/>
          <w:sz w:val="28"/>
          <w:szCs w:val="28"/>
        </w:rPr>
        <w:t>к решению Совета народных депутатов</w:t>
      </w:r>
    </w:p>
    <w:p w:rsidR="007520DF" w:rsidRPr="006622E9" w:rsidRDefault="007520DF" w:rsidP="00A251B1">
      <w:pPr>
        <w:spacing w:after="0" w:line="240" w:lineRule="auto"/>
        <w:ind w:right="96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22E9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</w:p>
    <w:p w:rsidR="007520DF" w:rsidRPr="006622E9" w:rsidRDefault="007520DF" w:rsidP="00A251B1">
      <w:pPr>
        <w:ind w:right="96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22E9">
        <w:rPr>
          <w:rFonts w:ascii="Times New Roman" w:hAnsi="Times New Roman" w:cs="Times New Roman"/>
          <w:bCs/>
          <w:sz w:val="28"/>
          <w:szCs w:val="28"/>
        </w:rPr>
        <w:t>от ______________ № _____</w:t>
      </w:r>
    </w:p>
    <w:p w:rsidR="00A60AB3" w:rsidRPr="006622E9" w:rsidRDefault="007520DF" w:rsidP="00A251B1">
      <w:pPr>
        <w:spacing w:before="120" w:after="120" w:line="240" w:lineRule="auto"/>
        <w:ind w:right="819"/>
        <w:jc w:val="center"/>
        <w:rPr>
          <w:rFonts w:ascii="Times New Roman" w:hAnsi="Times New Roman" w:cs="Times New Roman"/>
        </w:rPr>
      </w:pPr>
      <w:r w:rsidRPr="006622E9">
        <w:rPr>
          <w:rFonts w:ascii="Times New Roman" w:hAnsi="Times New Roman" w:cs="Times New Roman"/>
          <w:sz w:val="28"/>
          <w:szCs w:val="28"/>
        </w:rPr>
        <w:t>Отчет об исполнении плана мероприятий Комплексной программы социально-экономического развития                 Крапивинского муниципального района за 2015 год</w:t>
      </w:r>
    </w:p>
    <w:tbl>
      <w:tblPr>
        <w:tblW w:w="143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17"/>
        <w:gridCol w:w="9022"/>
        <w:gridCol w:w="2268"/>
        <w:gridCol w:w="1218"/>
        <w:gridCol w:w="1214"/>
      </w:tblGrid>
      <w:tr w:rsidR="00CE03C1" w:rsidRPr="006622E9" w:rsidTr="005909DB">
        <w:trPr>
          <w:trHeight w:val="508"/>
        </w:trPr>
        <w:tc>
          <w:tcPr>
            <w:tcW w:w="617" w:type="dxa"/>
            <w:shd w:val="clear" w:color="auto" w:fill="E2EFD9" w:themeFill="accent6" w:themeFillTint="33"/>
            <w:vAlign w:val="bottom"/>
            <w:hideMark/>
          </w:tcPr>
          <w:p w:rsidR="00CE03C1" w:rsidRPr="006622E9" w:rsidRDefault="00CE03C1" w:rsidP="007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п.п</w:t>
            </w:r>
            <w:proofErr w:type="spellEnd"/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22" w:type="dxa"/>
            <w:shd w:val="clear" w:color="auto" w:fill="E2EFD9" w:themeFill="accent6" w:themeFillTint="33"/>
            <w:noWrap/>
            <w:vAlign w:val="bottom"/>
            <w:hideMark/>
          </w:tcPr>
          <w:p w:rsidR="00CE03C1" w:rsidRPr="006622E9" w:rsidRDefault="00CE03C1" w:rsidP="007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E2EFD9" w:themeFill="accent6" w:themeFillTint="33"/>
            <w:vAlign w:val="bottom"/>
            <w:hideMark/>
          </w:tcPr>
          <w:p w:rsidR="00CE03C1" w:rsidRPr="006622E9" w:rsidRDefault="00CE03C1" w:rsidP="007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18" w:type="dxa"/>
            <w:shd w:val="clear" w:color="auto" w:fill="E2EFD9" w:themeFill="accent6" w:themeFillTint="33"/>
            <w:vAlign w:val="bottom"/>
            <w:hideMark/>
          </w:tcPr>
          <w:p w:rsidR="00CE03C1" w:rsidRPr="006622E9" w:rsidRDefault="00CE03C1" w:rsidP="007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 год план</w:t>
            </w:r>
          </w:p>
          <w:p w:rsidR="00CE03C1" w:rsidRPr="006622E9" w:rsidRDefault="00CE03C1" w:rsidP="007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млн.руб</w:t>
            </w:r>
            <w:proofErr w:type="spellEnd"/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14" w:type="dxa"/>
            <w:shd w:val="clear" w:color="auto" w:fill="E2EFD9" w:themeFill="accent6" w:themeFillTint="33"/>
            <w:vAlign w:val="bottom"/>
            <w:hideMark/>
          </w:tcPr>
          <w:p w:rsidR="00CE03C1" w:rsidRPr="006622E9" w:rsidRDefault="00CE03C1" w:rsidP="007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 год факт</w:t>
            </w:r>
          </w:p>
          <w:p w:rsidR="00CE03C1" w:rsidRPr="006622E9" w:rsidRDefault="00CE03C1" w:rsidP="007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млн.руб</w:t>
            </w:r>
            <w:proofErr w:type="spellEnd"/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.)</w:t>
            </w:r>
          </w:p>
        </w:tc>
        <w:bookmarkStart w:id="0" w:name="_GoBack"/>
        <w:bookmarkEnd w:id="0"/>
      </w:tr>
    </w:tbl>
    <w:p w:rsidR="006D5285" w:rsidRPr="006622E9" w:rsidRDefault="006D5285" w:rsidP="00F36BF5">
      <w:pPr>
        <w:tabs>
          <w:tab w:val="left" w:pos="158"/>
          <w:tab w:val="left" w:pos="8330"/>
          <w:tab w:val="left" w:pos="10435"/>
          <w:tab w:val="left" w:pos="11653"/>
          <w:tab w:val="left" w:pos="12867"/>
        </w:tabs>
        <w:spacing w:after="0" w:line="240" w:lineRule="auto"/>
        <w:ind w:left="-459"/>
        <w:rPr>
          <w:rFonts w:ascii="Times New Roman" w:eastAsia="Times New Roman" w:hAnsi="Times New Roman" w:cs="Times New Roman"/>
          <w:b/>
          <w:iCs/>
          <w:sz w:val="2"/>
          <w:szCs w:val="2"/>
          <w:lang w:eastAsia="ru-RU"/>
        </w:rPr>
      </w:pPr>
      <w:r w:rsidRPr="006622E9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ab/>
      </w:r>
      <w:r w:rsidRPr="006622E9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ab/>
      </w:r>
      <w:r w:rsidRPr="006622E9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ab/>
      </w:r>
      <w:r w:rsidRPr="006622E9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ab/>
      </w:r>
      <w:r w:rsidRPr="006622E9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ab/>
      </w:r>
    </w:p>
    <w:tbl>
      <w:tblPr>
        <w:tblW w:w="143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9022"/>
        <w:gridCol w:w="2268"/>
        <w:gridCol w:w="1218"/>
        <w:gridCol w:w="1214"/>
      </w:tblGrid>
      <w:tr w:rsidR="00CE03C1" w:rsidRPr="006622E9" w:rsidTr="00CE03C1">
        <w:trPr>
          <w:trHeight w:val="231"/>
          <w:tblHeader/>
        </w:trPr>
        <w:tc>
          <w:tcPr>
            <w:tcW w:w="617" w:type="dxa"/>
            <w:shd w:val="clear" w:color="auto" w:fill="E2EFD9" w:themeFill="accent6" w:themeFillTint="33"/>
            <w:vAlign w:val="bottom"/>
          </w:tcPr>
          <w:p w:rsidR="00CE03C1" w:rsidRPr="006622E9" w:rsidRDefault="00CE03C1" w:rsidP="006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2" w:type="dxa"/>
            <w:shd w:val="clear" w:color="auto" w:fill="E2EFD9" w:themeFill="accent6" w:themeFillTint="33"/>
            <w:noWrap/>
            <w:vAlign w:val="bottom"/>
          </w:tcPr>
          <w:p w:rsidR="00CE03C1" w:rsidRPr="006622E9" w:rsidRDefault="00CE03C1" w:rsidP="007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E2EFD9" w:themeFill="accent6" w:themeFillTint="33"/>
            <w:vAlign w:val="bottom"/>
          </w:tcPr>
          <w:p w:rsidR="00CE03C1" w:rsidRPr="006622E9" w:rsidRDefault="00CE03C1" w:rsidP="007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E2EFD9" w:themeFill="accent6" w:themeFillTint="33"/>
            <w:vAlign w:val="bottom"/>
          </w:tcPr>
          <w:p w:rsidR="00CE03C1" w:rsidRPr="006622E9" w:rsidRDefault="00CE03C1" w:rsidP="007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shd w:val="clear" w:color="auto" w:fill="E2EFD9" w:themeFill="accent6" w:themeFillTint="33"/>
            <w:vAlign w:val="bottom"/>
          </w:tcPr>
          <w:p w:rsidR="00CE03C1" w:rsidRPr="006622E9" w:rsidRDefault="00CE03C1" w:rsidP="007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E03C1" w:rsidRPr="006622E9" w:rsidTr="00CE03C1">
        <w:trPr>
          <w:trHeight w:val="69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Создание организационно-правовых условий для экономического и социального развития Крапивинского района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6622E9" w:rsidTr="00CE03C1">
        <w:trPr>
          <w:trHeight w:val="66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0" w:type="dxa"/>
            <w:gridSpan w:val="2"/>
            <w:shd w:val="clear" w:color="auto" w:fill="auto"/>
            <w:vAlign w:val="center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административного регулирования и управления муниципальной собственностью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6622E9" w:rsidTr="00CE03C1">
        <w:trPr>
          <w:trHeight w:val="276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bottom"/>
            <w:hideMark/>
          </w:tcPr>
          <w:p w:rsidR="00CE03C1" w:rsidRPr="006622E9" w:rsidRDefault="00CE03C1" w:rsidP="007E3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Оформление правоустанавливающих документов на земельные участки и имущество (техническая инвентаризация, межевание, оценка) (в рамках муниципальной программы "Имущественный комплекс Крапивинского муниципального района" на 2014-2018 годы)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2,613 </w:t>
            </w:r>
          </w:p>
        </w:tc>
      </w:tr>
      <w:tr w:rsidR="00CE03C1" w:rsidRPr="006622E9" w:rsidTr="00CE03C1">
        <w:trPr>
          <w:trHeight w:val="458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2,613 </w:t>
            </w:r>
          </w:p>
        </w:tc>
      </w:tr>
      <w:tr w:rsidR="00CE03C1" w:rsidRPr="006622E9" w:rsidTr="00CE03C1">
        <w:trPr>
          <w:trHeight w:val="961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разделу "Создание организационно-правовых условий для экономического и социального развития Крапивинского района"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2,613 </w:t>
            </w:r>
          </w:p>
        </w:tc>
      </w:tr>
      <w:tr w:rsidR="00CE03C1" w:rsidRPr="006622E9" w:rsidTr="00CE03C1">
        <w:trPr>
          <w:trHeight w:val="25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6622E9" w:rsidTr="00CE03C1">
        <w:trPr>
          <w:trHeight w:val="25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2,613 </w:t>
            </w:r>
          </w:p>
        </w:tc>
      </w:tr>
      <w:tr w:rsidR="00CE03C1" w:rsidRPr="006622E9" w:rsidTr="00CE03C1">
        <w:trPr>
          <w:trHeight w:val="33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Рост уровня благосостояния жителей района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6622E9" w:rsidTr="00CE03C1">
        <w:trPr>
          <w:trHeight w:val="33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Содействие занятости и повышению уровня жизни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6622E9" w:rsidTr="00CE03C1">
        <w:trPr>
          <w:trHeight w:val="34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Занятость населения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4,45 </w:t>
            </w:r>
          </w:p>
        </w:tc>
      </w:tr>
      <w:tr w:rsidR="00CE03C1" w:rsidRPr="006622E9" w:rsidTr="00CE03C1">
        <w:trPr>
          <w:trHeight w:val="30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Профессиональное обучение и профессиональная ориентация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2,51 </w:t>
            </w:r>
          </w:p>
        </w:tc>
      </w:tr>
      <w:tr w:rsidR="00CE03C1" w:rsidRPr="006622E9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2,51 </w:t>
            </w:r>
          </w:p>
        </w:tc>
      </w:tr>
      <w:tr w:rsidR="00CE03C1" w:rsidRPr="006622E9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Информирование населения и работодателей о положении на рынке труда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0,07 </w:t>
            </w:r>
          </w:p>
        </w:tc>
      </w:tr>
      <w:tr w:rsidR="00CE03C1" w:rsidRPr="006622E9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0,07 </w:t>
            </w:r>
          </w:p>
        </w:tc>
      </w:tr>
      <w:tr w:rsidR="00CE03C1" w:rsidRPr="006622E9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общественных работ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1,41 </w:t>
            </w:r>
          </w:p>
        </w:tc>
      </w:tr>
      <w:tr w:rsidR="00CE03C1" w:rsidRPr="006622E9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0,32 </w:t>
            </w:r>
          </w:p>
        </w:tc>
      </w:tr>
      <w:tr w:rsidR="00CE03C1" w:rsidRPr="006622E9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1,09 </w:t>
            </w:r>
          </w:p>
        </w:tc>
      </w:tr>
      <w:tr w:rsidR="00CE03C1" w:rsidRPr="006622E9" w:rsidTr="00CE03C1">
        <w:trPr>
          <w:trHeight w:val="39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6622E9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6622E9" w:rsidRDefault="00CE03C1" w:rsidP="008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0,46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0,10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CE03C1" w:rsidRPr="008D2EB4" w:rsidTr="005C106C">
        <w:trPr>
          <w:trHeight w:val="378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по разделу "Содействие занятости и повышению уровня жизни"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4,45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3,00 </w:t>
            </w:r>
          </w:p>
        </w:tc>
      </w:tr>
      <w:tr w:rsidR="00CE03C1" w:rsidRPr="008D2EB4" w:rsidTr="00CE03C1">
        <w:trPr>
          <w:trHeight w:val="211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1,45 </w:t>
            </w:r>
          </w:p>
        </w:tc>
      </w:tr>
      <w:tr w:rsidR="00CE03C1" w:rsidRPr="008D2EB4" w:rsidTr="00CE03C1">
        <w:trPr>
          <w:trHeight w:val="78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Итого по разделу "Рост уровня благосостояния жителей района"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4,45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3,00 </w:t>
            </w:r>
          </w:p>
        </w:tc>
      </w:tr>
      <w:tr w:rsidR="00CE03C1" w:rsidRPr="008D2EB4" w:rsidTr="00696E0E">
        <w:trPr>
          <w:trHeight w:val="347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1,45 </w:t>
            </w:r>
          </w:p>
        </w:tc>
      </w:tr>
      <w:tr w:rsidR="00CE03C1" w:rsidRPr="008D2EB4" w:rsidTr="00CE03C1">
        <w:trPr>
          <w:trHeight w:val="39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Рост экономического потенциала района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Развитие существующего потенциала района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аграрно-промышленного комплекса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Материальное стимулирование работников АПК, владельцев ЛПХ, поддержка </w:t>
            </w:r>
            <w:proofErr w:type="gramStart"/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конно-спортивных</w:t>
            </w:r>
            <w:proofErr w:type="gramEnd"/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соревнований 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CE03C1" w:rsidRPr="008D2EB4" w:rsidTr="00696E0E">
        <w:trPr>
          <w:trHeight w:val="243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CE03C1" w:rsidRPr="008D2EB4" w:rsidTr="005C106C">
        <w:trPr>
          <w:trHeight w:val="303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Приобретение сельскохозяйственной техники и крупнорогатого скота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41,00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41,00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Приобретение ГСМ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68,00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68,00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Приобретение элитных семян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2,70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0,50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0,20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2,00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Приобретение минеральных удобрений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4,00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Поддержка животноводства (молоко)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5,50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3,00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2,50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Приобретение средств химизации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29,00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29,00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Субсидирование процентных ставок по привлеченным кредитам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10,40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7,50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2,90 </w:t>
            </w:r>
          </w:p>
        </w:tc>
      </w:tr>
      <w:tr w:rsidR="00CE03C1" w:rsidRPr="008D2EB4" w:rsidTr="00CE03C1">
        <w:trPr>
          <w:trHeight w:val="31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Строительство животноводческих помещений 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1,50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1,50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Несвязанная поддержка </w:t>
            </w:r>
            <w:proofErr w:type="spellStart"/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24,40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19,10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5,30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Предоставление займов на ЛПХ 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12,00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12,00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Реконструкция имеющихся животноводческих, складских  помещений, приобретение оборудования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1,00 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1,00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Строительство складских помещений, приобретение оборудования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7,00 </w:t>
            </w:r>
          </w:p>
        </w:tc>
      </w:tr>
      <w:tr w:rsidR="00CE03C1" w:rsidRPr="008D2EB4" w:rsidTr="00CE03C1">
        <w:trPr>
          <w:trHeight w:val="45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7,00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Соц.развитие</w:t>
            </w:r>
            <w:proofErr w:type="spellEnd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села "Субсидии на приобретение жилья в сельской местности и молодым специалистам", грантовая поддержка инициатив граждан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5C106C">
        <w:trPr>
          <w:trHeight w:val="434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"Развитие аграрно-промышленного комплекса":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206,80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30,10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10,90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CE03C1" w:rsidRPr="008D2EB4" w:rsidTr="00CE03C1">
        <w:trPr>
          <w:trHeight w:val="45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219,60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165,50 </w:t>
            </w:r>
          </w:p>
        </w:tc>
      </w:tr>
      <w:tr w:rsidR="00CE03C1" w:rsidRPr="008D2EB4" w:rsidTr="00CE03C1">
        <w:trPr>
          <w:trHeight w:val="36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3D64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малого бизнеса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6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lang w:eastAsia="ru-RU"/>
              </w:rPr>
              <w:t>Реализация инвестиционных проектов субъектов малого и среднего предпринимательства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42,80</w:t>
            </w:r>
          </w:p>
        </w:tc>
      </w:tr>
      <w:tr w:rsidR="00CE03C1" w:rsidRPr="008D2EB4" w:rsidTr="00696E0E">
        <w:trPr>
          <w:trHeight w:val="389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Производство и переработка сельскохозяйственной продукции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6,86</w:t>
            </w:r>
          </w:p>
        </w:tc>
      </w:tr>
      <w:tr w:rsidR="00CE03C1" w:rsidRPr="008D2EB4" w:rsidTr="00696E0E">
        <w:trPr>
          <w:trHeight w:val="409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Производство сельскохозяйственной продукции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6,86 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0,75</w:t>
            </w:r>
          </w:p>
        </w:tc>
      </w:tr>
      <w:tr w:rsidR="00CE03C1" w:rsidRPr="008D2EB4" w:rsidTr="005C106C">
        <w:trPr>
          <w:trHeight w:val="337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 помещения для пилорамы, приобретение станков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0,75 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482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03C1" w:rsidRPr="008D2EB4" w:rsidTr="00696E0E">
        <w:trPr>
          <w:trHeight w:val="316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Оборудование, ремонт цехов по производству хлеба и хлебобулочных изделий 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1,05 </w:t>
            </w:r>
          </w:p>
        </w:tc>
      </w:tr>
      <w:tr w:rsidR="00CE03C1" w:rsidRPr="008D2EB4" w:rsidTr="00696E0E">
        <w:trPr>
          <w:trHeight w:val="279"/>
        </w:trPr>
        <w:tc>
          <w:tcPr>
            <w:tcW w:w="617" w:type="dxa"/>
            <w:shd w:val="clear" w:color="auto" w:fill="auto"/>
            <w:noWrap/>
            <w:vAlign w:val="bottom"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vAlign w:val="bottom"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 помещения для производства хлеба и хлебобулочных изделий</w:t>
            </w:r>
          </w:p>
        </w:tc>
        <w:tc>
          <w:tcPr>
            <w:tcW w:w="2268" w:type="dxa"/>
            <w:shd w:val="clear" w:color="auto" w:fill="auto"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1,11 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2,05 </w:t>
            </w:r>
          </w:p>
        </w:tc>
      </w:tr>
      <w:tr w:rsidR="00CE03C1" w:rsidRPr="008D2EB4" w:rsidTr="00CE03C1">
        <w:trPr>
          <w:trHeight w:val="45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Оказание услуг автосервиса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0,20 </w:t>
            </w:r>
          </w:p>
        </w:tc>
      </w:tr>
      <w:tr w:rsidR="00CE03C1" w:rsidRPr="008D2EB4" w:rsidTr="00CE03C1">
        <w:trPr>
          <w:trHeight w:val="45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по выполнению кадастровых работ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696E0E">
        <w:trPr>
          <w:trHeight w:val="421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Покупка оборудования для изготовления и монтажа натяжных потолков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696E0E">
        <w:trPr>
          <w:trHeight w:val="399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ритуального зала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0,50 </w:t>
            </w:r>
          </w:p>
        </w:tc>
      </w:tr>
      <w:tr w:rsidR="00CE03C1" w:rsidRPr="008D2EB4" w:rsidTr="00CE03C1">
        <w:trPr>
          <w:trHeight w:val="52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Покупка оборудования для оказания парикмахерских услуг и педикюрных услуг, приобретение здания и земли для дома бытовых услуг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1,00 </w:t>
            </w:r>
          </w:p>
        </w:tc>
      </w:tr>
      <w:tr w:rsidR="00CE03C1" w:rsidRPr="008D2EB4" w:rsidTr="00696E0E">
        <w:trPr>
          <w:trHeight w:val="313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Оборудование косметического кабинета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0,35 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сфере ЖКХ и благоустройства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1,45 </w:t>
            </w:r>
          </w:p>
        </w:tc>
      </w:tr>
      <w:tr w:rsidR="00CE03C1" w:rsidRPr="008D2EB4" w:rsidTr="00696E0E">
        <w:trPr>
          <w:trHeight w:val="351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спецтехники, прочие коммунальные услуги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1,45 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Отдых, спорт, туризм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CE03C1">
        <w:trPr>
          <w:trHeight w:val="327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базы отдыха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Социальные услуги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0,10 </w:t>
            </w:r>
          </w:p>
        </w:tc>
      </w:tr>
      <w:tr w:rsidR="00CE03C1" w:rsidRPr="008D2EB4" w:rsidTr="005C106C">
        <w:trPr>
          <w:trHeight w:val="28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реабилитационного центра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0,10 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Розничная торговля, общественное питание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29,43 </w:t>
            </w:r>
          </w:p>
        </w:tc>
      </w:tr>
      <w:tr w:rsidR="00CE03C1" w:rsidRPr="008D2EB4" w:rsidTr="00CE03C1">
        <w:trPr>
          <w:trHeight w:val="45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Строительство торговых комплексов </w:t>
            </w:r>
            <w:proofErr w:type="spellStart"/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п.Крапивинский</w:t>
            </w:r>
            <w:proofErr w:type="spellEnd"/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п.Зеленогорский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15,00 </w:t>
            </w:r>
          </w:p>
        </w:tc>
      </w:tr>
      <w:tr w:rsidR="00CE03C1" w:rsidRPr="008D2EB4" w:rsidTr="005C106C">
        <w:trPr>
          <w:trHeight w:val="317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и реконструкция магазинов, столовой,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9,90 </w:t>
            </w:r>
          </w:p>
        </w:tc>
      </w:tr>
      <w:tr w:rsidR="00CE03C1" w:rsidRPr="008D2EB4" w:rsidTr="00CE03C1">
        <w:trPr>
          <w:trHeight w:val="45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Ремонт помещений,  приобретение оборудования, земли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5C106C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10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4,53 </w:t>
            </w:r>
          </w:p>
        </w:tc>
      </w:tr>
      <w:tr w:rsidR="00CE03C1" w:rsidRPr="008D2EB4" w:rsidTr="00CE03C1">
        <w:trPr>
          <w:trHeight w:val="33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"Развитие малого бизнеса":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41,60 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42,80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42,80 </w:t>
            </w:r>
          </w:p>
        </w:tc>
      </w:tr>
      <w:tr w:rsidR="00CE03C1" w:rsidRPr="008D2EB4" w:rsidTr="00CE03C1">
        <w:trPr>
          <w:trHeight w:val="576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"Развитие существующего потенциала района"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311,90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249,60 </w:t>
            </w:r>
          </w:p>
        </w:tc>
      </w:tr>
      <w:tr w:rsidR="00CE03C1" w:rsidRPr="008D2EB4" w:rsidTr="00CE03C1">
        <w:trPr>
          <w:trHeight w:val="203"/>
        </w:trPr>
        <w:tc>
          <w:tcPr>
            <w:tcW w:w="617" w:type="dxa"/>
            <w:vMerge/>
            <w:shd w:val="clear" w:color="auto" w:fill="auto"/>
            <w:noWrap/>
            <w:vAlign w:val="bottom"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vAlign w:val="center"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30,10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10,90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261,20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208,30 </w:t>
            </w:r>
          </w:p>
        </w:tc>
      </w:tr>
      <w:tr w:rsidR="00CE03C1" w:rsidRPr="008D2EB4" w:rsidTr="00CE03C1">
        <w:trPr>
          <w:trHeight w:val="64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Поддержка малого бизнеса и создание благоприятного предпринимательского климата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34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Поддержка предпринимательства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5,50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Осуществление финансовой поддержки субъектов малого предпринимательства на конкурсной основе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0,100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5,076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0,324 </w:t>
            </w:r>
          </w:p>
        </w:tc>
      </w:tr>
      <w:tr w:rsidR="00CE03C1" w:rsidRPr="008D2EB4" w:rsidTr="00CE03C1">
        <w:trPr>
          <w:trHeight w:val="6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"Поддержка малого бизнеса и создание благоприятного предпринимательского климата"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5,50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0,10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5,08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0,32 </w:t>
            </w:r>
          </w:p>
        </w:tc>
      </w:tr>
      <w:tr w:rsidR="00CE03C1" w:rsidRPr="008D2EB4" w:rsidTr="00CE03C1">
        <w:trPr>
          <w:trHeight w:val="552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Итого по разделу "Рост экономического потенциала района"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317,20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255,10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30,42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15,98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0,40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261,20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208,30 </w:t>
            </w:r>
          </w:p>
        </w:tc>
      </w:tr>
      <w:tr w:rsidR="00CE03C1" w:rsidRPr="008D2EB4" w:rsidTr="00CE03C1">
        <w:trPr>
          <w:trHeight w:val="40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Формирование благоприятного социального климата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Развитие образовательной сферы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81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Строительство детского сада в </w:t>
            </w:r>
            <w:proofErr w:type="spellStart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с.Барачаты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67,60 </w:t>
            </w:r>
          </w:p>
        </w:tc>
      </w:tr>
      <w:tr w:rsidR="00CE03C1" w:rsidRPr="008D2EB4" w:rsidTr="00CE03C1">
        <w:trPr>
          <w:trHeight w:val="21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64,20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3,40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Модернизация объектов образования (в рамках муниципальной программы "Модернизация объектов социальной сферы и жилого фонда Крапивинского муниципального района" на 2015 год)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3,10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3,10 </w:t>
            </w:r>
          </w:p>
        </w:tc>
      </w:tr>
      <w:tr w:rsidR="00CE03C1" w:rsidRPr="008D2EB4" w:rsidTr="00CE03C1">
        <w:trPr>
          <w:trHeight w:val="66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"Укрепление материально-технической базы образовательных учреждений"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70,70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64,20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6,50 </w:t>
            </w:r>
          </w:p>
        </w:tc>
      </w:tr>
      <w:tr w:rsidR="00CE03C1" w:rsidRPr="008D2EB4" w:rsidTr="00CE03C1">
        <w:trPr>
          <w:trHeight w:val="33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4.1.2.</w:t>
            </w:r>
          </w:p>
        </w:tc>
        <w:tc>
          <w:tcPr>
            <w:tcW w:w="11290" w:type="dxa"/>
            <w:gridSpan w:val="2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Здоровьесбережение</w:t>
            </w:r>
            <w:proofErr w:type="spellEnd"/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 xml:space="preserve"> в образовании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Совершенствование организации питания детей в дошкольных образовательных и общеобразовательных учреждениях (в рамках подпрограммы "Развитие дошкольного, общего образования и дополнительного образования детей" муниципальной программы "Развитие образования Крапивинского муниципального района" на 2014-201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годы)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12,00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12,00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Отдых, оздоровление и занятость детей (в рамках подпрограммы "Развитие дошкольного, общего образования и дополнительного образования детей" муниципальной программы "Развитие образования Крапивинского муниципального района" на 2014-201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годы)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1,34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0,89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0,45 </w:t>
            </w:r>
          </w:p>
        </w:tc>
      </w:tr>
      <w:tr w:rsidR="00CE03C1" w:rsidRPr="008D2EB4" w:rsidTr="00CE03C1">
        <w:trPr>
          <w:trHeight w:val="66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</w:t>
            </w:r>
            <w:proofErr w:type="spellStart"/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Здоровьесбережение</w:t>
            </w:r>
            <w:proofErr w:type="spellEnd"/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 xml:space="preserve"> в образовании"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13,34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0,89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12,45 </w:t>
            </w:r>
          </w:p>
        </w:tc>
      </w:tr>
      <w:tr w:rsidR="00CE03C1" w:rsidRPr="008D2EB4" w:rsidTr="00CE03C1">
        <w:trPr>
          <w:trHeight w:val="33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4.1.3.</w:t>
            </w:r>
          </w:p>
        </w:tc>
        <w:tc>
          <w:tcPr>
            <w:tcW w:w="11290" w:type="dxa"/>
            <w:gridSpan w:val="2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системы социальной поддержки педагогов, обучающихся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0,19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Адресная поддержка участников образовательного процесса (в рамках подпрограммы "Социальные гарантии в системе образования" муниципальной программы "Развитие образования Крапивинского муниципального района" на  2014-201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годы)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CE03C1" w:rsidRPr="008D2EB4" w:rsidTr="00CE03C1">
        <w:trPr>
          <w:trHeight w:val="381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0,04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0,07 </w:t>
            </w:r>
          </w:p>
        </w:tc>
      </w:tr>
      <w:tr w:rsidR="00CE03C1" w:rsidRPr="008D2EB4" w:rsidTr="00CE03C1">
        <w:trPr>
          <w:trHeight w:val="568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поддержка работников образовательных организаций и реализация мероприятий по привлечению молодых специалистов (в рамках подпрограммы "Социальные гарантии в системе образования" муниципальной программы "Развитие образования Крапивинского муниципального района" на  2014-201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годы)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0,08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0,08 </w:t>
            </w:r>
          </w:p>
        </w:tc>
      </w:tr>
      <w:tr w:rsidR="00CE03C1" w:rsidRPr="008D2EB4" w:rsidTr="00CE03C1">
        <w:trPr>
          <w:trHeight w:val="66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"Развитие системы социальной поддержки педагогов, обучающихся"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0,19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0,04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0,15 </w:t>
            </w:r>
          </w:p>
        </w:tc>
      </w:tr>
      <w:tr w:rsidR="00CE03C1" w:rsidRPr="008D2EB4" w:rsidTr="00CE03C1">
        <w:trPr>
          <w:trHeight w:val="494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"Развитие образовательной сферы"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98,77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84,23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81,70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65,13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17,07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19,10 </w:t>
            </w:r>
          </w:p>
        </w:tc>
      </w:tr>
      <w:tr w:rsidR="00CE03C1" w:rsidRPr="008D2EB4" w:rsidTr="00CE03C1">
        <w:trPr>
          <w:trHeight w:val="28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Развитие сферы досуга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33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4.2.1.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культуры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193774">
        <w:trPr>
          <w:trHeight w:val="328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Строительство, реконструкция и модернизация объектов культуры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2,40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и реконструкция, благоустройство памятников в населенных пунктах района.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0,50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0,50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Модернизация объектов культуры 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1,90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1,70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0,20 </w:t>
            </w:r>
          </w:p>
        </w:tc>
      </w:tr>
      <w:tr w:rsidR="00CE03C1" w:rsidRPr="008D2EB4" w:rsidTr="00CE03C1">
        <w:trPr>
          <w:trHeight w:val="72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Модернизация материально-технической базы учреждений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0,16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Развитие материально-технической базы учреждений культуры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0,16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0,07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0,09 </w:t>
            </w:r>
          </w:p>
        </w:tc>
      </w:tr>
      <w:tr w:rsidR="00CE03C1" w:rsidRPr="008D2EB4" w:rsidTr="00CE03C1">
        <w:trPr>
          <w:trHeight w:val="33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"Развитие культуры"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2,56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0,07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0,09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1,70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0,70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4.2.2.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физической культуры и спорта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72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Развитие и стабильное функционирование спортивной инфраструктуры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CE03C1" w:rsidRPr="008D2EB4" w:rsidTr="00CE03C1">
        <w:trPr>
          <w:trHeight w:val="683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Развитие физкультуры и спорта на территории района (в рамках подпрограммы "Развитие физкультуры и спорта на территории Крапивинского муниципального района" муниципальной программы "Развитие образования Крапивинского муниципального района" на 2014-201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0,28 </w:t>
            </w:r>
          </w:p>
        </w:tc>
      </w:tr>
      <w:tr w:rsidR="00CE03C1" w:rsidRPr="008D2EB4" w:rsidTr="00CE03C1">
        <w:trPr>
          <w:trHeight w:val="732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0,02 </w:t>
            </w:r>
          </w:p>
        </w:tc>
      </w:tr>
      <w:tr w:rsidR="00CE03C1" w:rsidRPr="008D2EB4" w:rsidTr="00CE03C1">
        <w:trPr>
          <w:trHeight w:val="43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"Развитие физической культуры и спорта"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0,28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0,02 </w:t>
            </w:r>
          </w:p>
        </w:tc>
      </w:tr>
      <w:tr w:rsidR="00CE03C1" w:rsidRPr="008D2EB4" w:rsidTr="00CE03C1">
        <w:trPr>
          <w:trHeight w:val="40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"Развитие сферы досуга"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2,86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0,07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0,09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1,98 </w:t>
            </w:r>
          </w:p>
        </w:tc>
      </w:tr>
      <w:tr w:rsidR="00CE03C1" w:rsidRPr="008D2EB4" w:rsidTr="00CE03C1">
        <w:trPr>
          <w:trHeight w:val="219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0,72 </w:t>
            </w:r>
          </w:p>
        </w:tc>
      </w:tr>
      <w:tr w:rsidR="00CE03C1" w:rsidRPr="008D2EB4" w:rsidTr="00CE03C1">
        <w:trPr>
          <w:trHeight w:val="28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Развитие здравоохранения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47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4.3.1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Укрепление и развитие материально-технической базы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2,75 </w:t>
            </w:r>
          </w:p>
        </w:tc>
      </w:tr>
      <w:tr w:rsidR="00CE03C1" w:rsidRPr="008D2EB4" w:rsidTr="00CE03C1">
        <w:trPr>
          <w:trHeight w:val="22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Приобретение и замена оборудования 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0,28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Оснащение санитарным автотранспортом 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2,25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2,25 </w:t>
            </w:r>
          </w:p>
        </w:tc>
      </w:tr>
      <w:tr w:rsidR="00CE03C1" w:rsidRPr="008D2EB4" w:rsidTr="00CE03C1">
        <w:trPr>
          <w:trHeight w:val="473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4.3.2</w:t>
            </w: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2E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Профессиональная подготовка и социальная поддержка специалистов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0,01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0,01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0,01 </w:t>
            </w:r>
          </w:p>
        </w:tc>
      </w:tr>
      <w:tr w:rsidR="00CE03C1" w:rsidRPr="008D2EB4" w:rsidTr="00CE03C1">
        <w:trPr>
          <w:trHeight w:val="66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4.3.3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Предупреждение и борьба с заболеваниями социального характера, вакцинопрофилактика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1,23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Бесплатное лекарственное обеспечение детей-сирот и детей, оставшихся без попечения родителей в возрасте до 6 лет (в рамках муниципальной программы "Развитие здравоохранения Крапивинского муниципального района" на 2014-201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годы)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0,14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0,14 </w:t>
            </w:r>
          </w:p>
        </w:tc>
      </w:tr>
      <w:tr w:rsidR="00CE03C1" w:rsidRPr="008D2EB4" w:rsidTr="00CE03C1">
        <w:trPr>
          <w:trHeight w:val="252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Льготное лекарственное обеспечение (в рамках муниципальной программы "Развитие здравоохранения Крапивинского муниципального района" на 2014-201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годы)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1,09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1,09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лекарственных и расходных материалов для больных туберкулезом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0,53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0,53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сахароснижающими</w:t>
            </w:r>
            <w:proofErr w:type="spellEnd"/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препаратами больных сахарным диабетом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0,18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0,18 </w:t>
            </w:r>
          </w:p>
        </w:tc>
      </w:tr>
      <w:tr w:rsidR="00CE03C1" w:rsidRPr="008D2EB4" w:rsidTr="00CE03C1">
        <w:trPr>
          <w:trHeight w:val="42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"Развитие здравоохранения"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3,99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0,28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3,48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0,01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0,22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Развитие системы социальной защиты населения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Оказание адресной материальной помощи, выплата пособий (в рамках муниципальной программы "Социальная поддержка населения Крапивинского муниципального района" на 2014-2018 годы)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0,80 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0,80 </w:t>
            </w:r>
          </w:p>
        </w:tc>
      </w:tr>
      <w:tr w:rsidR="00CE03C1" w:rsidRPr="008D2EB4" w:rsidTr="00CE03C1">
        <w:trPr>
          <w:trHeight w:val="76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Улучшение материального положения семей с детьми (в рамках муниципальной программы "Социальная поддержка населения Крапивинского муниципального района" на 2014-2018 годы)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0,18 </w:t>
            </w:r>
          </w:p>
        </w:tc>
      </w:tr>
      <w:tr w:rsidR="00CE03C1" w:rsidRPr="008D2EB4" w:rsidTr="00193774">
        <w:trPr>
          <w:trHeight w:val="317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Модернизация учреждений социального обслуживания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1,04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Установка  тепловых счетчиков в помещениях учреждений социального обслуживания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0,10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0,10 </w:t>
            </w:r>
          </w:p>
        </w:tc>
      </w:tr>
      <w:tr w:rsidR="00CE03C1" w:rsidRPr="008D2EB4" w:rsidTr="00CE03C1">
        <w:trPr>
          <w:trHeight w:val="31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5E03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Приобретение автомобиля для перевозки детей ГАЗ 32-21 "Газель" для социально-реабилитационного центра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0,90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0,90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Капитальный ремонт системы отопления социально-реабилитационного центра для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Облицовка зданий </w:t>
            </w:r>
            <w:proofErr w:type="spellStart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сайдингом</w:t>
            </w:r>
            <w:proofErr w:type="spellEnd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 утеплением социально-реабилитационного центра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Ремонт зданий КЦСОН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0,04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0,04 </w:t>
            </w:r>
          </w:p>
        </w:tc>
      </w:tr>
      <w:tr w:rsidR="00CE03C1" w:rsidRPr="008D2EB4" w:rsidTr="00CE03C1">
        <w:trPr>
          <w:trHeight w:val="81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"Развитие системы социальной защиты населения"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2,02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0,98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0,04 </w:t>
            </w:r>
          </w:p>
        </w:tc>
      </w:tr>
      <w:tr w:rsidR="00CE03C1" w:rsidRPr="008D2EB4" w:rsidTr="00CE03C1">
        <w:trPr>
          <w:trHeight w:val="78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Итого по разделу "Формирование благоприятного социального климата"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93,10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0,35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85,48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69,70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22,07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0,98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Рост качества среды жизнедеятельности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193774">
        <w:trPr>
          <w:trHeight w:val="397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Развитие жилищного хозяйства и инженерной инфраструктуры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193774">
        <w:trPr>
          <w:trHeight w:val="43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5.1.1.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Реформирование и развитие жилищно-коммунального хозяйства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Модернизация объектов электроснабжения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40,00 </w:t>
            </w:r>
          </w:p>
        </w:tc>
      </w:tr>
      <w:tr w:rsidR="00CE03C1" w:rsidRPr="008D2EB4" w:rsidTr="00193774">
        <w:trPr>
          <w:trHeight w:val="28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40,00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Модернизация жилого фонда  (Фонд капитального ремонта)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0,40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Мероприятия в рамках муниципальной программы "Жилищно-коммунальный комплекс, энергосбережение и повышение энергетической эффективности на территории Крапивинского района» на 2015-2017 годы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5,77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5,37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18641E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31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Капитальный ремонт котельных и сетей теплоснабжения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1,64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1,64 </w:t>
            </w:r>
          </w:p>
        </w:tc>
      </w:tr>
      <w:tr w:rsidR="00CE03C1" w:rsidRPr="008D2EB4" w:rsidTr="005909DB">
        <w:trPr>
          <w:trHeight w:val="197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193774">
        <w:trPr>
          <w:trHeight w:val="267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Капитальный ремонт объектов систем водоснабжения и водоотведения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3,68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3,68 </w:t>
            </w:r>
          </w:p>
        </w:tc>
      </w:tr>
      <w:tr w:rsidR="00CE03C1" w:rsidRPr="008D2EB4" w:rsidTr="00193774">
        <w:trPr>
          <w:trHeight w:val="161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энергосбережению и повышению </w:t>
            </w:r>
            <w:proofErr w:type="spellStart"/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0,42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0,02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0,40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Капитальный ремонт многоквартирных домов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0,03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0,03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Строительство водовода в п. Крапивинский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7,88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7,88 </w:t>
            </w:r>
          </w:p>
        </w:tc>
      </w:tr>
      <w:tr w:rsidR="00CE03C1" w:rsidRPr="008D2EB4" w:rsidTr="00CE03C1">
        <w:trPr>
          <w:trHeight w:val="66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"Реформирование и развитие жилищно-коммунального хозяйства"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56,11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54,05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18641E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 w:rsidRPr="001864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13,25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42,55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40,80 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5.1.2</w:t>
            </w: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рынка жилья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Модернизация жилого фонда  (в рамках муниципальной программы "Модернизация объектов социальной сферы и жилого фонда Крапивинского муниципального района")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0,40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Строительство многоквартирных жилых домов (</w:t>
            </w:r>
            <w:proofErr w:type="spellStart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Крапивинский, </w:t>
            </w:r>
            <w:proofErr w:type="spellStart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 Зеленогорский)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29,80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8,90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8,20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12,30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</w:tr>
      <w:tr w:rsidR="00CE03C1" w:rsidRPr="008D2EB4" w:rsidTr="00CE03C1">
        <w:trPr>
          <w:trHeight w:val="223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35,00 </w:t>
            </w:r>
          </w:p>
        </w:tc>
      </w:tr>
      <w:tr w:rsidR="00CE03C1" w:rsidRPr="008D2EB4" w:rsidTr="00CE03C1">
        <w:trPr>
          <w:trHeight w:val="33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"Развитие рынка жилья"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65,20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8,90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8,20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0,80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39,50 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47,30 </w:t>
            </w:r>
          </w:p>
        </w:tc>
      </w:tr>
      <w:tr w:rsidR="00CE03C1" w:rsidRPr="008D2EB4" w:rsidTr="00CE03C1">
        <w:trPr>
          <w:trHeight w:val="72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"Развитие жилищного хозяйства и инженерной инфраструктуры"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123,81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119,25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8,90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8,20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14,16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14,05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82,05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88,10 </w:t>
            </w:r>
          </w:p>
        </w:tc>
      </w:tr>
      <w:tr w:rsidR="00CE03C1" w:rsidRPr="008D2EB4" w:rsidTr="0018641E">
        <w:trPr>
          <w:trHeight w:val="433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Развитие дорожного транспорта, дорожной инфраструктуры и связи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78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5.2.1.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 транспортной инфраструктуры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5909DB">
        <w:trPr>
          <w:trHeight w:val="632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Проведение работ по обеспечению сохранности автомобильных дорог и улучшению состояния дорожной сети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82,00 </w:t>
            </w:r>
          </w:p>
        </w:tc>
      </w:tr>
      <w:tr w:rsidR="00CE03C1" w:rsidRPr="008D2EB4" w:rsidTr="00CE03C1">
        <w:trPr>
          <w:trHeight w:val="58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сети автомобильных дорог межмуниципального или регионального значения</w:t>
            </w:r>
          </w:p>
        </w:tc>
        <w:tc>
          <w:tcPr>
            <w:tcW w:w="2268" w:type="dxa"/>
            <w:shd w:val="clear" w:color="auto" w:fill="auto"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75,00 </w:t>
            </w:r>
          </w:p>
        </w:tc>
      </w:tr>
      <w:tr w:rsidR="00CE03C1" w:rsidRPr="008D2EB4" w:rsidTr="00CE03C1">
        <w:trPr>
          <w:trHeight w:val="28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Планово-предупредительные работы мостовых сооружений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 дорог с асфальтобетонным покрытием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5,00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1,00 </w:t>
            </w:r>
          </w:p>
        </w:tc>
      </w:tr>
      <w:tr w:rsidR="00CE03C1" w:rsidRPr="008D2EB4" w:rsidTr="0018641E">
        <w:trPr>
          <w:trHeight w:val="466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"Развитие  транспортной инфраструктуры"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82,00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76,00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 </w:t>
            </w:r>
          </w:p>
        </w:tc>
      </w:tr>
      <w:tr w:rsidR="00CE03C1" w:rsidRPr="008D2EB4" w:rsidTr="00CE03C1">
        <w:trPr>
          <w:trHeight w:val="34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5.2.2.</w:t>
            </w:r>
          </w:p>
        </w:tc>
        <w:tc>
          <w:tcPr>
            <w:tcW w:w="9022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 связи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46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Повышение качества предоставляемых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1,10 </w:t>
            </w:r>
          </w:p>
        </w:tc>
      </w:tr>
      <w:tr w:rsidR="00CE03C1" w:rsidRPr="008D2EB4" w:rsidTr="00CE03C1">
        <w:trPr>
          <w:trHeight w:val="31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ОАО "Ростелеком"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1,10 </w:t>
            </w:r>
          </w:p>
        </w:tc>
      </w:tr>
      <w:tr w:rsidR="00CE03C1" w:rsidRPr="008D2EB4" w:rsidTr="00CE03C1">
        <w:trPr>
          <w:trHeight w:val="45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Ввод в эксплуатацию площадки GPON в </w:t>
            </w:r>
            <w:proofErr w:type="spellStart"/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пгт.Крапивинский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1,10 </w:t>
            </w:r>
          </w:p>
        </w:tc>
      </w:tr>
      <w:tr w:rsidR="00CE03C1" w:rsidRPr="008D2EB4" w:rsidTr="00CE03C1">
        <w:trPr>
          <w:trHeight w:val="33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"Развитие  связи"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1,10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1,10</w:t>
            </w:r>
          </w:p>
        </w:tc>
      </w:tr>
      <w:tr w:rsidR="00CE03C1" w:rsidRPr="008D2EB4" w:rsidTr="005909DB">
        <w:trPr>
          <w:trHeight w:val="53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"Развитие дорожного транспорта, дорожной инфраструктуры и связи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86,10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83,10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76,00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2,10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Благоустройство и озеленение территорий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37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5.3.1.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167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Освещение улиц 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1,80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0,90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0,90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населенных пунктов (ограждение, адресное хозяйство и др.)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7,40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2,00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5,40 </w:t>
            </w:r>
          </w:p>
        </w:tc>
      </w:tr>
      <w:tr w:rsidR="00CE03C1" w:rsidRPr="008D2EB4" w:rsidTr="00CE03C1">
        <w:trPr>
          <w:trHeight w:val="66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"Мероприятия по благоустройству территорий"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9,20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2,90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6,30 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Улучшение состояния окружающей среды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5.4.1.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Воспроизводство леса, мероприятия по уходу за лесными насаждениями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2,70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2,70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vMerge w:val="restart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Охрана, защита  лесов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0,90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vMerge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0,90 </w:t>
            </w:r>
          </w:p>
        </w:tc>
      </w:tr>
      <w:tr w:rsidR="00CE03C1" w:rsidRPr="008D2EB4" w:rsidTr="0018641E">
        <w:trPr>
          <w:trHeight w:val="417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"Мероприятия по охране окружающей среды"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3,60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2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3,60 </w:t>
            </w:r>
          </w:p>
        </w:tc>
      </w:tr>
      <w:tr w:rsidR="00CE03C1" w:rsidRPr="008D2EB4" w:rsidTr="0018641E">
        <w:trPr>
          <w:trHeight w:val="34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"Улучшение состояния окружающей среды"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3,60 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3,60 </w:t>
            </w:r>
          </w:p>
        </w:tc>
      </w:tr>
      <w:tr w:rsidR="00CE03C1" w:rsidRPr="008D2EB4" w:rsidTr="00CE03C1">
        <w:trPr>
          <w:trHeight w:val="278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Обеспечение общественной безопасности и правопорядка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66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5.5.1</w:t>
            </w:r>
          </w:p>
        </w:tc>
        <w:tc>
          <w:tcPr>
            <w:tcW w:w="11290" w:type="dxa"/>
            <w:gridSpan w:val="2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Обеспечение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Страхование имущества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отдельных категорий граждан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0,02 </w:t>
            </w:r>
          </w:p>
        </w:tc>
      </w:tr>
      <w:tr w:rsidR="00CE03C1" w:rsidRPr="008D2EB4" w:rsidTr="0018641E">
        <w:trPr>
          <w:trHeight w:val="716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"Обеспечение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0,02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7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0,02 </w:t>
            </w:r>
          </w:p>
        </w:tc>
      </w:tr>
      <w:tr w:rsidR="00CE03C1" w:rsidRPr="008D2EB4" w:rsidTr="00CE03C1">
        <w:trPr>
          <w:trHeight w:val="69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"Обеспечение общественной безопасности и правопорядка"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0,02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0,02 </w:t>
            </w:r>
          </w:p>
        </w:tc>
      </w:tr>
      <w:tr w:rsidR="00CE03C1" w:rsidRPr="008D2EB4" w:rsidTr="00CE03C1">
        <w:trPr>
          <w:trHeight w:val="78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2" w:type="dxa"/>
            <w:shd w:val="clear" w:color="auto" w:fill="auto"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Итого по разделу "Рост качества среды жизнедеятельности"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223,77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215,17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8,90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101,04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87,82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22,28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21,95 </w:t>
            </w:r>
          </w:p>
        </w:tc>
      </w:tr>
      <w:tr w:rsidR="00CE03C1" w:rsidRPr="008D2EB4" w:rsidTr="00CE03C1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91,15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96,50</w:t>
            </w:r>
          </w:p>
        </w:tc>
      </w:tr>
      <w:tr w:rsidR="00CE03C1" w:rsidRPr="008D2EB4" w:rsidTr="00CE03C1">
        <w:trPr>
          <w:trHeight w:val="60"/>
        </w:trPr>
        <w:tc>
          <w:tcPr>
            <w:tcW w:w="617" w:type="dxa"/>
            <w:shd w:val="clear" w:color="auto" w:fill="auto"/>
            <w:noWrap/>
            <w:vAlign w:val="bottom"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E03C1" w:rsidRPr="008D2EB4" w:rsidTr="00CE03C1">
        <w:trPr>
          <w:trHeight w:val="34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0" w:type="dxa"/>
            <w:gridSpan w:val="2"/>
            <w:shd w:val="clear" w:color="auto" w:fill="auto"/>
            <w:vAlign w:val="center"/>
            <w:hideMark/>
          </w:tcPr>
          <w:p w:rsidR="00CE03C1" w:rsidRPr="008D2EB4" w:rsidRDefault="00CE03C1" w:rsidP="00CD5C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ВСЕГО ПО ПРОГРАММЕ</w:t>
            </w:r>
            <w:r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1A42FC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lang w:eastAsia="ru-RU"/>
              </w:rPr>
              <w:t>655,39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1A42FC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570,43 </w:t>
            </w:r>
          </w:p>
        </w:tc>
      </w:tr>
      <w:tr w:rsidR="00CE03C1" w:rsidRPr="008D2EB4" w:rsidTr="00CE03C1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1A42FC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42F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1A42FC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42F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E03C1" w:rsidRPr="008D2EB4" w:rsidTr="00CE03C1">
        <w:trPr>
          <w:trHeight w:val="287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1A42FC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43,73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1A42FC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39,67 </w:t>
            </w:r>
          </w:p>
        </w:tc>
      </w:tr>
      <w:tr w:rsidR="00CE03C1" w:rsidRPr="008D2EB4" w:rsidTr="00CE03C1">
        <w:trPr>
          <w:trHeight w:val="34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1A42FC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210,55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1A42FC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176,50 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1A42FC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46,34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1A42FC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47,04 </w:t>
            </w:r>
          </w:p>
        </w:tc>
      </w:tr>
      <w:tr w:rsidR="00CE03C1" w:rsidRPr="008D2EB4" w:rsidTr="00CE03C1">
        <w:trPr>
          <w:trHeight w:val="30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CE03C1" w:rsidRPr="008D2EB4" w:rsidRDefault="00CE03C1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22" w:type="dxa"/>
            <w:shd w:val="clear" w:color="auto" w:fill="auto"/>
            <w:noWrap/>
            <w:vAlign w:val="center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CE03C1" w:rsidRPr="008D2EB4" w:rsidRDefault="00CE03C1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E03C1" w:rsidRPr="001A42FC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354,77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E03C1" w:rsidRPr="001A42FC" w:rsidRDefault="00CE03C1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307,23 </w:t>
            </w:r>
          </w:p>
        </w:tc>
      </w:tr>
    </w:tbl>
    <w:p w:rsidR="008D2EB4" w:rsidRPr="00270D0B" w:rsidRDefault="008D2EB4">
      <w:pPr>
        <w:rPr>
          <w:sz w:val="2"/>
          <w:szCs w:val="2"/>
        </w:rPr>
      </w:pPr>
    </w:p>
    <w:sectPr w:rsidR="008D2EB4" w:rsidRPr="00270D0B" w:rsidSect="008D2EB4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20"/>
    <w:rsid w:val="000116BE"/>
    <w:rsid w:val="00097393"/>
    <w:rsid w:val="000C2378"/>
    <w:rsid w:val="00114235"/>
    <w:rsid w:val="00120C80"/>
    <w:rsid w:val="0018641E"/>
    <w:rsid w:val="00193774"/>
    <w:rsid w:val="001A42FC"/>
    <w:rsid w:val="001D39B1"/>
    <w:rsid w:val="00270D0B"/>
    <w:rsid w:val="00283AFB"/>
    <w:rsid w:val="002D78ED"/>
    <w:rsid w:val="002E5E5F"/>
    <w:rsid w:val="00361414"/>
    <w:rsid w:val="00373BA1"/>
    <w:rsid w:val="003C1652"/>
    <w:rsid w:val="003C31F1"/>
    <w:rsid w:val="003D64B9"/>
    <w:rsid w:val="003E6AB1"/>
    <w:rsid w:val="004134C2"/>
    <w:rsid w:val="004513AF"/>
    <w:rsid w:val="0048272F"/>
    <w:rsid w:val="004F4AA4"/>
    <w:rsid w:val="004F5A06"/>
    <w:rsid w:val="00511873"/>
    <w:rsid w:val="00530A16"/>
    <w:rsid w:val="005909DB"/>
    <w:rsid w:val="005C106C"/>
    <w:rsid w:val="005E03E8"/>
    <w:rsid w:val="00600DFB"/>
    <w:rsid w:val="00624207"/>
    <w:rsid w:val="00634FC6"/>
    <w:rsid w:val="006622E9"/>
    <w:rsid w:val="00687045"/>
    <w:rsid w:val="00696E0E"/>
    <w:rsid w:val="006D35BC"/>
    <w:rsid w:val="006D5285"/>
    <w:rsid w:val="007133E6"/>
    <w:rsid w:val="007520DF"/>
    <w:rsid w:val="007E39F5"/>
    <w:rsid w:val="007F2139"/>
    <w:rsid w:val="00824B77"/>
    <w:rsid w:val="00857B31"/>
    <w:rsid w:val="00860259"/>
    <w:rsid w:val="008861B8"/>
    <w:rsid w:val="008B0676"/>
    <w:rsid w:val="008B7A91"/>
    <w:rsid w:val="008D2EB4"/>
    <w:rsid w:val="008E37FC"/>
    <w:rsid w:val="008F38DC"/>
    <w:rsid w:val="009124B6"/>
    <w:rsid w:val="0091647A"/>
    <w:rsid w:val="00930475"/>
    <w:rsid w:val="00941AE3"/>
    <w:rsid w:val="0095018E"/>
    <w:rsid w:val="009F56E4"/>
    <w:rsid w:val="00A00663"/>
    <w:rsid w:val="00A251B1"/>
    <w:rsid w:val="00A363FF"/>
    <w:rsid w:val="00A60AB3"/>
    <w:rsid w:val="00A9485C"/>
    <w:rsid w:val="00AA77D8"/>
    <w:rsid w:val="00AB00A8"/>
    <w:rsid w:val="00AC2DB2"/>
    <w:rsid w:val="00AF755B"/>
    <w:rsid w:val="00B0023D"/>
    <w:rsid w:val="00BD5602"/>
    <w:rsid w:val="00C26D02"/>
    <w:rsid w:val="00C35942"/>
    <w:rsid w:val="00C36EF1"/>
    <w:rsid w:val="00C47BE8"/>
    <w:rsid w:val="00CA6AFD"/>
    <w:rsid w:val="00CC5D6A"/>
    <w:rsid w:val="00CD259E"/>
    <w:rsid w:val="00CD5C96"/>
    <w:rsid w:val="00CE03C1"/>
    <w:rsid w:val="00D25884"/>
    <w:rsid w:val="00D5120E"/>
    <w:rsid w:val="00D572C2"/>
    <w:rsid w:val="00DB5806"/>
    <w:rsid w:val="00DE0320"/>
    <w:rsid w:val="00DE1229"/>
    <w:rsid w:val="00E72DB6"/>
    <w:rsid w:val="00EE7FB0"/>
    <w:rsid w:val="00F319EC"/>
    <w:rsid w:val="00F36BF5"/>
    <w:rsid w:val="00F5486C"/>
    <w:rsid w:val="00F675D0"/>
    <w:rsid w:val="00F766DD"/>
    <w:rsid w:val="00F770A3"/>
    <w:rsid w:val="00FB1326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Райсовет</cp:lastModifiedBy>
  <cp:revision>7</cp:revision>
  <cp:lastPrinted>2016-02-26T03:38:00Z</cp:lastPrinted>
  <dcterms:created xsi:type="dcterms:W3CDTF">2016-02-24T04:04:00Z</dcterms:created>
  <dcterms:modified xsi:type="dcterms:W3CDTF">2016-02-26T03:38:00Z</dcterms:modified>
</cp:coreProperties>
</file>