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294E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722E4AC2" w14:textId="445BE515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</w:t>
      </w:r>
      <w:r w:rsidR="00F61257">
        <w:rPr>
          <w:bCs/>
          <w:color w:val="000000"/>
        </w:rPr>
        <w:t>округ</w:t>
      </w:r>
      <w:r w:rsidRPr="00871BCA">
        <w:rPr>
          <w:bCs/>
          <w:color w:val="000000"/>
        </w:rPr>
        <w:t xml:space="preserve">, </w:t>
      </w:r>
      <w:proofErr w:type="spellStart"/>
      <w:r w:rsidR="00A66C98">
        <w:rPr>
          <w:bCs/>
          <w:color w:val="000000"/>
        </w:rPr>
        <w:t>пгт</w:t>
      </w:r>
      <w:proofErr w:type="spellEnd"/>
      <w:r w:rsidR="00A66C98">
        <w:rPr>
          <w:bCs/>
          <w:color w:val="000000"/>
        </w:rPr>
        <w:t>. Крапивинский</w:t>
      </w:r>
    </w:p>
    <w:p w14:paraId="74F6E1DE" w14:textId="37B2A65F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F61257">
        <w:rPr>
          <w:bCs/>
          <w:color w:val="000000"/>
        </w:rPr>
        <w:t>двадцатого</w:t>
      </w:r>
      <w:r w:rsidR="0092545D">
        <w:rPr>
          <w:bCs/>
          <w:color w:val="000000"/>
        </w:rPr>
        <w:t xml:space="preserve"> года</w:t>
      </w:r>
    </w:p>
    <w:p w14:paraId="3E440958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3274D02" w14:textId="290B9BBF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</w:t>
      </w:r>
      <w:r w:rsidR="00F61257">
        <w:rPr>
          <w:bCs/>
          <w:color w:val="000000"/>
        </w:rPr>
        <w:t>20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 xml:space="preserve">комитет по управлению муниципальным имуществом администрации Крапивинского муниципального </w:t>
      </w:r>
      <w:r w:rsidR="00F61257">
        <w:rPr>
          <w:b/>
          <w:bCs/>
          <w:color w:val="000000"/>
        </w:rPr>
        <w:t>округ</w:t>
      </w:r>
      <w:r w:rsidR="002853F2">
        <w:rPr>
          <w:b/>
          <w:bCs/>
          <w:color w:val="000000"/>
        </w:rPr>
        <w:t>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5C22FF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5B75307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04F8F8C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CBDD6" w14:textId="77777777"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14:paraId="0CBBA8E4" w14:textId="77777777"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14:paraId="164AE6C2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52834F3B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14:paraId="12837177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7A48C57" w14:textId="77777777"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14:paraId="5EA8C297" w14:textId="77777777"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0B3E04A8" w14:textId="2D56D068"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</w:t>
      </w:r>
      <w:r w:rsidR="00F61257">
        <w:rPr>
          <w:b/>
        </w:rPr>
        <w:t>округ</w:t>
      </w:r>
      <w:r w:rsidR="002853F2" w:rsidRPr="002853F2">
        <w:rPr>
          <w:b/>
        </w:rPr>
        <w:t>а Кемеровской области), ИНН 4235003631, КПП 421201001, р/с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</w:t>
      </w:r>
      <w:r w:rsidR="00F61257">
        <w:rPr>
          <w:b/>
        </w:rPr>
        <w:t>5</w:t>
      </w:r>
      <w:r w:rsidR="002853F2" w:rsidRPr="002853F2">
        <w:rPr>
          <w:b/>
        </w:rPr>
        <w:t>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14:paraId="654566CA" w14:textId="77777777" w:rsidR="0092545D" w:rsidRDefault="0092545D" w:rsidP="002853F2">
      <w:pPr>
        <w:jc w:val="both"/>
        <w:rPr>
          <w:color w:val="000000"/>
        </w:rPr>
      </w:pPr>
    </w:p>
    <w:p w14:paraId="3285315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3AC2CE44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FE3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057BE0DF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14:paraId="7C6E6E8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14:paraId="33930EA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BA50B6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75B280B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C01160B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30B77FEF" w14:textId="77777777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AB3C8CC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2E2AECD6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14:paraId="3FCCA67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91AB2BE" w14:textId="01701215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</w:t>
      </w:r>
      <w:r w:rsidR="006569FD">
        <w:rPr>
          <w:bCs/>
          <w:color w:val="000000"/>
        </w:rPr>
        <w:t>, за исключением случаев, предусмотренных законодательством Российской Федерации</w:t>
      </w:r>
      <w:r>
        <w:rPr>
          <w:bCs/>
          <w:color w:val="000000"/>
        </w:rPr>
        <w:t>.</w:t>
      </w:r>
    </w:p>
    <w:p w14:paraId="0047ED8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626F367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14:paraId="5F8973CF" w14:textId="77777777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372CA8BD" w14:textId="77777777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7521AA6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33D530CA" w14:textId="77777777"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14:paraId="14BD9119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47742C2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ECE6CE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603464C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50B337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29C1F17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05818A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14:paraId="1EB76729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7CFD6037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14:paraId="4A7CE1A4" w14:textId="77777777" w:rsidTr="003D663D">
        <w:trPr>
          <w:trHeight w:val="3460"/>
        </w:trPr>
        <w:tc>
          <w:tcPr>
            <w:tcW w:w="4928" w:type="dxa"/>
            <w:shd w:val="clear" w:color="auto" w:fill="auto"/>
          </w:tcPr>
          <w:p w14:paraId="1F611365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A31D571" w14:textId="78822D1A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F61257">
              <w:rPr>
                <w:rStyle w:val="FontStyle19"/>
                <w:sz w:val="24"/>
                <w:szCs w:val="24"/>
              </w:rPr>
              <w:t>округ</w:t>
            </w:r>
            <w:r>
              <w:rPr>
                <w:rStyle w:val="FontStyle19"/>
                <w:sz w:val="24"/>
                <w:szCs w:val="24"/>
              </w:rPr>
              <w:t xml:space="preserve">а </w:t>
            </w:r>
          </w:p>
          <w:p w14:paraId="14D64265" w14:textId="1631009A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>, Кемеровская область</w:t>
            </w:r>
            <w:r w:rsidR="006F3B41">
              <w:rPr>
                <w:bCs/>
              </w:rPr>
              <w:t>-Кузбасс</w:t>
            </w:r>
            <w:r w:rsidR="009940CE" w:rsidRPr="00301910">
              <w:rPr>
                <w:bCs/>
              </w:rPr>
              <w:t xml:space="preserve">, </w:t>
            </w:r>
            <w:proofErr w:type="spellStart"/>
            <w:r w:rsidR="00A66C98">
              <w:rPr>
                <w:bCs/>
              </w:rPr>
              <w:t>пгт</w:t>
            </w:r>
            <w:proofErr w:type="spellEnd"/>
            <w:r w:rsidR="002853F2">
              <w:rPr>
                <w:bCs/>
              </w:rPr>
              <w:t>. Крапивинский, ул. Юбилейная, 11</w:t>
            </w:r>
          </w:p>
          <w:p w14:paraId="7ABDD735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FF60722" w14:textId="350936A2" w:rsidR="009940CE" w:rsidRDefault="009940CE" w:rsidP="003D663D">
            <w:pPr>
              <w:jc w:val="both"/>
              <w:rPr>
                <w:bCs/>
              </w:rPr>
            </w:pPr>
          </w:p>
          <w:p w14:paraId="3D81A5D1" w14:textId="77777777" w:rsidR="006F3B41" w:rsidRPr="00301910" w:rsidRDefault="006F3B41" w:rsidP="003D663D">
            <w:pPr>
              <w:jc w:val="both"/>
              <w:rPr>
                <w:bCs/>
              </w:rPr>
            </w:pPr>
          </w:p>
          <w:p w14:paraId="7C7C9F5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53FA5780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14:paraId="45FBA3A4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1C191C2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A01AEBE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0D99A51D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5A60073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1011C2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2A2AC5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5BB203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76D07D5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764F00F" w14:textId="77777777" w:rsidR="00B856A2" w:rsidRDefault="00B856A2" w:rsidP="003D663D">
            <w:pPr>
              <w:jc w:val="both"/>
              <w:rPr>
                <w:bCs/>
              </w:rPr>
            </w:pPr>
          </w:p>
          <w:p w14:paraId="3FBD78F0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62D55398" w14:textId="22399F26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</w:t>
            </w:r>
            <w:r w:rsidR="006F3B41">
              <w:rPr>
                <w:bCs/>
              </w:rPr>
              <w:t xml:space="preserve">  </w:t>
            </w:r>
            <w:r w:rsidRPr="00301910">
              <w:rPr>
                <w:bCs/>
              </w:rPr>
              <w:t>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14:paraId="2CF4E834" w14:textId="77777777"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14:paraId="33E926BF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D2E88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9FD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6F3B41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67F52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1257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53E"/>
  <w15:docId w15:val="{420B1CB4-62E9-4673-B9C4-FC62E69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3</cp:revision>
  <cp:lastPrinted>2015-03-04T05:03:00Z</cp:lastPrinted>
  <dcterms:created xsi:type="dcterms:W3CDTF">2020-06-17T09:24:00Z</dcterms:created>
  <dcterms:modified xsi:type="dcterms:W3CDTF">2020-09-17T02:42:00Z</dcterms:modified>
</cp:coreProperties>
</file>