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45BE515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90B9BBF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2D56D068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01701215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</w:t>
      </w:r>
      <w:r w:rsidR="006569FD">
        <w:rPr>
          <w:bCs/>
          <w:color w:val="000000"/>
        </w:rPr>
        <w:t>, за исключением случаев, предусмотренных законодательством Российской Федерации</w:t>
      </w:r>
      <w:r>
        <w:rPr>
          <w:bCs/>
          <w:color w:val="000000"/>
        </w:rPr>
        <w:t>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9FD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3</cp:revision>
  <cp:lastPrinted>2015-03-04T05:03:00Z</cp:lastPrinted>
  <dcterms:created xsi:type="dcterms:W3CDTF">2020-06-17T09:24:00Z</dcterms:created>
  <dcterms:modified xsi:type="dcterms:W3CDTF">2020-09-17T02:42:00Z</dcterms:modified>
</cp:coreProperties>
</file>