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D92FD7">
        <w:rPr>
          <w:bCs/>
          <w:color w:val="000000"/>
        </w:rPr>
        <w:t>восемнадцатого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___201</w:t>
      </w:r>
      <w:r w:rsidR="00D92FD7">
        <w:rPr>
          <w:bCs/>
          <w:color w:val="000000"/>
        </w:rPr>
        <w:t>8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01699E" w:rsidRDefault="00263F24" w:rsidP="00263F24">
      <w:pPr>
        <w:autoSpaceDE w:val="0"/>
        <w:autoSpaceDN w:val="0"/>
        <w:adjustRightInd w:val="0"/>
        <w:jc w:val="both"/>
      </w:pPr>
      <w:r w:rsidRPr="0001699E">
        <w:t xml:space="preserve">        </w:t>
      </w:r>
      <w:r w:rsidR="0092545D" w:rsidRPr="0001699E">
        <w:t>1.1.  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</w:t>
      </w:r>
      <w:r w:rsidR="0001699E" w:rsidRPr="0001699E">
        <w:t xml:space="preserve"> </w:t>
      </w:r>
      <w:r w:rsidR="0001699E" w:rsidRPr="0001699E">
        <w:t>Кемеровская область, Крап</w:t>
      </w:r>
      <w:r w:rsidR="0001699E" w:rsidRPr="0001699E">
        <w:t>и</w:t>
      </w:r>
      <w:r w:rsidR="0001699E" w:rsidRPr="0001699E">
        <w:t>винский район</w:t>
      </w:r>
      <w:r w:rsidR="0001699E" w:rsidRPr="006C70CC">
        <w:t xml:space="preserve">,  </w:t>
      </w:r>
      <w:proofErr w:type="spellStart"/>
      <w:r w:rsidR="006C70CC" w:rsidRPr="006C70CC">
        <w:t>с</w:t>
      </w:r>
      <w:proofErr w:type="gramStart"/>
      <w:r w:rsidR="006C70CC" w:rsidRPr="006C70CC">
        <w:t>.Т</w:t>
      </w:r>
      <w:proofErr w:type="gramEnd"/>
      <w:r w:rsidR="006C70CC" w:rsidRPr="006C70CC">
        <w:t>араданово</w:t>
      </w:r>
      <w:proofErr w:type="spellEnd"/>
      <w:r w:rsidR="006C70CC" w:rsidRPr="006C70CC">
        <w:t xml:space="preserve">, </w:t>
      </w:r>
      <w:proofErr w:type="spellStart"/>
      <w:r w:rsidR="006C70CC" w:rsidRPr="006C70CC">
        <w:t>ул.Кооперативная</w:t>
      </w:r>
      <w:proofErr w:type="spellEnd"/>
      <w:r w:rsidR="006C70CC" w:rsidRPr="006C70CC">
        <w:t>, 2Г</w:t>
      </w:r>
      <w:r w:rsidRPr="006C70CC">
        <w:rPr>
          <w:bCs/>
          <w:shd w:val="clear" w:color="auto" w:fill="FFFFFF"/>
        </w:rPr>
        <w:t>,</w:t>
      </w:r>
      <w:r w:rsidRPr="0001699E">
        <w:rPr>
          <w:bCs/>
          <w:shd w:val="clear" w:color="auto" w:fill="FFFFFF"/>
        </w:rPr>
        <w:t xml:space="preserve"> </w:t>
      </w:r>
      <w:r w:rsidR="008C5A93" w:rsidRPr="0001699E">
        <w:t xml:space="preserve"> </w:t>
      </w:r>
      <w:r w:rsidR="00494E80" w:rsidRPr="0001699E">
        <w:t>кадастровый номер №</w:t>
      </w:r>
      <w:r w:rsidR="0001699E" w:rsidRPr="0001699E">
        <w:t>42:05:011</w:t>
      </w:r>
      <w:r w:rsidR="006C70CC">
        <w:t>5002:237</w:t>
      </w:r>
      <w:r w:rsidR="00494E80" w:rsidRPr="0001699E">
        <w:t xml:space="preserve">, </w:t>
      </w:r>
      <w:r w:rsidR="008C5A93" w:rsidRPr="0001699E">
        <w:t xml:space="preserve">общей площадью </w:t>
      </w:r>
      <w:r w:rsidR="00C36B63" w:rsidRPr="0001699E">
        <w:t xml:space="preserve"> </w:t>
      </w:r>
      <w:r w:rsidR="00CE00DF" w:rsidRPr="0001699E">
        <w:t>1</w:t>
      </w:r>
      <w:r w:rsidR="0001699E" w:rsidRPr="0001699E">
        <w:t>00</w:t>
      </w:r>
      <w:r w:rsidR="00494E80" w:rsidRPr="0001699E">
        <w:t xml:space="preserve">,0 </w:t>
      </w:r>
      <w:r w:rsidR="008C5A93" w:rsidRPr="0001699E">
        <w:t xml:space="preserve">кв.м., разрешенное использование </w:t>
      </w:r>
      <w:r w:rsidR="0084095D" w:rsidRPr="0001699E">
        <w:t>–</w:t>
      </w:r>
      <w:r w:rsidR="006C70CC" w:rsidRPr="006C70CC">
        <w:rPr>
          <w:sz w:val="20"/>
          <w:szCs w:val="20"/>
        </w:rPr>
        <w:t xml:space="preserve"> </w:t>
      </w:r>
      <w:r w:rsidR="006C70CC" w:rsidRPr="006C70CC">
        <w:t>Для размещения антенной опоры ОАО «МТС» базовой станции сотовой св</w:t>
      </w:r>
      <w:r w:rsidR="006C70CC" w:rsidRPr="006C70CC">
        <w:t>я</w:t>
      </w:r>
      <w:r w:rsidR="006C70CC" w:rsidRPr="006C70CC">
        <w:t>зи</w:t>
      </w:r>
      <w:r w:rsidRPr="0001699E">
        <w:rPr>
          <w:bCs/>
          <w:shd w:val="clear" w:color="auto" w:fill="FFFFFF"/>
        </w:rPr>
        <w:t xml:space="preserve">, </w:t>
      </w:r>
      <w:r w:rsidR="008C5A93" w:rsidRPr="0001699E">
        <w:t xml:space="preserve"> категория земель </w:t>
      </w:r>
      <w:r w:rsidRPr="0001699E">
        <w:t>–</w:t>
      </w:r>
      <w:r w:rsidR="008C5A93" w:rsidRPr="0001699E">
        <w:t xml:space="preserve"> </w:t>
      </w:r>
      <w:r w:rsidR="0049741B" w:rsidRPr="0001699E">
        <w:t>земли</w:t>
      </w:r>
      <w:r w:rsidR="00494E80" w:rsidRPr="0001699E">
        <w:t xml:space="preserve"> населенных пунктов земли населенных пунктов</w:t>
      </w:r>
      <w:r w:rsidR="0084095D" w:rsidRPr="0001699E">
        <w:t>.</w:t>
      </w:r>
    </w:p>
    <w:p w:rsidR="0092545D" w:rsidRPr="0001699E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1699E">
        <w:rPr>
          <w:bCs/>
          <w:color w:val="000000"/>
        </w:rPr>
        <w:t>1.2. На</w:t>
      </w:r>
      <w:bookmarkStart w:id="0" w:name="_GoBack"/>
      <w:bookmarkEnd w:id="0"/>
      <w:r w:rsidRPr="0001699E">
        <w:rPr>
          <w:bCs/>
          <w:color w:val="000000"/>
        </w:rPr>
        <w:t>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>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471F"/>
    <w:rsid w:val="00117AE1"/>
    <w:rsid w:val="00120D80"/>
    <w:rsid w:val="00127805"/>
    <w:rsid w:val="00127845"/>
    <w:rsid w:val="001310C4"/>
    <w:rsid w:val="001322FB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Ларина Е.В.</cp:lastModifiedBy>
  <cp:revision>2</cp:revision>
  <cp:lastPrinted>2015-03-04T05:03:00Z</cp:lastPrinted>
  <dcterms:created xsi:type="dcterms:W3CDTF">2018-10-26T07:17:00Z</dcterms:created>
  <dcterms:modified xsi:type="dcterms:W3CDTF">2018-10-26T07:17:00Z</dcterms:modified>
</cp:coreProperties>
</file>