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705" w:rsidRPr="00716924" w:rsidRDefault="0086176D" w:rsidP="008617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Приложение</w:t>
      </w:r>
    </w:p>
    <w:p w:rsidR="0086176D" w:rsidRDefault="0086176D" w:rsidP="00F21D5E">
      <w:pPr>
        <w:pStyle w:val="ConsPlusNormal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A3705" w:rsidRPr="0071692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 администрации</w:t>
      </w:r>
    </w:p>
    <w:p w:rsidR="0086176D" w:rsidRDefault="002A3705" w:rsidP="00F21D5E">
      <w:pPr>
        <w:pStyle w:val="ConsPlusNormal"/>
        <w:ind w:firstLine="5245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Крапивинского</w:t>
      </w:r>
      <w:r w:rsidR="0086176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2A3705" w:rsidRPr="00716924" w:rsidRDefault="0086176D" w:rsidP="00F71313">
      <w:pPr>
        <w:pStyle w:val="ConsPlusNormal"/>
        <w:tabs>
          <w:tab w:val="left" w:pos="8355"/>
        </w:tabs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71313">
        <w:rPr>
          <w:rFonts w:ascii="Times New Roman" w:hAnsi="Times New Roman" w:cs="Times New Roman"/>
          <w:sz w:val="28"/>
          <w:szCs w:val="28"/>
        </w:rPr>
        <w:t>круга</w:t>
      </w:r>
      <w:r w:rsidR="002A3705" w:rsidRPr="00716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2A3705" w:rsidRPr="00716924">
        <w:rPr>
          <w:rFonts w:ascii="Times New Roman" w:hAnsi="Times New Roman" w:cs="Times New Roman"/>
          <w:sz w:val="28"/>
          <w:szCs w:val="28"/>
        </w:rPr>
        <w:t>т</w:t>
      </w:r>
      <w:r w:rsidR="00F7131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71313" w:rsidRPr="00716924">
        <w:rPr>
          <w:rFonts w:ascii="Times New Roman" w:hAnsi="Times New Roman" w:cs="Times New Roman"/>
          <w:sz w:val="28"/>
          <w:szCs w:val="28"/>
        </w:rPr>
        <w:t>№</w:t>
      </w:r>
    </w:p>
    <w:p w:rsidR="002A3705" w:rsidRPr="00716924" w:rsidRDefault="002A3705" w:rsidP="002A3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B3A" w:rsidRPr="00716924" w:rsidRDefault="00453B3A" w:rsidP="002A3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705" w:rsidRPr="00716924" w:rsidRDefault="00C13090" w:rsidP="002A3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716924">
        <w:rPr>
          <w:rFonts w:ascii="Times New Roman" w:hAnsi="Times New Roman" w:cs="Times New Roman"/>
          <w:sz w:val="28"/>
          <w:szCs w:val="28"/>
        </w:rPr>
        <w:t>ПОЛОЖЕНИЕ</w:t>
      </w:r>
    </w:p>
    <w:p w:rsidR="002A3705" w:rsidRPr="00716924" w:rsidRDefault="002A3705" w:rsidP="002A3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 </w:t>
      </w:r>
      <w:r w:rsidR="00C13090" w:rsidRPr="00716924">
        <w:rPr>
          <w:rFonts w:ascii="Times New Roman" w:hAnsi="Times New Roman" w:cs="Times New Roman"/>
          <w:sz w:val="28"/>
          <w:szCs w:val="28"/>
        </w:rPr>
        <w:t xml:space="preserve"> о формировании перечня налоговых расходов</w:t>
      </w:r>
    </w:p>
    <w:p w:rsidR="002A3705" w:rsidRPr="00716924" w:rsidRDefault="00C13090" w:rsidP="002A3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Крапивинского муниципального округа и оценке налоговых расходов Крапивинского муниципального округа</w:t>
      </w:r>
    </w:p>
    <w:p w:rsidR="002A3705" w:rsidRPr="00716924" w:rsidRDefault="002A3705" w:rsidP="002A3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705" w:rsidRPr="00716924" w:rsidRDefault="002A3705" w:rsidP="002A370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6924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2A3705" w:rsidRPr="00716924" w:rsidRDefault="002A3705" w:rsidP="002A3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40D" w:rsidRPr="00716924" w:rsidRDefault="002A3705" w:rsidP="00263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1.1. Настоящ</w:t>
      </w:r>
      <w:r w:rsidR="00C13090" w:rsidRPr="00716924">
        <w:rPr>
          <w:rFonts w:ascii="Times New Roman" w:hAnsi="Times New Roman" w:cs="Times New Roman"/>
          <w:sz w:val="28"/>
          <w:szCs w:val="28"/>
        </w:rPr>
        <w:t>ее</w:t>
      </w:r>
      <w:r w:rsidRPr="00716924">
        <w:rPr>
          <w:rFonts w:ascii="Times New Roman" w:hAnsi="Times New Roman" w:cs="Times New Roman"/>
          <w:sz w:val="28"/>
          <w:szCs w:val="28"/>
        </w:rPr>
        <w:t xml:space="preserve"> </w:t>
      </w:r>
      <w:r w:rsidR="00C13090" w:rsidRPr="00716924">
        <w:rPr>
          <w:rFonts w:ascii="Times New Roman" w:hAnsi="Times New Roman" w:cs="Times New Roman"/>
          <w:sz w:val="28"/>
          <w:szCs w:val="28"/>
        </w:rPr>
        <w:t>Положение</w:t>
      </w:r>
      <w:r w:rsidRPr="00716924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C13090" w:rsidRPr="00716924">
        <w:rPr>
          <w:rFonts w:ascii="Times New Roman" w:hAnsi="Times New Roman" w:cs="Times New Roman"/>
          <w:sz w:val="28"/>
          <w:szCs w:val="28"/>
        </w:rPr>
        <w:t>о</w:t>
      </w:r>
      <w:r w:rsidRPr="0071692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8" w:history="1">
        <w:r w:rsidRPr="0071692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1692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22.06.2019 N 796 "Об общих требованиях к оценке налоговых расходов субъектов Российской Федерации и муниципальных образований"</w:t>
      </w:r>
      <w:r w:rsidR="00C13090" w:rsidRPr="00716924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</w:t>
      </w:r>
      <w:r w:rsidR="00AE4515" w:rsidRPr="00716924">
        <w:rPr>
          <w:rFonts w:ascii="Times New Roman" w:hAnsi="Times New Roman" w:cs="Times New Roman"/>
          <w:sz w:val="28"/>
          <w:szCs w:val="28"/>
        </w:rPr>
        <w:t xml:space="preserve">Кемеровской области - Кузбасса </w:t>
      </w:r>
      <w:r w:rsidR="00C13090" w:rsidRPr="00716924">
        <w:rPr>
          <w:rFonts w:ascii="Times New Roman" w:hAnsi="Times New Roman" w:cs="Times New Roman"/>
          <w:sz w:val="28"/>
          <w:szCs w:val="28"/>
        </w:rPr>
        <w:t>от 12.07.2021 № 414</w:t>
      </w:r>
      <w:r w:rsidR="00B11BA4">
        <w:rPr>
          <w:rFonts w:ascii="Times New Roman" w:hAnsi="Times New Roman"/>
          <w:sz w:val="28"/>
          <w:szCs w:val="28"/>
        </w:rPr>
        <w:t xml:space="preserve">, от 12.10.2022 №683 </w:t>
      </w:r>
      <w:r w:rsidR="00AE4515" w:rsidRPr="00716924">
        <w:rPr>
          <w:rFonts w:ascii="Times New Roman" w:hAnsi="Times New Roman" w:cs="Times New Roman"/>
          <w:sz w:val="28"/>
          <w:szCs w:val="28"/>
        </w:rPr>
        <w:t>«О</w:t>
      </w:r>
      <w:r w:rsidR="00C13090" w:rsidRPr="00716924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Правительства Кемеровской области – Кузбасса от 30.12.2019 </w:t>
      </w:r>
      <w:r w:rsidR="008E09A2">
        <w:rPr>
          <w:rFonts w:ascii="Times New Roman" w:hAnsi="Times New Roman" w:cs="Times New Roman"/>
          <w:sz w:val="28"/>
          <w:szCs w:val="28"/>
        </w:rPr>
        <w:t xml:space="preserve"> </w:t>
      </w:r>
      <w:r w:rsidR="00C13090" w:rsidRPr="00716924">
        <w:rPr>
          <w:rFonts w:ascii="Times New Roman" w:hAnsi="Times New Roman" w:cs="Times New Roman"/>
          <w:sz w:val="28"/>
          <w:szCs w:val="28"/>
        </w:rPr>
        <w:t>№ 773 «Об утверждении Положения о формировании перечня налоговых расходов Кемеровской области – Кузбасса и оценке налоговых расходов Кемеровской области – Кузбасса»</w:t>
      </w:r>
      <w:r w:rsidR="00AE4515" w:rsidRPr="00716924">
        <w:rPr>
          <w:rFonts w:ascii="Times New Roman" w:hAnsi="Times New Roman" w:cs="Times New Roman"/>
          <w:sz w:val="28"/>
          <w:szCs w:val="28"/>
        </w:rPr>
        <w:t>»</w:t>
      </w:r>
      <w:r w:rsidRPr="00716924">
        <w:rPr>
          <w:rFonts w:ascii="Times New Roman" w:hAnsi="Times New Roman" w:cs="Times New Roman"/>
          <w:sz w:val="28"/>
          <w:szCs w:val="28"/>
        </w:rPr>
        <w:t xml:space="preserve"> и определяет порядок формирования перечня налоговых расходов Крапивинского муниципального округа и порядок оценки налоговых расходов Крапивинского муниципального округа.</w:t>
      </w:r>
    </w:p>
    <w:p w:rsidR="0026340D" w:rsidRPr="00716924" w:rsidRDefault="002A3705" w:rsidP="00263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1.2. В настоящем </w:t>
      </w:r>
      <w:r w:rsidR="0018310B" w:rsidRPr="00716924">
        <w:rPr>
          <w:rFonts w:ascii="Times New Roman" w:hAnsi="Times New Roman" w:cs="Times New Roman"/>
          <w:sz w:val="28"/>
          <w:szCs w:val="28"/>
        </w:rPr>
        <w:t>По</w:t>
      </w:r>
      <w:r w:rsidR="00DC3D60" w:rsidRPr="00716924">
        <w:rPr>
          <w:rFonts w:ascii="Times New Roman" w:hAnsi="Times New Roman" w:cs="Times New Roman"/>
          <w:sz w:val="28"/>
          <w:szCs w:val="28"/>
        </w:rPr>
        <w:t>ложении</w:t>
      </w:r>
      <w:r w:rsidR="0018310B" w:rsidRPr="00716924">
        <w:rPr>
          <w:rFonts w:ascii="Times New Roman" w:hAnsi="Times New Roman" w:cs="Times New Roman"/>
          <w:sz w:val="28"/>
          <w:szCs w:val="28"/>
        </w:rPr>
        <w:t xml:space="preserve"> </w:t>
      </w:r>
      <w:r w:rsidRPr="00716924">
        <w:rPr>
          <w:rFonts w:ascii="Times New Roman" w:hAnsi="Times New Roman" w:cs="Times New Roman"/>
          <w:sz w:val="28"/>
          <w:szCs w:val="28"/>
        </w:rPr>
        <w:t xml:space="preserve"> используются понятия, установленные общими требованиями к оценке налоговых расходов субъектов Российской Федерации и муниципальных образований, утвержденными </w:t>
      </w:r>
      <w:hyperlink r:id="rId9" w:history="1">
        <w:r w:rsidRPr="0071692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1692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22.06.2019 N 796 "Об общих требованиях к оценке налоговых расходов субъектов Российской Федерации и муниципальных образований" (далее - Общие требования), а также следующие понятия:</w:t>
      </w:r>
    </w:p>
    <w:p w:rsidR="0026340D" w:rsidRPr="00716924" w:rsidRDefault="002A3705" w:rsidP="00263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"куратор налогового расхода" - орган местного самоуправления Крапивинского муниципального округа, ответственный в соответствии с полномочиями, установленными нормативными правовыми актами Крапивинского муниципального округа, за достижение соответствующих налоговому </w:t>
      </w:r>
      <w:r w:rsidR="00DC3D60" w:rsidRPr="00716924">
        <w:rPr>
          <w:rFonts w:ascii="Times New Roman" w:hAnsi="Times New Roman" w:cs="Times New Roman"/>
          <w:sz w:val="28"/>
          <w:szCs w:val="28"/>
        </w:rPr>
        <w:t xml:space="preserve"> </w:t>
      </w:r>
      <w:r w:rsidRPr="00716924">
        <w:rPr>
          <w:rFonts w:ascii="Times New Roman" w:hAnsi="Times New Roman" w:cs="Times New Roman"/>
          <w:sz w:val="28"/>
          <w:szCs w:val="28"/>
        </w:rPr>
        <w:t>расходу целей муниципальных программ и (или) целей социально-экономической политики Крапивинского муниципального округа не относящихся к муниципальным программам;</w:t>
      </w:r>
    </w:p>
    <w:p w:rsidR="0026340D" w:rsidRPr="00716924" w:rsidRDefault="002A3705" w:rsidP="00263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"нераспределенные налоговые расходы" - налоговые расходы Крапивинского муниципального округа, цели которых соответствуют целям нескольких муниципальных программ Крапивинского муниципального округа;</w:t>
      </w:r>
    </w:p>
    <w:p w:rsidR="00C204E2" w:rsidRDefault="002A3705" w:rsidP="00263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"непрограммные налоговые расходы" - налоговые расходы Крапивинского муниципального округа, цели которых соответствуют целям социально-</w:t>
      </w:r>
    </w:p>
    <w:p w:rsidR="00C204E2" w:rsidRDefault="00C204E2" w:rsidP="00263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340D" w:rsidRPr="00716924" w:rsidRDefault="002A3705" w:rsidP="00263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lastRenderedPageBreak/>
        <w:t>экономической политики Крапивинского муниципального округа, не относящимся к муниципальным программам Крапивинского муниципального округа;</w:t>
      </w:r>
    </w:p>
    <w:p w:rsidR="002A3705" w:rsidRPr="00716924" w:rsidRDefault="00DC3D60" w:rsidP="00263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«</w:t>
      </w:r>
      <w:r w:rsidR="002A3705" w:rsidRPr="00716924">
        <w:rPr>
          <w:rFonts w:ascii="Times New Roman" w:hAnsi="Times New Roman" w:cs="Times New Roman"/>
          <w:sz w:val="28"/>
          <w:szCs w:val="28"/>
        </w:rPr>
        <w:t>программные налоговые расходы" - налоговые расходы Крапивинского муниципального округа, цели которых соответствуют целям  одной муниципальной программы Крапивинского муниципального округа.</w:t>
      </w:r>
    </w:p>
    <w:p w:rsidR="0026340D" w:rsidRPr="00716924" w:rsidRDefault="002A3705" w:rsidP="0026340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1.3. В целях оценки налоговых расходов Крапивинского муниципального округа </w:t>
      </w:r>
      <w:r w:rsidR="003021C9" w:rsidRPr="00716924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 администрации Крапивинского муниципального округа</w:t>
      </w:r>
      <w:r w:rsidRPr="0071692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6340D" w:rsidRPr="00716924" w:rsidRDefault="002A3705" w:rsidP="00263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формирует перечень налоговых расходов Крапивинского муниципального округа;</w:t>
      </w:r>
    </w:p>
    <w:p w:rsidR="002A3705" w:rsidRPr="00716924" w:rsidRDefault="002A3705" w:rsidP="00263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осуществляет анализ и обобщение результатов оценки налоговых расходов Крапивинского муниципального округа, проводимой кураторами налоговых расходов Крапивинского муниципального округа.</w:t>
      </w:r>
    </w:p>
    <w:p w:rsidR="002A3705" w:rsidRPr="00716924" w:rsidRDefault="002A3705" w:rsidP="002A37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3705" w:rsidRPr="00716924" w:rsidRDefault="002A3705" w:rsidP="002A370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6924">
        <w:rPr>
          <w:rFonts w:ascii="Times New Roman" w:hAnsi="Times New Roman" w:cs="Times New Roman"/>
          <w:b w:val="0"/>
          <w:sz w:val="28"/>
          <w:szCs w:val="28"/>
        </w:rPr>
        <w:t>2. Порядок формирования перечня налоговых расходов</w:t>
      </w:r>
    </w:p>
    <w:p w:rsidR="002A3705" w:rsidRPr="00716924" w:rsidRDefault="002A3705" w:rsidP="002A37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6924">
        <w:rPr>
          <w:rFonts w:ascii="Times New Roman" w:hAnsi="Times New Roman" w:cs="Times New Roman"/>
          <w:b w:val="0"/>
          <w:sz w:val="28"/>
          <w:szCs w:val="28"/>
        </w:rPr>
        <w:t>Крапивинского муниципального округа</w:t>
      </w:r>
    </w:p>
    <w:p w:rsidR="002A3705" w:rsidRPr="00716924" w:rsidRDefault="002A3705" w:rsidP="002A3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40D" w:rsidRPr="00716924" w:rsidRDefault="002A3705" w:rsidP="00F21D5E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2.1.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Pr="00716924">
        <w:rPr>
          <w:rFonts w:ascii="Times New Roman" w:hAnsi="Times New Roman" w:cs="Times New Roman"/>
          <w:sz w:val="28"/>
          <w:szCs w:val="28"/>
        </w:rPr>
        <w:t>Перечень налоговых расходов Крапивинского муниципального округа формируется на очередной финансовый год, первый и второй годы планового периода.</w:t>
      </w:r>
    </w:p>
    <w:p w:rsidR="00773863" w:rsidRPr="00716924" w:rsidRDefault="002A3705" w:rsidP="00F21D5E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2.2.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Pr="00716924">
        <w:rPr>
          <w:rFonts w:ascii="Times New Roman" w:hAnsi="Times New Roman" w:cs="Times New Roman"/>
          <w:sz w:val="28"/>
          <w:szCs w:val="28"/>
        </w:rPr>
        <w:t>Отнесение налоговых расходов Крапивинского муниципального округа к муниципальным программам Крапивинского муниципального округа осуществляется исходя из целей муниципальных программ Крапивинского муниципального округа, и (или) целей социально-экономической политики  Крапивинского муниципального округа, не относящихся к муниципальным программам Крапивинского муниципального округа.</w:t>
      </w:r>
    </w:p>
    <w:p w:rsidR="00773863" w:rsidRPr="00716924" w:rsidRDefault="00773863" w:rsidP="00F21D5E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2.3.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Pr="00716924">
        <w:rPr>
          <w:rFonts w:ascii="Times New Roman" w:hAnsi="Times New Roman" w:cs="Times New Roman"/>
          <w:sz w:val="28"/>
          <w:szCs w:val="28"/>
        </w:rPr>
        <w:t>Перечень налоговых</w:t>
      </w:r>
      <w:r w:rsidR="00361FBE">
        <w:rPr>
          <w:rFonts w:ascii="Times New Roman" w:hAnsi="Times New Roman" w:cs="Times New Roman"/>
          <w:sz w:val="28"/>
          <w:szCs w:val="28"/>
        </w:rPr>
        <w:t xml:space="preserve"> расходов утверждается постановлением</w:t>
      </w:r>
      <w:r w:rsidRPr="00716924">
        <w:rPr>
          <w:rFonts w:ascii="Times New Roman" w:hAnsi="Times New Roman" w:cs="Times New Roman"/>
          <w:sz w:val="28"/>
          <w:szCs w:val="28"/>
        </w:rPr>
        <w:t xml:space="preserve"> администрации Крапивинского муниципального округа.</w:t>
      </w:r>
    </w:p>
    <w:p w:rsidR="0026340D" w:rsidRPr="00716924" w:rsidRDefault="00330BB1" w:rsidP="00F21D5E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Финансовое управление администрации Крапивинского муниципального округа</w:t>
      </w:r>
      <w:r w:rsidR="00773863" w:rsidRPr="00716924">
        <w:rPr>
          <w:rFonts w:ascii="Times New Roman" w:hAnsi="Times New Roman" w:cs="Times New Roman"/>
          <w:sz w:val="28"/>
          <w:szCs w:val="28"/>
        </w:rPr>
        <w:t xml:space="preserve"> ежегодно до 20 октября разрабатывает проект </w:t>
      </w:r>
      <w:r w:rsidR="00773863" w:rsidRPr="00361FBE">
        <w:rPr>
          <w:rFonts w:ascii="Times New Roman" w:hAnsi="Times New Roman" w:cs="Times New Roman"/>
          <w:sz w:val="28"/>
          <w:szCs w:val="28"/>
        </w:rPr>
        <w:t>постановления</w:t>
      </w:r>
      <w:r w:rsidR="00773863" w:rsidRPr="00716924">
        <w:rPr>
          <w:rFonts w:ascii="Times New Roman" w:hAnsi="Times New Roman" w:cs="Times New Roman"/>
          <w:sz w:val="28"/>
          <w:szCs w:val="28"/>
        </w:rPr>
        <w:t xml:space="preserve"> </w:t>
      </w:r>
      <w:r w:rsidR="004C59E2" w:rsidRPr="00716924">
        <w:rPr>
          <w:rFonts w:ascii="Times New Roman" w:hAnsi="Times New Roman" w:cs="Times New Roman"/>
          <w:sz w:val="28"/>
          <w:szCs w:val="28"/>
        </w:rPr>
        <w:t xml:space="preserve">администрации Крапивинского муниципального округа об утверждении перечня налоговых расходов Крапивинского муниципального округа на очередной финансовый год и плановый период и </w:t>
      </w:r>
      <w:r w:rsidR="00773863" w:rsidRPr="00716924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4C59E2" w:rsidRPr="00716924">
        <w:rPr>
          <w:rFonts w:ascii="Times New Roman" w:hAnsi="Times New Roman" w:cs="Times New Roman"/>
          <w:sz w:val="28"/>
          <w:szCs w:val="28"/>
        </w:rPr>
        <w:t xml:space="preserve">его </w:t>
      </w:r>
      <w:r w:rsidR="00773863" w:rsidRPr="00716924">
        <w:rPr>
          <w:rFonts w:ascii="Times New Roman" w:hAnsi="Times New Roman" w:cs="Times New Roman"/>
          <w:sz w:val="28"/>
          <w:szCs w:val="28"/>
        </w:rPr>
        <w:t xml:space="preserve">кураторам налоговых расходов Крапивинского муниципального округа </w:t>
      </w:r>
      <w:r w:rsidR="004C59E2" w:rsidRPr="00716924">
        <w:rPr>
          <w:rFonts w:ascii="Times New Roman" w:hAnsi="Times New Roman" w:cs="Times New Roman"/>
          <w:sz w:val="28"/>
          <w:szCs w:val="28"/>
        </w:rPr>
        <w:t>для согласования.</w:t>
      </w:r>
    </w:p>
    <w:p w:rsidR="004C59E2" w:rsidRPr="00716924" w:rsidRDefault="004C59E2" w:rsidP="00F21D5E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2.5.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Pr="00716924">
        <w:rPr>
          <w:rFonts w:ascii="Times New Roman" w:hAnsi="Times New Roman" w:cs="Times New Roman"/>
          <w:sz w:val="28"/>
          <w:szCs w:val="28"/>
        </w:rPr>
        <w:t>Перечень налоговых расходов Крапивинского муниципального округа формируется в соответствии с формой, и приведенной в приложении № 1 к настоящему положению.</w:t>
      </w:r>
    </w:p>
    <w:p w:rsidR="004C59E2" w:rsidRPr="00716924" w:rsidRDefault="004C59E2" w:rsidP="00F21D5E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2.6.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Pr="00361FBE">
        <w:rPr>
          <w:rFonts w:ascii="Times New Roman" w:hAnsi="Times New Roman" w:cs="Times New Roman"/>
          <w:sz w:val="28"/>
          <w:szCs w:val="28"/>
        </w:rPr>
        <w:t>Постановление</w:t>
      </w:r>
      <w:r w:rsidR="00361FBE">
        <w:rPr>
          <w:rFonts w:ascii="Times New Roman" w:hAnsi="Times New Roman" w:cs="Times New Roman"/>
          <w:sz w:val="28"/>
          <w:szCs w:val="28"/>
        </w:rPr>
        <w:t xml:space="preserve">  </w:t>
      </w:r>
      <w:r w:rsidRPr="00716924">
        <w:rPr>
          <w:rFonts w:ascii="Times New Roman" w:hAnsi="Times New Roman" w:cs="Times New Roman"/>
          <w:sz w:val="28"/>
          <w:szCs w:val="28"/>
        </w:rPr>
        <w:t>администрации Крапивинского муниципального округа об утверждении перечня налоговых расходов Крапивинского муниципального округа на очередной финансовый год и плановый период размещается на официальном сайте администрации Крапивинского муниципального округа в информационно-телекоммуникационной сети «Интернет».</w:t>
      </w:r>
    </w:p>
    <w:p w:rsidR="005B7CDA" w:rsidRPr="00716924" w:rsidRDefault="005B7CDA" w:rsidP="00263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3705" w:rsidRPr="00716924" w:rsidRDefault="002A3705" w:rsidP="00ED59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6924">
        <w:rPr>
          <w:rFonts w:ascii="Times New Roman" w:hAnsi="Times New Roman" w:cs="Times New Roman"/>
          <w:b w:val="0"/>
          <w:sz w:val="28"/>
          <w:szCs w:val="28"/>
        </w:rPr>
        <w:t>3. Порядок оценки налоговых расходов</w:t>
      </w:r>
    </w:p>
    <w:p w:rsidR="002A3705" w:rsidRPr="00716924" w:rsidRDefault="002A3705" w:rsidP="00ED59A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16924">
        <w:rPr>
          <w:rFonts w:ascii="Times New Roman" w:hAnsi="Times New Roman" w:cs="Times New Roman"/>
          <w:b w:val="0"/>
          <w:sz w:val="28"/>
          <w:szCs w:val="28"/>
        </w:rPr>
        <w:t>Крапивинского муниципального округа</w:t>
      </w:r>
    </w:p>
    <w:p w:rsidR="002A3705" w:rsidRPr="00716924" w:rsidRDefault="002A3705" w:rsidP="002A370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A3705" w:rsidRPr="00F21D5E" w:rsidRDefault="002A3705" w:rsidP="00F21D5E">
      <w:pPr>
        <w:pStyle w:val="ConsPlusNormal"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3.1. Порядок взаимодействия в процессе оценки налоговых</w:t>
      </w:r>
      <w:r w:rsidR="00BF40D3" w:rsidRPr="00716924">
        <w:rPr>
          <w:rFonts w:ascii="Times New Roman" w:hAnsi="Times New Roman" w:cs="Times New Roman"/>
          <w:sz w:val="28"/>
          <w:szCs w:val="28"/>
        </w:rPr>
        <w:t xml:space="preserve"> </w:t>
      </w:r>
      <w:r w:rsidRPr="00716924">
        <w:rPr>
          <w:rFonts w:ascii="Times New Roman" w:hAnsi="Times New Roman" w:cs="Times New Roman"/>
          <w:sz w:val="28"/>
          <w:szCs w:val="28"/>
        </w:rPr>
        <w:t>расходов Крапивинского муниципального округа и обобщения</w:t>
      </w:r>
      <w:r w:rsidR="00BF40D3" w:rsidRPr="00716924">
        <w:rPr>
          <w:rFonts w:ascii="Times New Roman" w:hAnsi="Times New Roman" w:cs="Times New Roman"/>
          <w:sz w:val="28"/>
          <w:szCs w:val="28"/>
        </w:rPr>
        <w:t xml:space="preserve"> </w:t>
      </w:r>
      <w:r w:rsidRPr="00716924">
        <w:rPr>
          <w:rFonts w:ascii="Times New Roman" w:hAnsi="Times New Roman" w:cs="Times New Roman"/>
          <w:sz w:val="28"/>
          <w:szCs w:val="28"/>
        </w:rPr>
        <w:t>результатов оценки эффективности налоговых расходов</w:t>
      </w:r>
      <w:r w:rsidR="00BF40D3" w:rsidRPr="00716924">
        <w:rPr>
          <w:rFonts w:ascii="Times New Roman" w:hAnsi="Times New Roman" w:cs="Times New Roman"/>
          <w:sz w:val="28"/>
          <w:szCs w:val="28"/>
        </w:rPr>
        <w:t xml:space="preserve"> </w:t>
      </w:r>
      <w:r w:rsidRPr="00716924">
        <w:rPr>
          <w:rFonts w:ascii="Times New Roman" w:hAnsi="Times New Roman" w:cs="Times New Roman"/>
          <w:sz w:val="28"/>
          <w:szCs w:val="28"/>
        </w:rPr>
        <w:t>Крапивинского муниципального округа</w:t>
      </w:r>
      <w:r w:rsidR="00316306" w:rsidRPr="00716924">
        <w:rPr>
          <w:rFonts w:ascii="Times New Roman" w:hAnsi="Times New Roman" w:cs="Times New Roman"/>
          <w:sz w:val="28"/>
          <w:szCs w:val="28"/>
        </w:rPr>
        <w:t>.</w:t>
      </w:r>
    </w:p>
    <w:p w:rsidR="00ED59AD" w:rsidRPr="00716924" w:rsidRDefault="00ED59AD" w:rsidP="00ED59A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E4DBD" w:rsidRPr="00716924" w:rsidRDefault="002A3705" w:rsidP="00CE4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3.1.1. В целях проведения оценки налоговых расходов Крапивинского муниципального округа:</w:t>
      </w:r>
    </w:p>
    <w:p w:rsidR="00CE4DBD" w:rsidRPr="00716924" w:rsidRDefault="002A3705" w:rsidP="00CE4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а) </w:t>
      </w:r>
      <w:r w:rsidR="005B7CDA" w:rsidRPr="00716924">
        <w:rPr>
          <w:rFonts w:ascii="Times New Roman" w:hAnsi="Times New Roman" w:cs="Times New Roman"/>
          <w:sz w:val="28"/>
          <w:szCs w:val="28"/>
        </w:rPr>
        <w:t>финансовое управление администрации Крапивинского муниципального округа</w:t>
      </w:r>
      <w:r w:rsidRPr="00716924">
        <w:rPr>
          <w:rFonts w:ascii="Times New Roman" w:hAnsi="Times New Roman" w:cs="Times New Roman"/>
          <w:sz w:val="28"/>
          <w:szCs w:val="28"/>
        </w:rPr>
        <w:t xml:space="preserve"> ежегодно до 1 февраля направляет в Межрайонную ИФНС России № 2 по Кемеровской области</w:t>
      </w:r>
      <w:r w:rsidR="00ED59AD" w:rsidRPr="00716924">
        <w:rPr>
          <w:rFonts w:ascii="Times New Roman" w:hAnsi="Times New Roman" w:cs="Times New Roman"/>
          <w:sz w:val="28"/>
          <w:szCs w:val="28"/>
        </w:rPr>
        <w:t xml:space="preserve"> - Кузбассу</w:t>
      </w:r>
      <w:r w:rsidRPr="00716924">
        <w:rPr>
          <w:rFonts w:ascii="Times New Roman" w:hAnsi="Times New Roman" w:cs="Times New Roman"/>
          <w:sz w:val="28"/>
          <w:szCs w:val="28"/>
        </w:rPr>
        <w:t xml:space="preserve"> сведения о категориях плательщиков с указанием обусловливающих соответствующие налоговые расходы Крапивинского муниципального округа нормативных правовых актов Крапивинского муниципального округа, в том числе действовавших в отчетном году и в году, предшествующем отчетному году, и иной информации, предусмотренной Общими требованиями;</w:t>
      </w:r>
    </w:p>
    <w:p w:rsidR="00CE4DBD" w:rsidRPr="00716924" w:rsidRDefault="002A3705" w:rsidP="00CE4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б) </w:t>
      </w:r>
      <w:r w:rsidR="005B7CDA" w:rsidRPr="00716924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Крапивинского муниципального округа </w:t>
      </w:r>
      <w:r w:rsidRPr="00716924">
        <w:rPr>
          <w:rFonts w:ascii="Times New Roman" w:hAnsi="Times New Roman" w:cs="Times New Roman"/>
          <w:sz w:val="28"/>
          <w:szCs w:val="28"/>
        </w:rPr>
        <w:t>ежегодно до 1</w:t>
      </w:r>
      <w:r w:rsidR="000575B8">
        <w:rPr>
          <w:rFonts w:ascii="Times New Roman" w:hAnsi="Times New Roman" w:cs="Times New Roman"/>
          <w:sz w:val="28"/>
          <w:szCs w:val="28"/>
        </w:rPr>
        <w:t>0</w:t>
      </w:r>
      <w:r w:rsidR="005B7CDA" w:rsidRPr="00716924">
        <w:rPr>
          <w:rFonts w:ascii="Times New Roman" w:hAnsi="Times New Roman" w:cs="Times New Roman"/>
          <w:sz w:val="28"/>
          <w:szCs w:val="28"/>
        </w:rPr>
        <w:t xml:space="preserve"> </w:t>
      </w:r>
      <w:r w:rsidR="000575B8">
        <w:rPr>
          <w:rFonts w:ascii="Times New Roman" w:hAnsi="Times New Roman" w:cs="Times New Roman"/>
          <w:sz w:val="28"/>
          <w:szCs w:val="28"/>
        </w:rPr>
        <w:t>апреля</w:t>
      </w:r>
      <w:r w:rsidRPr="00716924">
        <w:rPr>
          <w:rFonts w:ascii="Times New Roman" w:hAnsi="Times New Roman" w:cs="Times New Roman"/>
          <w:sz w:val="28"/>
          <w:szCs w:val="28"/>
        </w:rPr>
        <w:t xml:space="preserve"> направляет кураторам налоговых расходов Крапивинского муниципального округа информацию, полученную от Межрайонной инспекции ФНС России № 2 по Кемеровской области</w:t>
      </w:r>
      <w:r w:rsidR="00E567FB" w:rsidRPr="00716924">
        <w:rPr>
          <w:rFonts w:ascii="Times New Roman" w:hAnsi="Times New Roman" w:cs="Times New Roman"/>
          <w:sz w:val="28"/>
          <w:szCs w:val="28"/>
        </w:rPr>
        <w:t xml:space="preserve"> - Кузбассу</w:t>
      </w:r>
      <w:r w:rsidRPr="00716924">
        <w:rPr>
          <w:rFonts w:ascii="Times New Roman" w:hAnsi="Times New Roman" w:cs="Times New Roman"/>
          <w:sz w:val="28"/>
          <w:szCs w:val="28"/>
        </w:rPr>
        <w:t>, включающую в себя:</w:t>
      </w:r>
    </w:p>
    <w:p w:rsidR="00CE4DBD" w:rsidRPr="00716924" w:rsidRDefault="002A3705" w:rsidP="00CE4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сведения о количестве плательщиков, воспользовавшихся льготами, за</w:t>
      </w:r>
      <w:r w:rsidR="00ED59AD" w:rsidRPr="00716924">
        <w:rPr>
          <w:rFonts w:ascii="Times New Roman" w:hAnsi="Times New Roman" w:cs="Times New Roman"/>
          <w:sz w:val="28"/>
          <w:szCs w:val="28"/>
        </w:rPr>
        <w:t xml:space="preserve"> отчетный </w:t>
      </w:r>
      <w:r w:rsidRPr="00716924">
        <w:rPr>
          <w:rFonts w:ascii="Times New Roman" w:hAnsi="Times New Roman" w:cs="Times New Roman"/>
          <w:sz w:val="28"/>
          <w:szCs w:val="28"/>
        </w:rPr>
        <w:t>год</w:t>
      </w:r>
      <w:r w:rsidR="00ED59AD" w:rsidRPr="00716924">
        <w:rPr>
          <w:rFonts w:ascii="Times New Roman" w:hAnsi="Times New Roman" w:cs="Times New Roman"/>
          <w:sz w:val="28"/>
          <w:szCs w:val="28"/>
        </w:rPr>
        <w:t xml:space="preserve"> и за пять лет</w:t>
      </w:r>
      <w:r w:rsidRPr="00716924">
        <w:rPr>
          <w:rFonts w:ascii="Times New Roman" w:hAnsi="Times New Roman" w:cs="Times New Roman"/>
          <w:sz w:val="28"/>
          <w:szCs w:val="28"/>
        </w:rPr>
        <w:t>, предшествующий отчетному</w:t>
      </w:r>
      <w:r w:rsidR="00ED59AD" w:rsidRPr="00716924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16924">
        <w:rPr>
          <w:rFonts w:ascii="Times New Roman" w:hAnsi="Times New Roman" w:cs="Times New Roman"/>
          <w:sz w:val="28"/>
          <w:szCs w:val="28"/>
        </w:rPr>
        <w:t>;</w:t>
      </w:r>
    </w:p>
    <w:p w:rsidR="00CE4DBD" w:rsidRPr="00716924" w:rsidRDefault="002A3705" w:rsidP="00CE4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сведения о суммах выпадающих доходов бюджета Крапивинского муниципального округа по каждому налоговому расходу Крапивинского муниципального округа за </w:t>
      </w:r>
      <w:r w:rsidR="00ED59AD" w:rsidRPr="00716924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Pr="00716924">
        <w:rPr>
          <w:rFonts w:ascii="Times New Roman" w:hAnsi="Times New Roman" w:cs="Times New Roman"/>
          <w:sz w:val="28"/>
          <w:szCs w:val="28"/>
        </w:rPr>
        <w:t>год;</w:t>
      </w:r>
    </w:p>
    <w:p w:rsidR="00CE4DBD" w:rsidRPr="00716924" w:rsidRDefault="002A3705" w:rsidP="00CE4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в) кураторы налоговых расходов Крапивинского муниципального округа ежегодно до 15 </w:t>
      </w:r>
      <w:r w:rsidR="000575B8">
        <w:rPr>
          <w:rFonts w:ascii="Times New Roman" w:hAnsi="Times New Roman" w:cs="Times New Roman"/>
          <w:sz w:val="28"/>
          <w:szCs w:val="28"/>
        </w:rPr>
        <w:t>мая</w:t>
      </w:r>
      <w:r w:rsidRPr="00716924">
        <w:rPr>
          <w:rFonts w:ascii="Times New Roman" w:hAnsi="Times New Roman" w:cs="Times New Roman"/>
          <w:sz w:val="28"/>
          <w:szCs w:val="28"/>
        </w:rPr>
        <w:t xml:space="preserve"> представляют в </w:t>
      </w:r>
      <w:r w:rsidR="005B7CDA" w:rsidRPr="00716924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Крапивинского муниципального округа </w:t>
      </w:r>
      <w:r w:rsidRPr="00716924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налоговых расходов Крапивинского муниципального округа за </w:t>
      </w:r>
      <w:r w:rsidR="00380E53" w:rsidRPr="00716924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Pr="00716924">
        <w:rPr>
          <w:rFonts w:ascii="Times New Roman" w:hAnsi="Times New Roman" w:cs="Times New Roman"/>
          <w:sz w:val="28"/>
          <w:szCs w:val="28"/>
        </w:rPr>
        <w:t>год, проведенной в соо</w:t>
      </w:r>
      <w:r w:rsidR="006A0BB6" w:rsidRPr="00716924">
        <w:rPr>
          <w:rFonts w:ascii="Times New Roman" w:hAnsi="Times New Roman" w:cs="Times New Roman"/>
          <w:sz w:val="28"/>
          <w:szCs w:val="28"/>
        </w:rPr>
        <w:t>тветствии с настоящим По</w:t>
      </w:r>
      <w:r w:rsidR="00380E53" w:rsidRPr="00716924">
        <w:rPr>
          <w:rFonts w:ascii="Times New Roman" w:hAnsi="Times New Roman" w:cs="Times New Roman"/>
          <w:sz w:val="28"/>
          <w:szCs w:val="28"/>
        </w:rPr>
        <w:t>ложением</w:t>
      </w:r>
      <w:r w:rsidRPr="00716924">
        <w:rPr>
          <w:rFonts w:ascii="Times New Roman" w:hAnsi="Times New Roman" w:cs="Times New Roman"/>
          <w:sz w:val="28"/>
          <w:szCs w:val="28"/>
        </w:rPr>
        <w:t>;</w:t>
      </w:r>
    </w:p>
    <w:p w:rsidR="00CE4DBD" w:rsidRPr="00716924" w:rsidRDefault="005B7CDA" w:rsidP="00CE4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г</w:t>
      </w:r>
      <w:r w:rsidR="002A3705" w:rsidRPr="00716924">
        <w:rPr>
          <w:rFonts w:ascii="Times New Roman" w:hAnsi="Times New Roman" w:cs="Times New Roman"/>
          <w:sz w:val="28"/>
          <w:szCs w:val="28"/>
        </w:rPr>
        <w:t xml:space="preserve">) финансовое управление </w:t>
      </w:r>
      <w:r w:rsidR="00380E53" w:rsidRPr="00716924">
        <w:rPr>
          <w:rFonts w:ascii="Times New Roman" w:hAnsi="Times New Roman" w:cs="Times New Roman"/>
          <w:sz w:val="28"/>
          <w:szCs w:val="28"/>
        </w:rPr>
        <w:t>администрации</w:t>
      </w:r>
      <w:r w:rsidR="002A3705" w:rsidRPr="00716924">
        <w:rPr>
          <w:rFonts w:ascii="Times New Roman" w:hAnsi="Times New Roman" w:cs="Times New Roman"/>
          <w:sz w:val="28"/>
          <w:szCs w:val="28"/>
        </w:rPr>
        <w:t xml:space="preserve"> Крапивинско</w:t>
      </w:r>
      <w:r w:rsidR="00380E53" w:rsidRPr="00716924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="002A3705" w:rsidRPr="00716924">
        <w:rPr>
          <w:rFonts w:ascii="Times New Roman" w:hAnsi="Times New Roman" w:cs="Times New Roman"/>
          <w:sz w:val="28"/>
          <w:szCs w:val="28"/>
        </w:rPr>
        <w:t xml:space="preserve"> ежегодно до 15 ию</w:t>
      </w:r>
      <w:r w:rsidR="000575B8">
        <w:rPr>
          <w:rFonts w:ascii="Times New Roman" w:hAnsi="Times New Roman" w:cs="Times New Roman"/>
          <w:sz w:val="28"/>
          <w:szCs w:val="28"/>
        </w:rPr>
        <w:t>н</w:t>
      </w:r>
      <w:r w:rsidR="002A3705" w:rsidRPr="00716924">
        <w:rPr>
          <w:rFonts w:ascii="Times New Roman" w:hAnsi="Times New Roman" w:cs="Times New Roman"/>
          <w:sz w:val="28"/>
          <w:szCs w:val="28"/>
        </w:rPr>
        <w:t>я обобщает результаты оценки налоговых расходов Крапивинского муниципального округа в виде сводного отчета об оценке налоговых расходов Крапивинского муниципального округа и представляет его для рассмотрения в бюджетную комиссию Крапивинского муниципального округа;</w:t>
      </w:r>
    </w:p>
    <w:p w:rsidR="00CE4DBD" w:rsidRPr="00716924" w:rsidRDefault="005B7CDA" w:rsidP="00CE4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д</w:t>
      </w:r>
      <w:r w:rsidR="002A3705" w:rsidRPr="00716924">
        <w:rPr>
          <w:rFonts w:ascii="Times New Roman" w:hAnsi="Times New Roman" w:cs="Times New Roman"/>
          <w:sz w:val="28"/>
          <w:szCs w:val="28"/>
        </w:rPr>
        <w:t xml:space="preserve">) в течение 10 рабочих дней после подписания протокола заседания бюджетной </w:t>
      </w:r>
      <w:r w:rsidR="00380E53" w:rsidRPr="00716924">
        <w:rPr>
          <w:rFonts w:ascii="Times New Roman" w:hAnsi="Times New Roman" w:cs="Times New Roman"/>
          <w:sz w:val="28"/>
          <w:szCs w:val="28"/>
        </w:rPr>
        <w:t xml:space="preserve"> </w:t>
      </w:r>
      <w:r w:rsidR="002A3705" w:rsidRPr="00716924">
        <w:rPr>
          <w:rFonts w:ascii="Times New Roman" w:hAnsi="Times New Roman" w:cs="Times New Roman"/>
          <w:sz w:val="28"/>
          <w:szCs w:val="28"/>
        </w:rPr>
        <w:t>комиссии Крапивинского муниципального округа сводный отчет о результатах оценки налоговых расходов Крапивинского муниципального округа размещается на официальном сайте администрации Крапивинского муниципального округа в информационно-телекоммуникационной сети "Интернет";</w:t>
      </w:r>
    </w:p>
    <w:p w:rsidR="00CE4DBD" w:rsidRPr="00716924" w:rsidRDefault="005B7CDA" w:rsidP="00CE4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2A3705" w:rsidRPr="00716924">
        <w:rPr>
          <w:rFonts w:ascii="Times New Roman" w:hAnsi="Times New Roman" w:cs="Times New Roman"/>
          <w:sz w:val="28"/>
          <w:szCs w:val="28"/>
        </w:rPr>
        <w:t xml:space="preserve">) финансовое управление </w:t>
      </w:r>
      <w:r w:rsidR="00380E53" w:rsidRPr="007169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A3705" w:rsidRPr="00716924">
        <w:rPr>
          <w:rFonts w:ascii="Times New Roman" w:hAnsi="Times New Roman" w:cs="Times New Roman"/>
          <w:sz w:val="28"/>
          <w:szCs w:val="28"/>
        </w:rPr>
        <w:t>Крапивинско</w:t>
      </w:r>
      <w:r w:rsidR="00380E53" w:rsidRPr="00716924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="002A3705" w:rsidRPr="00716924">
        <w:rPr>
          <w:rFonts w:ascii="Times New Roman" w:hAnsi="Times New Roman" w:cs="Times New Roman"/>
          <w:sz w:val="28"/>
          <w:szCs w:val="28"/>
        </w:rPr>
        <w:t xml:space="preserve"> ежегодно до 20 августа при необходимости, представляет в Министерство финансов Кузбасса уточненную информацию по результатам проведенной оценки эффективности налоговых расходов Крапивинского муниципального округа по перечню согласно приложению к Общим требованиям.</w:t>
      </w:r>
    </w:p>
    <w:p w:rsidR="00CE4DBD" w:rsidRPr="00716924" w:rsidRDefault="002A3705" w:rsidP="00CE4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3.1.2. В случае изменения целевых характеристик налоговых расходов Крапивинского муниципального округа, а также целей, структуры муниципальных программ Крапивинского муниципального округа, целей социально-экономической политики, не относящихся к муниципальным программам Крапивинского муниципального округа, для оценки налоговых расходов Крапивинского муниципального округа используются их целевые характеристики, цели, цели социально-экономической политики, не относящиеся к муниципальным программам Крапивинского муниципального округа, действующие в году, за который проводится оценка эффективности налоговых расходов.</w:t>
      </w:r>
    </w:p>
    <w:p w:rsidR="00CE4DBD" w:rsidRPr="00716924" w:rsidRDefault="002A3705" w:rsidP="00CE4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3.1.3. Сводный отчет об оценке налоговых расходов Крапивинского муниципального округа  включает в себя:</w:t>
      </w:r>
    </w:p>
    <w:p w:rsidR="00CE4DBD" w:rsidRPr="00716924" w:rsidRDefault="002A3705" w:rsidP="00CE4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обобщенные результаты оценки налоговых расходов Крапивинского муниципального округа за</w:t>
      </w:r>
      <w:r w:rsidR="002E1F50" w:rsidRPr="00716924">
        <w:rPr>
          <w:rFonts w:ascii="Times New Roman" w:hAnsi="Times New Roman" w:cs="Times New Roman"/>
          <w:sz w:val="28"/>
          <w:szCs w:val="28"/>
        </w:rPr>
        <w:t xml:space="preserve"> отчетный</w:t>
      </w:r>
      <w:r w:rsidRPr="00716924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CE4DBD" w:rsidRPr="00716924" w:rsidRDefault="002A3705" w:rsidP="00CE4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сведения о суммах выпадающих доходов бюджета Крапивинского муниципального округа по каждому налоговому расходу</w:t>
      </w:r>
      <w:r w:rsidR="002E1F50" w:rsidRPr="00716924">
        <w:rPr>
          <w:rFonts w:ascii="Times New Roman" w:hAnsi="Times New Roman" w:cs="Times New Roman"/>
          <w:sz w:val="28"/>
          <w:szCs w:val="28"/>
        </w:rPr>
        <w:t xml:space="preserve"> Крапивинского муниципального округа</w:t>
      </w:r>
      <w:r w:rsidRPr="00716924">
        <w:rPr>
          <w:rFonts w:ascii="Times New Roman" w:hAnsi="Times New Roman" w:cs="Times New Roman"/>
          <w:sz w:val="28"/>
          <w:szCs w:val="28"/>
        </w:rPr>
        <w:t xml:space="preserve"> за</w:t>
      </w:r>
      <w:r w:rsidR="002E1F50" w:rsidRPr="00716924">
        <w:rPr>
          <w:rFonts w:ascii="Times New Roman" w:hAnsi="Times New Roman" w:cs="Times New Roman"/>
          <w:sz w:val="28"/>
          <w:szCs w:val="28"/>
        </w:rPr>
        <w:t xml:space="preserve"> отчетный</w:t>
      </w:r>
      <w:r w:rsidRPr="00716924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CE4DBD" w:rsidRPr="00716924" w:rsidRDefault="002A3705" w:rsidP="00CE4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оценку и прогноз объема предоставленных льгот </w:t>
      </w:r>
      <w:r w:rsidR="002E1F50" w:rsidRPr="00716924">
        <w:rPr>
          <w:rFonts w:ascii="Times New Roman" w:hAnsi="Times New Roman" w:cs="Times New Roman"/>
          <w:sz w:val="28"/>
          <w:szCs w:val="28"/>
        </w:rPr>
        <w:t>н</w:t>
      </w:r>
      <w:r w:rsidRPr="00716924">
        <w:rPr>
          <w:rFonts w:ascii="Times New Roman" w:hAnsi="Times New Roman" w:cs="Times New Roman"/>
          <w:sz w:val="28"/>
          <w:szCs w:val="28"/>
        </w:rPr>
        <w:t>а текущий финансовый год, очередной финансовый год и плановый период.</w:t>
      </w:r>
    </w:p>
    <w:p w:rsidR="002A3705" w:rsidRPr="00716924" w:rsidRDefault="002A3705" w:rsidP="00CE4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Сводный отчет об оценке налоговых расходов Крапивинского муниципального округа может включать в себя и иные сведения.</w:t>
      </w:r>
    </w:p>
    <w:p w:rsidR="002A3705" w:rsidRPr="00716924" w:rsidRDefault="002A3705" w:rsidP="002A37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3705" w:rsidRPr="00716924" w:rsidRDefault="002A3705" w:rsidP="001975C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16924">
        <w:rPr>
          <w:rFonts w:ascii="Times New Roman" w:hAnsi="Times New Roman" w:cs="Times New Roman"/>
          <w:b w:val="0"/>
          <w:sz w:val="28"/>
          <w:szCs w:val="28"/>
        </w:rPr>
        <w:t>3.2. Правила формирования информации о нормативных, целевых</w:t>
      </w:r>
    </w:p>
    <w:p w:rsidR="002A3705" w:rsidRPr="00716924" w:rsidRDefault="002A3705" w:rsidP="001975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6924">
        <w:rPr>
          <w:rFonts w:ascii="Times New Roman" w:hAnsi="Times New Roman" w:cs="Times New Roman"/>
          <w:b w:val="0"/>
          <w:sz w:val="28"/>
          <w:szCs w:val="28"/>
        </w:rPr>
        <w:t>и фискальных характеристиках налоговых расходов</w:t>
      </w:r>
      <w:r w:rsidR="00316306" w:rsidRPr="007169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6924">
        <w:rPr>
          <w:rFonts w:ascii="Times New Roman" w:hAnsi="Times New Roman" w:cs="Times New Roman"/>
          <w:b w:val="0"/>
          <w:sz w:val="28"/>
          <w:szCs w:val="28"/>
        </w:rPr>
        <w:t>Крапивинского муниципального округа</w:t>
      </w:r>
    </w:p>
    <w:p w:rsidR="001975C7" w:rsidRPr="00716924" w:rsidRDefault="001975C7" w:rsidP="001975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A06B8" w:rsidRPr="00716924" w:rsidRDefault="002A3705" w:rsidP="007A0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3.2.1. Информация о нормативных характеристиках налоговых расходов Крапивинского муниципального округа формируется </w:t>
      </w:r>
      <w:r w:rsidR="000575B8" w:rsidRPr="00716924">
        <w:rPr>
          <w:rFonts w:ascii="Times New Roman" w:hAnsi="Times New Roman" w:cs="Times New Roman"/>
          <w:sz w:val="28"/>
          <w:szCs w:val="28"/>
        </w:rPr>
        <w:t>финансов</w:t>
      </w:r>
      <w:r w:rsidR="000575B8">
        <w:rPr>
          <w:rFonts w:ascii="Times New Roman" w:hAnsi="Times New Roman" w:cs="Times New Roman"/>
          <w:sz w:val="28"/>
          <w:szCs w:val="28"/>
        </w:rPr>
        <w:t>ым</w:t>
      </w:r>
      <w:r w:rsidR="000575B8" w:rsidRPr="00716924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0575B8">
        <w:rPr>
          <w:rFonts w:ascii="Times New Roman" w:hAnsi="Times New Roman" w:cs="Times New Roman"/>
          <w:sz w:val="28"/>
          <w:szCs w:val="28"/>
        </w:rPr>
        <w:t>м</w:t>
      </w:r>
      <w:r w:rsidR="000575B8" w:rsidRPr="00716924">
        <w:rPr>
          <w:rFonts w:ascii="Times New Roman" w:hAnsi="Times New Roman" w:cs="Times New Roman"/>
          <w:sz w:val="28"/>
          <w:szCs w:val="28"/>
        </w:rPr>
        <w:t xml:space="preserve"> администрации Крапивинского муниципального округа</w:t>
      </w:r>
      <w:r w:rsidRPr="00716924">
        <w:rPr>
          <w:rFonts w:ascii="Times New Roman" w:hAnsi="Times New Roman" w:cs="Times New Roman"/>
          <w:sz w:val="28"/>
          <w:szCs w:val="28"/>
        </w:rPr>
        <w:t>.</w:t>
      </w:r>
    </w:p>
    <w:p w:rsidR="007A06B8" w:rsidRPr="00716924" w:rsidRDefault="002A3705" w:rsidP="007A0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3.2.2. Информация о целевых характеристиках налоговых расходов Крапивинского муниципального округа  формируется </w:t>
      </w:r>
      <w:r w:rsidR="000575B8" w:rsidRPr="00716924">
        <w:rPr>
          <w:rFonts w:ascii="Times New Roman" w:hAnsi="Times New Roman" w:cs="Times New Roman"/>
          <w:sz w:val="28"/>
          <w:szCs w:val="28"/>
        </w:rPr>
        <w:t>финансов</w:t>
      </w:r>
      <w:r w:rsidR="000575B8">
        <w:rPr>
          <w:rFonts w:ascii="Times New Roman" w:hAnsi="Times New Roman" w:cs="Times New Roman"/>
          <w:sz w:val="28"/>
          <w:szCs w:val="28"/>
        </w:rPr>
        <w:t>ым</w:t>
      </w:r>
      <w:r w:rsidR="000575B8" w:rsidRPr="00716924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0575B8">
        <w:rPr>
          <w:rFonts w:ascii="Times New Roman" w:hAnsi="Times New Roman" w:cs="Times New Roman"/>
          <w:sz w:val="28"/>
          <w:szCs w:val="28"/>
        </w:rPr>
        <w:t>м</w:t>
      </w:r>
      <w:r w:rsidR="000575B8" w:rsidRPr="00716924">
        <w:rPr>
          <w:rFonts w:ascii="Times New Roman" w:hAnsi="Times New Roman" w:cs="Times New Roman"/>
          <w:sz w:val="28"/>
          <w:szCs w:val="28"/>
        </w:rPr>
        <w:t xml:space="preserve"> администрации Крапивинского муниципального округа</w:t>
      </w:r>
      <w:r w:rsidRPr="00716924">
        <w:rPr>
          <w:rFonts w:ascii="Times New Roman" w:hAnsi="Times New Roman" w:cs="Times New Roman"/>
          <w:sz w:val="28"/>
          <w:szCs w:val="28"/>
        </w:rPr>
        <w:t xml:space="preserve"> совместно с кураторами налоговых расходов Крапивинского муниципального округа.</w:t>
      </w:r>
    </w:p>
    <w:p w:rsidR="007A06B8" w:rsidRPr="00716924" w:rsidRDefault="002A3705" w:rsidP="007A0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3.2.3. Информация о фискальных характеристиках налоговых расходов Крапивинского муниципального округа формируется  </w:t>
      </w:r>
      <w:r w:rsidR="00FA58D5" w:rsidRPr="00716924">
        <w:rPr>
          <w:rFonts w:ascii="Times New Roman" w:hAnsi="Times New Roman" w:cs="Times New Roman"/>
          <w:sz w:val="28"/>
          <w:szCs w:val="28"/>
        </w:rPr>
        <w:t>финансовым управлением администрации Крапивинского муниципального округа</w:t>
      </w:r>
      <w:r w:rsidRPr="00716924">
        <w:rPr>
          <w:rFonts w:ascii="Times New Roman" w:hAnsi="Times New Roman" w:cs="Times New Roman"/>
          <w:sz w:val="28"/>
          <w:szCs w:val="28"/>
        </w:rPr>
        <w:t xml:space="preserve"> на основе сведений, полученных от Межрайонной ИФНС России № 2 по Кемеровской области</w:t>
      </w:r>
      <w:r w:rsidR="0011649B" w:rsidRPr="00716924">
        <w:rPr>
          <w:rFonts w:ascii="Times New Roman" w:hAnsi="Times New Roman" w:cs="Times New Roman"/>
          <w:sz w:val="28"/>
          <w:szCs w:val="28"/>
        </w:rPr>
        <w:t xml:space="preserve"> - Кузбассу</w:t>
      </w:r>
      <w:r w:rsidRPr="00716924">
        <w:rPr>
          <w:rFonts w:ascii="Times New Roman" w:hAnsi="Times New Roman" w:cs="Times New Roman"/>
          <w:sz w:val="28"/>
          <w:szCs w:val="28"/>
        </w:rPr>
        <w:t xml:space="preserve">, а также на основе результатов оценки эффективности налоговых расходов Крапивинского муниципального округа  и оценок объема </w:t>
      </w:r>
      <w:r w:rsidRPr="00716924">
        <w:rPr>
          <w:rFonts w:ascii="Times New Roman" w:hAnsi="Times New Roman" w:cs="Times New Roman"/>
          <w:sz w:val="28"/>
          <w:szCs w:val="28"/>
        </w:rPr>
        <w:lastRenderedPageBreak/>
        <w:t>предоставленных льгот на текущий финансовый год, очередной финансовый год и плановый период, полученных от кураторов налоговых расходов Крапивинского муниципального округа.</w:t>
      </w:r>
    </w:p>
    <w:p w:rsidR="002A3705" w:rsidRPr="00716924" w:rsidRDefault="002A3705" w:rsidP="007A0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3.2.4. </w:t>
      </w:r>
      <w:hyperlink w:anchor="P202" w:history="1">
        <w:r w:rsidRPr="0071692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716924">
        <w:rPr>
          <w:rFonts w:ascii="Times New Roman" w:hAnsi="Times New Roman" w:cs="Times New Roman"/>
          <w:sz w:val="28"/>
          <w:szCs w:val="28"/>
        </w:rPr>
        <w:t xml:space="preserve"> показателей для проведения оценки налоговых расходов Крапивинского муниципального округа, составляющих нормативные, целевые и фискальные характеристики налоговых расходов Крапивинского муниципального округа, приведен в приложении N </w:t>
      </w:r>
      <w:r w:rsidR="00E567FB" w:rsidRPr="00716924">
        <w:rPr>
          <w:rFonts w:ascii="Times New Roman" w:hAnsi="Times New Roman" w:cs="Times New Roman"/>
          <w:sz w:val="28"/>
          <w:szCs w:val="28"/>
        </w:rPr>
        <w:t>2</w:t>
      </w:r>
      <w:r w:rsidRPr="0071692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6A0BB6" w:rsidRPr="00716924">
        <w:rPr>
          <w:rFonts w:ascii="Times New Roman" w:hAnsi="Times New Roman" w:cs="Times New Roman"/>
          <w:sz w:val="28"/>
          <w:szCs w:val="28"/>
        </w:rPr>
        <w:t>По</w:t>
      </w:r>
      <w:r w:rsidR="00E567FB" w:rsidRPr="00716924">
        <w:rPr>
          <w:rFonts w:ascii="Times New Roman" w:hAnsi="Times New Roman" w:cs="Times New Roman"/>
          <w:sz w:val="28"/>
          <w:szCs w:val="28"/>
        </w:rPr>
        <w:t>ложению</w:t>
      </w:r>
      <w:r w:rsidRPr="00716924">
        <w:rPr>
          <w:rFonts w:ascii="Times New Roman" w:hAnsi="Times New Roman" w:cs="Times New Roman"/>
          <w:sz w:val="28"/>
          <w:szCs w:val="28"/>
        </w:rPr>
        <w:t>.</w:t>
      </w:r>
    </w:p>
    <w:p w:rsidR="002A3705" w:rsidRPr="00716924" w:rsidRDefault="002A3705" w:rsidP="002A37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3705" w:rsidRPr="00716924" w:rsidRDefault="002A3705" w:rsidP="00920FA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16924">
        <w:rPr>
          <w:rFonts w:ascii="Times New Roman" w:hAnsi="Times New Roman" w:cs="Times New Roman"/>
          <w:b w:val="0"/>
          <w:sz w:val="28"/>
          <w:szCs w:val="28"/>
        </w:rPr>
        <w:t>3.3. Правила проведения оценки налоговых расходов</w:t>
      </w:r>
      <w:r w:rsidR="00E42DF0" w:rsidRPr="007169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6924">
        <w:rPr>
          <w:rFonts w:ascii="Times New Roman" w:hAnsi="Times New Roman" w:cs="Times New Roman"/>
          <w:b w:val="0"/>
          <w:sz w:val="28"/>
          <w:szCs w:val="28"/>
        </w:rPr>
        <w:t>Крапивинского муниципального округа</w:t>
      </w:r>
    </w:p>
    <w:p w:rsidR="00920FA9" w:rsidRPr="00716924" w:rsidRDefault="00920FA9" w:rsidP="00920FA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A06B8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3.3.1.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Pr="00716924">
        <w:rPr>
          <w:rFonts w:ascii="Times New Roman" w:hAnsi="Times New Roman" w:cs="Times New Roman"/>
          <w:sz w:val="28"/>
          <w:szCs w:val="28"/>
        </w:rPr>
        <w:t>В целях проведения оценки эффективности налоговых расходов налоговые расходы Крапивинского муниципального округа  подразделяются на программные, нераспределенные и непрограммные.</w:t>
      </w:r>
    </w:p>
    <w:p w:rsidR="007A06B8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3.3.2.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Pr="00716924">
        <w:rPr>
          <w:rFonts w:ascii="Times New Roman" w:hAnsi="Times New Roman" w:cs="Times New Roman"/>
          <w:sz w:val="28"/>
          <w:szCs w:val="28"/>
        </w:rPr>
        <w:t>Оценка эффективности программных налоговых расходов Крапивинского муниципального округа  осуществляется кураторами налоговых расходов Крапивинского муниципального округа.</w:t>
      </w:r>
    </w:p>
    <w:p w:rsidR="007A06B8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3.3.3.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Pr="00716924">
        <w:rPr>
          <w:rFonts w:ascii="Times New Roman" w:hAnsi="Times New Roman" w:cs="Times New Roman"/>
          <w:sz w:val="28"/>
          <w:szCs w:val="28"/>
        </w:rPr>
        <w:t xml:space="preserve">Оценка эффективности нераспределенных налоговых расходов Крапивинского муниципального округа  осуществляется </w:t>
      </w:r>
      <w:r w:rsidR="00EC1DB5">
        <w:rPr>
          <w:rFonts w:ascii="Times New Roman" w:hAnsi="Times New Roman" w:cs="Times New Roman"/>
          <w:sz w:val="28"/>
          <w:szCs w:val="28"/>
        </w:rPr>
        <w:t>финансовым управлением администрации Крапивинского муниципального округа</w:t>
      </w:r>
      <w:r w:rsidRPr="00716924">
        <w:rPr>
          <w:rFonts w:ascii="Times New Roman" w:hAnsi="Times New Roman" w:cs="Times New Roman"/>
          <w:sz w:val="28"/>
          <w:szCs w:val="28"/>
        </w:rPr>
        <w:t>.</w:t>
      </w:r>
    </w:p>
    <w:p w:rsidR="007A06B8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3.3.4.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Pr="00716924">
        <w:rPr>
          <w:rFonts w:ascii="Times New Roman" w:hAnsi="Times New Roman" w:cs="Times New Roman"/>
          <w:sz w:val="28"/>
          <w:szCs w:val="28"/>
        </w:rPr>
        <w:t>Оценка эффективности непрограммных налоговых расходов Крапивинского муниципального округа  осуществляется кураторами налоговых расходов Крапивинского муниципального округа, ответственными за достижение соответствующих налоговому расходу целей социально-экономической политики Крапивинского муниципального округа, не относящихся к муниципальным программам Крапивинского муниципального округа.</w:t>
      </w:r>
    </w:p>
    <w:p w:rsidR="007A06B8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3.3.5.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Pr="00716924">
        <w:rPr>
          <w:rFonts w:ascii="Times New Roman" w:hAnsi="Times New Roman" w:cs="Times New Roman"/>
          <w:sz w:val="28"/>
          <w:szCs w:val="28"/>
        </w:rPr>
        <w:t>Налоговые расходы Крапивинского муниципального округа, цели предоставления которых соответствуют одной и той же цели  муниципальной программы Крапивинского муниципального округа, могут оцениваться совместно.</w:t>
      </w:r>
    </w:p>
    <w:p w:rsidR="007A06B8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3.3.6.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Pr="00716924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Крапивинского муниципального округа   проводится в два этапа:</w:t>
      </w:r>
    </w:p>
    <w:p w:rsidR="007A06B8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первый этап - оценка целесообразности налоговых расходов Крапивинского муниципального округа;</w:t>
      </w:r>
    </w:p>
    <w:p w:rsidR="007A06B8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второй этап - оценка результативности налоговых расходов Крапивинского муниципального округа.</w:t>
      </w:r>
    </w:p>
    <w:p w:rsidR="007A06B8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3.3.7.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Pr="00716924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 Крапивинского муниципального округа  являются:</w:t>
      </w:r>
    </w:p>
    <w:p w:rsidR="007A06B8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соответствие налоговых расходов Крапивинского муниципального округа  целям муниципальных программ Крапивинского муниципального округа, и (или) целям социально-экономической политики Крапивинского муниципального округа, не относящимся к муниципальным программам Крапивинского муниципального округа;</w:t>
      </w:r>
    </w:p>
    <w:p w:rsidR="007A06B8" w:rsidRPr="005C0749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749">
        <w:rPr>
          <w:rFonts w:ascii="Times New Roman" w:hAnsi="Times New Roman" w:cs="Times New Roman"/>
          <w:sz w:val="28"/>
          <w:szCs w:val="28"/>
        </w:rPr>
        <w:lastRenderedPageBreak/>
        <w:t xml:space="preserve"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</w:t>
      </w:r>
      <w:r w:rsidR="00CC23E0" w:rsidRPr="005C0749">
        <w:rPr>
          <w:rFonts w:ascii="Times New Roman" w:hAnsi="Times New Roman" w:cs="Times New Roman"/>
          <w:sz w:val="28"/>
          <w:szCs w:val="28"/>
        </w:rPr>
        <w:t xml:space="preserve">обладающих потенциальным правом на применение льготы, или общей численности плательщиков, </w:t>
      </w:r>
      <w:r w:rsidRPr="005C0749">
        <w:rPr>
          <w:rFonts w:ascii="Times New Roman" w:hAnsi="Times New Roman" w:cs="Times New Roman"/>
          <w:sz w:val="28"/>
          <w:szCs w:val="28"/>
        </w:rPr>
        <w:t>за 5-летний период.</w:t>
      </w:r>
    </w:p>
    <w:p w:rsidR="00326055" w:rsidRPr="00716924" w:rsidRDefault="0032605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749">
        <w:rPr>
          <w:rFonts w:ascii="Times New Roman" w:hAnsi="Times New Roman" w:cs="Times New Roman"/>
          <w:sz w:val="28"/>
          <w:szCs w:val="28"/>
        </w:rPr>
        <w:t>В целях проведения оценки востребованности плательщиками предоставленных льгот кураторами налоговых расходов может быть определено минимальное значение соотношения, указанного в абзаце третьем настоящего пункта, при котором льгота признается востребованной.</w:t>
      </w:r>
    </w:p>
    <w:p w:rsidR="007A06B8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При необходимости кураторами налоговых расходов Крапивинского муниципального округа  могут быть установлены иные критерии целесообразности предоставления льгот плательщикам.</w:t>
      </w:r>
    </w:p>
    <w:p w:rsidR="00F9095C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В случае несоответствия налоговых расходов Крапивинского муниципального округа  хотя бы одному из критериев, указанных в настоящем пункте, куратору налогового расхода Крапивинского муниципального округа  надлежит представить в </w:t>
      </w:r>
      <w:r w:rsidR="000575B8" w:rsidRPr="00716924">
        <w:rPr>
          <w:rFonts w:ascii="Times New Roman" w:hAnsi="Times New Roman" w:cs="Times New Roman"/>
          <w:sz w:val="28"/>
          <w:szCs w:val="28"/>
        </w:rPr>
        <w:t>финансов</w:t>
      </w:r>
      <w:r w:rsidR="000575B8">
        <w:rPr>
          <w:rFonts w:ascii="Times New Roman" w:hAnsi="Times New Roman" w:cs="Times New Roman"/>
          <w:sz w:val="28"/>
          <w:szCs w:val="28"/>
        </w:rPr>
        <w:t>ое</w:t>
      </w:r>
      <w:r w:rsidR="000575B8" w:rsidRPr="00716924">
        <w:rPr>
          <w:rFonts w:ascii="Times New Roman" w:hAnsi="Times New Roman" w:cs="Times New Roman"/>
          <w:sz w:val="28"/>
          <w:szCs w:val="28"/>
        </w:rPr>
        <w:t xml:space="preserve"> управление администрации Крапивинского муниципального округа</w:t>
      </w:r>
      <w:r w:rsidRPr="00716924">
        <w:rPr>
          <w:rFonts w:ascii="Times New Roman" w:hAnsi="Times New Roman" w:cs="Times New Roman"/>
          <w:sz w:val="28"/>
          <w:szCs w:val="28"/>
        </w:rPr>
        <w:t xml:space="preserve"> предложения о сохранении (уточнении, отмене) льгот, обуславливающих такие налоговые расходы.</w:t>
      </w:r>
    </w:p>
    <w:p w:rsidR="00F9095C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3.3.</w:t>
      </w:r>
      <w:r w:rsidR="00FA58D5" w:rsidRPr="00716924">
        <w:rPr>
          <w:rFonts w:ascii="Times New Roman" w:hAnsi="Times New Roman" w:cs="Times New Roman"/>
          <w:sz w:val="28"/>
          <w:szCs w:val="28"/>
        </w:rPr>
        <w:t>8</w:t>
      </w:r>
      <w:r w:rsidRPr="00716924">
        <w:rPr>
          <w:rFonts w:ascii="Times New Roman" w:hAnsi="Times New Roman" w:cs="Times New Roman"/>
          <w:sz w:val="28"/>
          <w:szCs w:val="28"/>
        </w:rPr>
        <w:t xml:space="preserve">.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Pr="00716924">
        <w:rPr>
          <w:rFonts w:ascii="Times New Roman" w:hAnsi="Times New Roman" w:cs="Times New Roman"/>
          <w:sz w:val="28"/>
          <w:szCs w:val="28"/>
        </w:rPr>
        <w:t>Оценка результативности налоговых расходов Крапивинского муниципального округа   включает:</w:t>
      </w:r>
    </w:p>
    <w:p w:rsidR="00F9095C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оценку вклада льгот в изменение значения показателя (индикатора) достижения целей муниципальной программы Крапивинского муниципального округа  и (или) целей социально-экономической политики, не относящихся к муниципальным программам Крапивинского муниципального округа;</w:t>
      </w:r>
    </w:p>
    <w:p w:rsidR="00F9095C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оценку бюджетной эффективности налоговых расходов Крапивинского муниципального округа.</w:t>
      </w:r>
    </w:p>
    <w:p w:rsidR="00F9095C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3.3.</w:t>
      </w:r>
      <w:r w:rsidR="00FA58D5" w:rsidRPr="00716924">
        <w:rPr>
          <w:rFonts w:ascii="Times New Roman" w:hAnsi="Times New Roman" w:cs="Times New Roman"/>
          <w:sz w:val="28"/>
          <w:szCs w:val="28"/>
        </w:rPr>
        <w:t>9</w:t>
      </w:r>
      <w:r w:rsidRPr="00716924">
        <w:rPr>
          <w:rFonts w:ascii="Times New Roman" w:hAnsi="Times New Roman" w:cs="Times New Roman"/>
          <w:sz w:val="28"/>
          <w:szCs w:val="28"/>
        </w:rPr>
        <w:t xml:space="preserve">.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Pr="00716924">
        <w:rPr>
          <w:rFonts w:ascii="Times New Roman" w:hAnsi="Times New Roman" w:cs="Times New Roman"/>
          <w:sz w:val="28"/>
          <w:szCs w:val="28"/>
        </w:rPr>
        <w:t xml:space="preserve">Для оценки результативности налогового расхода Крапивинского муниципального округа </w:t>
      </w:r>
      <w:r w:rsidR="00C3141D" w:rsidRPr="00716924">
        <w:rPr>
          <w:rFonts w:ascii="Times New Roman" w:hAnsi="Times New Roman" w:cs="Times New Roman"/>
          <w:sz w:val="28"/>
          <w:szCs w:val="28"/>
        </w:rPr>
        <w:t>рекомендуется</w:t>
      </w:r>
      <w:r w:rsidRPr="00716924">
        <w:rPr>
          <w:rFonts w:ascii="Times New Roman" w:hAnsi="Times New Roman" w:cs="Times New Roman"/>
          <w:sz w:val="28"/>
          <w:szCs w:val="28"/>
        </w:rPr>
        <w:t xml:space="preserve"> использовать показатель (индикатор), соответствующий цели муниципальной программы</w:t>
      </w:r>
      <w:r w:rsidR="00C3141D" w:rsidRPr="00716924">
        <w:rPr>
          <w:rFonts w:ascii="Times New Roman" w:hAnsi="Times New Roman" w:cs="Times New Roman"/>
          <w:sz w:val="28"/>
          <w:szCs w:val="28"/>
        </w:rPr>
        <w:t xml:space="preserve"> </w:t>
      </w:r>
      <w:r w:rsidR="00FA5B06" w:rsidRPr="00716924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округа </w:t>
      </w:r>
      <w:r w:rsidRPr="00716924">
        <w:rPr>
          <w:rFonts w:ascii="Times New Roman" w:hAnsi="Times New Roman" w:cs="Times New Roman"/>
          <w:sz w:val="28"/>
          <w:szCs w:val="28"/>
        </w:rPr>
        <w:t xml:space="preserve"> и (или) цели социально-экономической политики, по отношению к которой проведена оценка целесообразности данного налогового расхода.</w:t>
      </w:r>
    </w:p>
    <w:p w:rsidR="002A3705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3.3.1</w:t>
      </w:r>
      <w:r w:rsidR="00FA58D5" w:rsidRPr="00716924">
        <w:rPr>
          <w:rFonts w:ascii="Times New Roman" w:hAnsi="Times New Roman" w:cs="Times New Roman"/>
          <w:sz w:val="28"/>
          <w:szCs w:val="28"/>
        </w:rPr>
        <w:t>0</w:t>
      </w:r>
      <w:r w:rsidRPr="00716924">
        <w:rPr>
          <w:rFonts w:ascii="Times New Roman" w:hAnsi="Times New Roman" w:cs="Times New Roman"/>
          <w:sz w:val="28"/>
          <w:szCs w:val="28"/>
        </w:rPr>
        <w:t xml:space="preserve">.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Pr="00716924">
        <w:rPr>
          <w:rFonts w:ascii="Times New Roman" w:hAnsi="Times New Roman" w:cs="Times New Roman"/>
          <w:sz w:val="28"/>
          <w:szCs w:val="28"/>
        </w:rPr>
        <w:t xml:space="preserve">Оценка вклада льгот в изменение значения показателя (индикатора) достижения целей муниципальной программы </w:t>
      </w:r>
      <w:r w:rsidR="00FA5B06" w:rsidRPr="00716924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округа </w:t>
      </w:r>
      <w:r w:rsidRPr="00716924">
        <w:rPr>
          <w:rFonts w:ascii="Times New Roman" w:hAnsi="Times New Roman" w:cs="Times New Roman"/>
          <w:sz w:val="28"/>
          <w:szCs w:val="28"/>
        </w:rPr>
        <w:t>и (или) целей социально-экономической политики (</w:t>
      </w:r>
      <w:r w:rsidR="006225A0" w:rsidRPr="0071692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16924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2A3705" w:rsidRPr="00716924" w:rsidRDefault="002A3705" w:rsidP="002A37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S = D</w:t>
      </w:r>
      <w:r w:rsidRPr="00716924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Pr="00716924">
        <w:rPr>
          <w:rFonts w:ascii="Times New Roman" w:hAnsi="Times New Roman" w:cs="Times New Roman"/>
          <w:sz w:val="28"/>
          <w:szCs w:val="28"/>
        </w:rPr>
        <w:t xml:space="preserve"> - D</w:t>
      </w:r>
      <w:r w:rsidRPr="00716924">
        <w:rPr>
          <w:rFonts w:ascii="Times New Roman" w:hAnsi="Times New Roman" w:cs="Times New Roman"/>
          <w:sz w:val="28"/>
          <w:szCs w:val="28"/>
          <w:vertAlign w:val="subscript"/>
        </w:rPr>
        <w:t>контр</w:t>
      </w:r>
      <w:r w:rsidRPr="00716924">
        <w:rPr>
          <w:rFonts w:ascii="Times New Roman" w:hAnsi="Times New Roman" w:cs="Times New Roman"/>
          <w:sz w:val="28"/>
          <w:szCs w:val="28"/>
        </w:rPr>
        <w:t>,</w:t>
      </w:r>
    </w:p>
    <w:p w:rsidR="006225A0" w:rsidRPr="00716924" w:rsidRDefault="002A3705" w:rsidP="006225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где:</w:t>
      </w:r>
    </w:p>
    <w:p w:rsidR="002A3705" w:rsidRPr="00716924" w:rsidRDefault="002A3705" w:rsidP="006225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D</w:t>
      </w:r>
      <w:r w:rsidRPr="00716924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Pr="00716924">
        <w:rPr>
          <w:rFonts w:ascii="Times New Roman" w:hAnsi="Times New Roman" w:cs="Times New Roman"/>
          <w:sz w:val="28"/>
          <w:szCs w:val="28"/>
        </w:rPr>
        <w:t xml:space="preserve"> - значение показателя (индикатора) достижения целей муниципальной программы Крапивинского муниципального округа  и (или) целей социально-экономической политики с учетом льгот (фактическое);</w:t>
      </w:r>
    </w:p>
    <w:p w:rsidR="000F1D21" w:rsidRPr="00716924" w:rsidRDefault="002A3705" w:rsidP="00F90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D</w:t>
      </w:r>
      <w:r w:rsidRPr="00716924">
        <w:rPr>
          <w:rFonts w:ascii="Times New Roman" w:hAnsi="Times New Roman" w:cs="Times New Roman"/>
          <w:sz w:val="28"/>
          <w:szCs w:val="28"/>
          <w:vertAlign w:val="subscript"/>
        </w:rPr>
        <w:t>контр</w:t>
      </w:r>
      <w:r w:rsidRPr="00716924">
        <w:rPr>
          <w:rFonts w:ascii="Times New Roman" w:hAnsi="Times New Roman" w:cs="Times New Roman"/>
          <w:sz w:val="28"/>
          <w:szCs w:val="28"/>
        </w:rPr>
        <w:t xml:space="preserve"> - значение показателя (индикатора) достижения целей муниципальной программы Крапивинского муниципального округа  и (или) целей социально-экономической политики без учета льгот (контрфактическое).</w:t>
      </w:r>
    </w:p>
    <w:p w:rsidR="002A3705" w:rsidRPr="00716924" w:rsidRDefault="002A3705" w:rsidP="00F90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u w:val="words"/>
        </w:rPr>
      </w:pPr>
      <w:r w:rsidRPr="00716924">
        <w:rPr>
          <w:rFonts w:ascii="Times New Roman" w:hAnsi="Times New Roman" w:cs="Times New Roman"/>
          <w:sz w:val="28"/>
          <w:szCs w:val="28"/>
        </w:rPr>
        <w:lastRenderedPageBreak/>
        <w:t>С целью обеспечения сопоставимости показателей оценки вклада льгот в изменение значения показателя (индикатора) достижения целей муниципальной программы Крапивинского муниципального</w:t>
      </w:r>
      <w:r w:rsidR="007A06B8" w:rsidRPr="00716924">
        <w:rPr>
          <w:rFonts w:ascii="Times New Roman" w:hAnsi="Times New Roman" w:cs="Times New Roman"/>
          <w:sz w:val="28"/>
          <w:szCs w:val="28"/>
        </w:rPr>
        <w:t xml:space="preserve"> </w:t>
      </w:r>
      <w:r w:rsidRPr="00716924">
        <w:rPr>
          <w:rFonts w:ascii="Times New Roman" w:hAnsi="Times New Roman" w:cs="Times New Roman"/>
          <w:sz w:val="28"/>
          <w:szCs w:val="28"/>
        </w:rPr>
        <w:t>округа и (или) целей социально-экономической политики рассчитывается нормированный показатель оценки (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</m:acc>
      </m:oMath>
      <w:r w:rsidRPr="00716924">
        <w:rPr>
          <w:rFonts w:ascii="Times New Roman" w:hAnsi="Times New Roman" w:cs="Times New Roman"/>
          <w:sz w:val="28"/>
          <w:szCs w:val="28"/>
        </w:rPr>
        <w:t>):</w:t>
      </w:r>
    </w:p>
    <w:p w:rsidR="002A3705" w:rsidRPr="00716924" w:rsidRDefault="00FD26FF" w:rsidP="002A37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acc>
            <m:accPr>
              <m:chr m:val="̃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факт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контр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/2</m:t>
              </m:r>
            </m:den>
          </m:f>
        </m:oMath>
      </m:oMathPara>
    </w:p>
    <w:p w:rsidR="002A3705" w:rsidRPr="00716924" w:rsidRDefault="002A3705" w:rsidP="002A3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705" w:rsidRPr="00716924" w:rsidRDefault="002A3705" w:rsidP="002A37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Значение D</w:t>
      </w:r>
      <w:r w:rsidRPr="00716924">
        <w:rPr>
          <w:rFonts w:ascii="Times New Roman" w:hAnsi="Times New Roman" w:cs="Times New Roman"/>
          <w:sz w:val="28"/>
          <w:szCs w:val="28"/>
          <w:vertAlign w:val="subscript"/>
        </w:rPr>
        <w:t>контр</w:t>
      </w:r>
      <w:r w:rsidRPr="00716924">
        <w:rPr>
          <w:rFonts w:ascii="Times New Roman" w:hAnsi="Times New Roman" w:cs="Times New Roman"/>
          <w:sz w:val="28"/>
          <w:szCs w:val="28"/>
        </w:rPr>
        <w:t xml:space="preserve"> может оцениваться одним из следующих способов:</w:t>
      </w:r>
    </w:p>
    <w:p w:rsidR="00F9095C" w:rsidRPr="00716924" w:rsidRDefault="002A3705" w:rsidP="002A37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1) на основе сложившейся до введения льготы динамики показателя;</w:t>
      </w:r>
    </w:p>
    <w:p w:rsidR="00F9095C" w:rsidRPr="00716924" w:rsidRDefault="002A3705" w:rsidP="00F90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2) на основе значения (динамики) аналогичного показателя на территориях, на которых не действуют аналогичные оцениваемым льготы, либо их объем существенно меньше, чем на территории, для которой оценивается показатель;</w:t>
      </w:r>
    </w:p>
    <w:p w:rsidR="00F9095C" w:rsidRPr="00716924" w:rsidRDefault="002A3705" w:rsidP="00F90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3) иным способом по выбору куратора налогового расхода Крапивинского муниципального округа.</w:t>
      </w:r>
    </w:p>
    <w:p w:rsidR="00F9095C" w:rsidRPr="00716924" w:rsidRDefault="002A3705" w:rsidP="00F90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В составе результатов оценки налоговых расходов Крапивинского муниципального округа   куратор налоговых расходов представляет описание способа оценки D</w:t>
      </w:r>
      <w:r w:rsidRPr="00716924">
        <w:rPr>
          <w:rFonts w:ascii="Times New Roman" w:hAnsi="Times New Roman" w:cs="Times New Roman"/>
          <w:sz w:val="28"/>
          <w:szCs w:val="28"/>
          <w:vertAlign w:val="subscript"/>
        </w:rPr>
        <w:t>контр</w:t>
      </w:r>
      <w:r w:rsidRPr="00716924">
        <w:rPr>
          <w:rFonts w:ascii="Times New Roman" w:hAnsi="Times New Roman" w:cs="Times New Roman"/>
          <w:sz w:val="28"/>
          <w:szCs w:val="28"/>
        </w:rPr>
        <w:t>.</w:t>
      </w:r>
    </w:p>
    <w:p w:rsidR="00F9095C" w:rsidRPr="00716924" w:rsidRDefault="002A3705" w:rsidP="00F90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При S = 0 делается вывод об отсутствии вклада оцениваемых льгот в достижение цели муниципальной программы Крапивинского муниципального округа  и (или) цели социально-экономической политики, по отношению к которой проведена оценка результативности данного налогового расхода.</w:t>
      </w:r>
    </w:p>
    <w:p w:rsidR="00F9095C" w:rsidRPr="00716924" w:rsidRDefault="002A3705" w:rsidP="00F90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При S ≠ 0 вывод о вкладе оцениваемых льгот в достижение цели муниципальной программы Крапивинского муниципального округа  и (или) цели социально-экономической политики делается в зависимости от сущности показателя (индикатора), для которого проводится оценка.</w:t>
      </w:r>
    </w:p>
    <w:p w:rsidR="00F9095C" w:rsidRPr="00716924" w:rsidRDefault="002A3705" w:rsidP="00F90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В случае если благоприятному развитию ситуации соответствует увеличение показателя, вывод об отсутствии вклада оцениваемых льгот в достижение цели муниципальной программы Крапивинского муниципального округа  и (или) цели социально-экономической политики делается при S &lt; 0. В случае если благоприятному развитию ситуации соответствует уменьшение показателя, вывод об отсутствии вклада делается при S &gt; 0.</w:t>
      </w:r>
    </w:p>
    <w:p w:rsidR="00F9095C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3.3.1</w:t>
      </w:r>
      <w:r w:rsidR="00FA58D5" w:rsidRPr="00716924">
        <w:rPr>
          <w:rFonts w:ascii="Times New Roman" w:hAnsi="Times New Roman" w:cs="Times New Roman"/>
          <w:sz w:val="28"/>
          <w:szCs w:val="28"/>
        </w:rPr>
        <w:t>1</w:t>
      </w:r>
      <w:r w:rsidRPr="00716924">
        <w:rPr>
          <w:rFonts w:ascii="Times New Roman" w:hAnsi="Times New Roman" w:cs="Times New Roman"/>
          <w:sz w:val="28"/>
          <w:szCs w:val="28"/>
        </w:rPr>
        <w:t xml:space="preserve">.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Pr="00716924">
        <w:rPr>
          <w:rFonts w:ascii="Times New Roman" w:hAnsi="Times New Roman" w:cs="Times New Roman"/>
          <w:sz w:val="28"/>
          <w:szCs w:val="28"/>
        </w:rPr>
        <w:t>Оценка бюджетной эффективности налоговых расходов Крапивинского муниципального округа  представляет собой обоснованное мнение куратора налоговых расходов Крапивинского муниципального округа  о сравнительной эффективности для достижения целевых значений показателей (индикаторов) муниципальных программ Крапивинского муниципального округа  налоговых расходов Крапивинского муниципального округа  и альтернативных методов муниципальной поддержки, а именно:</w:t>
      </w:r>
    </w:p>
    <w:p w:rsidR="00F9095C" w:rsidRPr="00716924" w:rsidRDefault="002A3705" w:rsidP="00F21D5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а)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Pr="00716924">
        <w:rPr>
          <w:rFonts w:ascii="Times New Roman" w:hAnsi="Times New Roman" w:cs="Times New Roman"/>
          <w:sz w:val="28"/>
          <w:szCs w:val="28"/>
        </w:rPr>
        <w:t>субсидий или иных форм непосредственной финансовой поддержки плательщиков, имеющих право на льготы, за счет средств бюджета Крапивинского муниципального округа;</w:t>
      </w:r>
    </w:p>
    <w:p w:rsidR="00F9095C" w:rsidRPr="00716924" w:rsidRDefault="00BD47CA" w:rsidP="00F21D5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 xml:space="preserve">б)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="002A3705" w:rsidRPr="00716924">
        <w:rPr>
          <w:rFonts w:ascii="Times New Roman" w:hAnsi="Times New Roman" w:cs="Times New Roman"/>
          <w:sz w:val="28"/>
          <w:szCs w:val="28"/>
        </w:rPr>
        <w:t xml:space="preserve">предоставления муниципальных гарантий Крапивинского </w:t>
      </w:r>
      <w:r w:rsidR="002A3705" w:rsidRPr="00716924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 по обязательствам плательщиков, имеющих право на льготы;</w:t>
      </w:r>
    </w:p>
    <w:p w:rsidR="00F9095C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в) совершенствования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BD5049" w:rsidRPr="00716924" w:rsidRDefault="00BD5049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3.3.1</w:t>
      </w:r>
      <w:r w:rsidR="00FA58D5" w:rsidRPr="00716924">
        <w:rPr>
          <w:rFonts w:ascii="Times New Roman" w:hAnsi="Times New Roman" w:cs="Times New Roman"/>
          <w:sz w:val="28"/>
          <w:szCs w:val="28"/>
        </w:rPr>
        <w:t>2</w:t>
      </w:r>
      <w:r w:rsidRPr="00716924">
        <w:rPr>
          <w:rFonts w:ascii="Times New Roman" w:hAnsi="Times New Roman" w:cs="Times New Roman"/>
          <w:sz w:val="28"/>
          <w:szCs w:val="28"/>
        </w:rPr>
        <w:t xml:space="preserve">.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Pr="00716924">
        <w:rPr>
          <w:rFonts w:ascii="Times New Roman" w:hAnsi="Times New Roman" w:cs="Times New Roman"/>
          <w:sz w:val="28"/>
          <w:szCs w:val="28"/>
        </w:rPr>
        <w:t>По результата</w:t>
      </w:r>
      <w:r w:rsidR="002A3705" w:rsidRPr="00716924">
        <w:rPr>
          <w:rFonts w:ascii="Times New Roman" w:hAnsi="Times New Roman" w:cs="Times New Roman"/>
          <w:sz w:val="28"/>
          <w:szCs w:val="28"/>
        </w:rPr>
        <w:t>м оценки налоговых расходов куратором налоговых расходов Крапивинского</w:t>
      </w:r>
      <w:r w:rsidR="00BD47CA" w:rsidRPr="00716924">
        <w:rPr>
          <w:rFonts w:ascii="Times New Roman" w:hAnsi="Times New Roman" w:cs="Times New Roman"/>
          <w:sz w:val="28"/>
          <w:szCs w:val="28"/>
        </w:rPr>
        <w:t xml:space="preserve"> муниципального округа делается </w:t>
      </w:r>
      <w:r w:rsidR="002A3705" w:rsidRPr="00716924">
        <w:rPr>
          <w:rFonts w:ascii="Times New Roman" w:hAnsi="Times New Roman" w:cs="Times New Roman"/>
          <w:sz w:val="28"/>
          <w:szCs w:val="28"/>
        </w:rPr>
        <w:t>вывод об эффективности (неэффективности) налоговых расходов</w:t>
      </w:r>
      <w:r w:rsidR="00BD47CA" w:rsidRPr="00716924">
        <w:rPr>
          <w:rFonts w:ascii="Times New Roman" w:hAnsi="Times New Roman" w:cs="Times New Roman"/>
          <w:sz w:val="28"/>
          <w:szCs w:val="28"/>
        </w:rPr>
        <w:t xml:space="preserve"> Крапивинского муниципального округа</w:t>
      </w:r>
      <w:r w:rsidR="002A3705" w:rsidRPr="00716924">
        <w:rPr>
          <w:rFonts w:ascii="Times New Roman" w:hAnsi="Times New Roman" w:cs="Times New Roman"/>
          <w:sz w:val="28"/>
          <w:szCs w:val="28"/>
        </w:rPr>
        <w:t>, а также формулируются предложения по сохранению (отмене, изменению) налоговых расходов Крапивинского муниципального округа.</w:t>
      </w:r>
    </w:p>
    <w:p w:rsidR="00BD5049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3.3.1</w:t>
      </w:r>
      <w:r w:rsidR="00FA58D5" w:rsidRPr="00716924">
        <w:rPr>
          <w:rFonts w:ascii="Times New Roman" w:hAnsi="Times New Roman" w:cs="Times New Roman"/>
          <w:sz w:val="28"/>
          <w:szCs w:val="28"/>
        </w:rPr>
        <w:t>3</w:t>
      </w:r>
      <w:r w:rsidRPr="00716924">
        <w:rPr>
          <w:rFonts w:ascii="Times New Roman" w:hAnsi="Times New Roman" w:cs="Times New Roman"/>
          <w:sz w:val="28"/>
          <w:szCs w:val="28"/>
        </w:rPr>
        <w:t xml:space="preserve">.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hyperlink w:anchor="P296" w:history="1">
        <w:r w:rsidRPr="00716924">
          <w:rPr>
            <w:rFonts w:ascii="Times New Roman" w:hAnsi="Times New Roman" w:cs="Times New Roman"/>
            <w:sz w:val="28"/>
            <w:szCs w:val="28"/>
          </w:rPr>
          <w:t>Результаты</w:t>
        </w:r>
      </w:hyperlink>
      <w:r w:rsidRPr="00716924">
        <w:rPr>
          <w:rFonts w:ascii="Times New Roman" w:hAnsi="Times New Roman" w:cs="Times New Roman"/>
          <w:sz w:val="28"/>
          <w:szCs w:val="28"/>
        </w:rPr>
        <w:t xml:space="preserve"> оценки эффективности налоговых расходов Крапивинского муниципального округа оформляются в соответствии с прилож</w:t>
      </w:r>
      <w:r w:rsidR="005B5A16" w:rsidRPr="00716924">
        <w:rPr>
          <w:rFonts w:ascii="Times New Roman" w:hAnsi="Times New Roman" w:cs="Times New Roman"/>
          <w:sz w:val="28"/>
          <w:szCs w:val="28"/>
        </w:rPr>
        <w:t xml:space="preserve">ением N </w:t>
      </w:r>
      <w:r w:rsidR="00BD47CA" w:rsidRPr="00716924">
        <w:rPr>
          <w:rFonts w:ascii="Times New Roman" w:hAnsi="Times New Roman" w:cs="Times New Roman"/>
          <w:sz w:val="28"/>
          <w:szCs w:val="28"/>
        </w:rPr>
        <w:t>3</w:t>
      </w:r>
      <w:r w:rsidR="005B5A16" w:rsidRPr="00716924"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 w:rsidR="00BD47CA" w:rsidRPr="00716924">
        <w:rPr>
          <w:rFonts w:ascii="Times New Roman" w:hAnsi="Times New Roman" w:cs="Times New Roman"/>
          <w:sz w:val="28"/>
          <w:szCs w:val="28"/>
        </w:rPr>
        <w:t>ложению,</w:t>
      </w:r>
      <w:r w:rsidRPr="00716924">
        <w:rPr>
          <w:rFonts w:ascii="Times New Roman" w:hAnsi="Times New Roman" w:cs="Times New Roman"/>
          <w:sz w:val="28"/>
          <w:szCs w:val="28"/>
        </w:rPr>
        <w:t xml:space="preserve"> и направляются в  финансовое управление </w:t>
      </w:r>
      <w:r w:rsidR="00BD47CA" w:rsidRPr="00716924">
        <w:rPr>
          <w:rFonts w:ascii="Times New Roman" w:hAnsi="Times New Roman" w:cs="Times New Roman"/>
          <w:sz w:val="28"/>
          <w:szCs w:val="28"/>
        </w:rPr>
        <w:t xml:space="preserve">администрации Крапивинского муниципального округа </w:t>
      </w:r>
      <w:r w:rsidRPr="00716924">
        <w:rPr>
          <w:rFonts w:ascii="Times New Roman" w:hAnsi="Times New Roman" w:cs="Times New Roman"/>
          <w:sz w:val="28"/>
          <w:szCs w:val="28"/>
        </w:rPr>
        <w:t xml:space="preserve">в </w:t>
      </w:r>
      <w:r w:rsidR="00BD47CA" w:rsidRPr="00716924">
        <w:rPr>
          <w:rFonts w:ascii="Times New Roman" w:hAnsi="Times New Roman" w:cs="Times New Roman"/>
          <w:sz w:val="28"/>
          <w:szCs w:val="28"/>
        </w:rPr>
        <w:t xml:space="preserve">электронном виде в форматах электронных таблиц в сроки, приведенные в подпункте 3.1.1 </w:t>
      </w:r>
      <w:r w:rsidR="005B5A16" w:rsidRPr="00716924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BD47CA" w:rsidRPr="00716924">
        <w:rPr>
          <w:rFonts w:ascii="Times New Roman" w:hAnsi="Times New Roman" w:cs="Times New Roman"/>
          <w:sz w:val="28"/>
          <w:szCs w:val="28"/>
        </w:rPr>
        <w:t>его Положения</w:t>
      </w:r>
      <w:r w:rsidRPr="00716924">
        <w:rPr>
          <w:rFonts w:ascii="Times New Roman" w:hAnsi="Times New Roman" w:cs="Times New Roman"/>
          <w:sz w:val="28"/>
          <w:szCs w:val="28"/>
        </w:rPr>
        <w:t>.</w:t>
      </w:r>
    </w:p>
    <w:p w:rsidR="00BD5049" w:rsidRPr="00716924" w:rsidRDefault="002A3705" w:rsidP="00F21D5E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924">
        <w:rPr>
          <w:rFonts w:ascii="Times New Roman" w:hAnsi="Times New Roman" w:cs="Times New Roman"/>
          <w:sz w:val="28"/>
          <w:szCs w:val="28"/>
        </w:rPr>
        <w:t>3.3.1</w:t>
      </w:r>
      <w:r w:rsidR="00FA58D5" w:rsidRPr="00716924">
        <w:rPr>
          <w:rFonts w:ascii="Times New Roman" w:hAnsi="Times New Roman" w:cs="Times New Roman"/>
          <w:sz w:val="28"/>
          <w:szCs w:val="28"/>
        </w:rPr>
        <w:t>4</w:t>
      </w:r>
      <w:r w:rsidRPr="00716924">
        <w:rPr>
          <w:rFonts w:ascii="Times New Roman" w:hAnsi="Times New Roman" w:cs="Times New Roman"/>
          <w:sz w:val="28"/>
          <w:szCs w:val="28"/>
        </w:rPr>
        <w:t xml:space="preserve">. </w:t>
      </w:r>
      <w:r w:rsidR="00F21D5E">
        <w:rPr>
          <w:rFonts w:ascii="Times New Roman" w:hAnsi="Times New Roman" w:cs="Times New Roman"/>
          <w:sz w:val="28"/>
          <w:szCs w:val="28"/>
        </w:rPr>
        <w:tab/>
      </w:r>
      <w:r w:rsidRPr="00716924">
        <w:rPr>
          <w:rFonts w:ascii="Times New Roman" w:hAnsi="Times New Roman" w:cs="Times New Roman"/>
          <w:sz w:val="28"/>
          <w:szCs w:val="28"/>
        </w:rPr>
        <w:t xml:space="preserve">Результаты рассмотрения оценки налоговых расходов </w:t>
      </w:r>
      <w:r w:rsidR="00BD47CA" w:rsidRPr="00716924">
        <w:rPr>
          <w:rFonts w:ascii="Times New Roman" w:hAnsi="Times New Roman" w:cs="Times New Roman"/>
          <w:sz w:val="28"/>
          <w:szCs w:val="28"/>
        </w:rPr>
        <w:t xml:space="preserve"> Крапивинского муниципального округа </w:t>
      </w:r>
      <w:r w:rsidRPr="00716924">
        <w:rPr>
          <w:rFonts w:ascii="Times New Roman" w:hAnsi="Times New Roman" w:cs="Times New Roman"/>
          <w:sz w:val="28"/>
          <w:szCs w:val="28"/>
        </w:rPr>
        <w:t>учитываются при формировании основных направлений бюджетной и налоговой политики Крапивинского муниципального округа, а также при проведении оценки эффективности реализации</w:t>
      </w:r>
      <w:r w:rsidR="0056203F" w:rsidRPr="00716924">
        <w:rPr>
          <w:rFonts w:ascii="Times New Roman" w:hAnsi="Times New Roman" w:cs="Times New Roman"/>
          <w:sz w:val="28"/>
          <w:szCs w:val="28"/>
        </w:rPr>
        <w:t xml:space="preserve"> </w:t>
      </w:r>
      <w:r w:rsidRPr="00716924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6203F" w:rsidRPr="00716924">
        <w:rPr>
          <w:rFonts w:ascii="Times New Roman" w:hAnsi="Times New Roman" w:cs="Times New Roman"/>
          <w:sz w:val="28"/>
          <w:szCs w:val="28"/>
        </w:rPr>
        <w:t xml:space="preserve"> </w:t>
      </w:r>
      <w:r w:rsidRPr="00716924">
        <w:rPr>
          <w:rFonts w:ascii="Times New Roman" w:hAnsi="Times New Roman" w:cs="Times New Roman"/>
          <w:sz w:val="28"/>
          <w:szCs w:val="28"/>
        </w:rPr>
        <w:t>программ Крапивинского муниципального округа.</w:t>
      </w:r>
    </w:p>
    <w:p w:rsidR="007074CC" w:rsidRPr="00716924" w:rsidRDefault="007074CC" w:rsidP="007074CC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A3705" w:rsidRPr="00716924" w:rsidRDefault="002A3705" w:rsidP="002A3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22D" w:rsidRPr="00716924" w:rsidRDefault="00FB622D">
      <w:pPr>
        <w:ind w:firstLine="0"/>
        <w:jc w:val="left"/>
        <w:rPr>
          <w:rFonts w:ascii="Times New Roman" w:eastAsiaTheme="minorEastAsia" w:hAnsi="Times New Roman"/>
        </w:rPr>
        <w:sectPr w:rsidR="00FB622D" w:rsidRPr="00716924" w:rsidSect="00EC01BF">
          <w:headerReference w:type="default" r:id="rId10"/>
          <w:headerReference w:type="first" r:id="rId11"/>
          <w:pgSz w:w="11906" w:h="16838" w:code="9"/>
          <w:pgMar w:top="1134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EC01BF" w:rsidRPr="00AE5BE1" w:rsidRDefault="00EC01BF" w:rsidP="00EC01BF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eastAsiaTheme="minorEastAsia" w:hAnsi="Times New Roman"/>
        </w:rPr>
      </w:pPr>
      <w:r w:rsidRPr="00AE5BE1">
        <w:rPr>
          <w:rFonts w:ascii="Times New Roman" w:eastAsiaTheme="minorEastAsia" w:hAnsi="Times New Roman"/>
        </w:rPr>
        <w:lastRenderedPageBreak/>
        <w:t>Приложение N 1</w:t>
      </w:r>
    </w:p>
    <w:p w:rsidR="00EC01BF" w:rsidRPr="00AE5BE1" w:rsidRDefault="00EC01BF" w:rsidP="00EC01BF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Theme="minorEastAsia" w:hAnsi="Times New Roman"/>
        </w:rPr>
      </w:pPr>
      <w:r w:rsidRPr="00AE5BE1">
        <w:rPr>
          <w:rFonts w:ascii="Times New Roman" w:eastAsiaTheme="minorEastAsia" w:hAnsi="Times New Roman"/>
        </w:rPr>
        <w:t>к Положению о формировании</w:t>
      </w:r>
    </w:p>
    <w:p w:rsidR="00EC01BF" w:rsidRPr="00AE5BE1" w:rsidRDefault="00EC01BF" w:rsidP="00EC01BF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Theme="minorEastAsia" w:hAnsi="Times New Roman"/>
        </w:rPr>
      </w:pPr>
      <w:r w:rsidRPr="00AE5BE1">
        <w:rPr>
          <w:rFonts w:ascii="Times New Roman" w:eastAsiaTheme="minorEastAsia" w:hAnsi="Times New Roman"/>
        </w:rPr>
        <w:t>перечня налоговых расходов</w:t>
      </w:r>
    </w:p>
    <w:p w:rsidR="00EC01BF" w:rsidRPr="00AE5BE1" w:rsidRDefault="00EC01BF" w:rsidP="00EC01BF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Theme="minorEastAsia" w:hAnsi="Times New Roman"/>
        </w:rPr>
      </w:pPr>
      <w:r w:rsidRPr="00AE5BE1">
        <w:rPr>
          <w:rFonts w:ascii="Times New Roman" w:eastAsiaTheme="minorEastAsia" w:hAnsi="Times New Roman"/>
        </w:rPr>
        <w:t>Крапивинского муниципального округа</w:t>
      </w:r>
    </w:p>
    <w:p w:rsidR="00EC01BF" w:rsidRPr="00AE5BE1" w:rsidRDefault="00EC01BF" w:rsidP="00EC01BF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Theme="minorEastAsia" w:hAnsi="Times New Roman"/>
        </w:rPr>
      </w:pPr>
      <w:r w:rsidRPr="00AE5BE1">
        <w:rPr>
          <w:rFonts w:ascii="Times New Roman" w:eastAsiaTheme="minorEastAsia" w:hAnsi="Times New Roman"/>
        </w:rPr>
        <w:t>и оценке налоговых расходов</w:t>
      </w:r>
    </w:p>
    <w:p w:rsidR="00EC01BF" w:rsidRPr="00AE5BE1" w:rsidRDefault="00EC01BF" w:rsidP="00EC01BF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Theme="minorEastAsia" w:hAnsi="Times New Roman"/>
        </w:rPr>
      </w:pPr>
      <w:r w:rsidRPr="00AE5BE1">
        <w:rPr>
          <w:rFonts w:ascii="Times New Roman" w:eastAsiaTheme="minorEastAsia" w:hAnsi="Times New Roman"/>
        </w:rPr>
        <w:t>Крапивинского муниципального округа</w:t>
      </w:r>
    </w:p>
    <w:p w:rsidR="00EC01BF" w:rsidRPr="00AE5BE1" w:rsidRDefault="00EC01BF" w:rsidP="00EC01B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b/>
        </w:rPr>
      </w:pPr>
      <w:r w:rsidRPr="00AE5BE1">
        <w:rPr>
          <w:rFonts w:ascii="Times New Roman" w:eastAsiaTheme="minorEastAsia" w:hAnsi="Times New Roman"/>
          <w:b/>
        </w:rPr>
        <w:t>Перечень</w:t>
      </w:r>
    </w:p>
    <w:p w:rsidR="00EC01BF" w:rsidRPr="00AE5BE1" w:rsidRDefault="00EC01BF" w:rsidP="00EC01B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b/>
        </w:rPr>
      </w:pPr>
      <w:r w:rsidRPr="00AE5BE1">
        <w:rPr>
          <w:rFonts w:ascii="Times New Roman" w:eastAsiaTheme="minorEastAsia" w:hAnsi="Times New Roman"/>
          <w:b/>
        </w:rPr>
        <w:t>налоговых расходов Крапивинского муниципального округа на ________ год и плановый период</w:t>
      </w:r>
    </w:p>
    <w:p w:rsidR="00EC01BF" w:rsidRPr="00716924" w:rsidRDefault="00EC01BF" w:rsidP="00EC01BF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/>
        </w:rPr>
      </w:pPr>
    </w:p>
    <w:p w:rsidR="00EC01BF" w:rsidRPr="00361FBE" w:rsidRDefault="00EC01BF" w:rsidP="00EC01BF">
      <w:pPr>
        <w:widowControl w:val="0"/>
        <w:autoSpaceDE w:val="0"/>
        <w:autoSpaceDN w:val="0"/>
        <w:adjustRightInd w:val="0"/>
        <w:ind w:firstLine="540"/>
        <w:rPr>
          <w:rFonts w:ascii="Times New Roman" w:eastAsiaTheme="minorEastAsia" w:hAnsi="Times New Roman"/>
        </w:rPr>
      </w:pPr>
      <w:r w:rsidRPr="00361FBE">
        <w:rPr>
          <w:rFonts w:ascii="Times New Roman" w:eastAsiaTheme="minorEastAsia" w:hAnsi="Times New Roman"/>
        </w:rPr>
        <w:t>Дата формирования перечня: ____________</w:t>
      </w:r>
    </w:p>
    <w:p w:rsidR="00EC01BF" w:rsidRPr="00361FBE" w:rsidRDefault="00EC01BF" w:rsidP="00EC01BF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/>
        </w:rPr>
      </w:pPr>
    </w:p>
    <w:tbl>
      <w:tblPr>
        <w:tblW w:w="1587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418"/>
        <w:gridCol w:w="1417"/>
        <w:gridCol w:w="1134"/>
        <w:gridCol w:w="1418"/>
        <w:gridCol w:w="1275"/>
        <w:gridCol w:w="1418"/>
        <w:gridCol w:w="1984"/>
        <w:gridCol w:w="2268"/>
      </w:tblGrid>
      <w:tr w:rsidR="00EC01BF" w:rsidRPr="00361FBE" w:rsidTr="00FB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FA2E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 xml:space="preserve">Нормативный правовой акт </w:t>
            </w:r>
            <w:r w:rsidR="00FA2E7E" w:rsidRPr="00361FBE">
              <w:rPr>
                <w:rFonts w:ascii="Times New Roman" w:eastAsiaTheme="minorEastAsia" w:hAnsi="Times New Roman"/>
              </w:rPr>
              <w:t>Крапивинского муниципального округа</w:t>
            </w:r>
            <w:r w:rsidRPr="00361FBE">
              <w:rPr>
                <w:rFonts w:ascii="Times New Roman" w:eastAsiaTheme="minorEastAsia" w:hAnsi="Times New Roman"/>
              </w:rPr>
              <w:t>, устанавливающий налоговые льготы, освобождения и иные преференции по налогам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>Структурная единица нормативного правового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>Дата начала действия права на налоговые льготы, освобождения и иные преференции по налогам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>Дата прекращения действия налоговых льгот, освобождений и иных преференций по налогам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 xml:space="preserve">Целевая категория налогового расхода </w:t>
            </w:r>
            <w:r w:rsidR="00FA2E7E" w:rsidRPr="00361FBE">
              <w:rPr>
                <w:rFonts w:ascii="Times New Roman" w:eastAsiaTheme="minorEastAsia" w:hAnsi="Times New Roman"/>
              </w:rPr>
              <w:t>Крапивинского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>Налог, по которому предусматриваются налоговые льготы, освобождения и иные преференции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FA2E7E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>Муниципальная</w:t>
            </w:r>
            <w:r w:rsidR="00EC01BF" w:rsidRPr="00361FBE">
              <w:rPr>
                <w:rFonts w:ascii="Times New Roman" w:eastAsiaTheme="minorEastAsia" w:hAnsi="Times New Roman"/>
              </w:rPr>
              <w:t xml:space="preserve"> программа </w:t>
            </w:r>
            <w:r w:rsidRPr="00361FBE">
              <w:rPr>
                <w:rFonts w:ascii="Times New Roman" w:eastAsiaTheme="minorEastAsia" w:hAnsi="Times New Roman"/>
              </w:rPr>
              <w:t>Крапивинского муниципального округа</w:t>
            </w:r>
            <w:r w:rsidR="00EC01BF" w:rsidRPr="00361FBE">
              <w:rPr>
                <w:rFonts w:ascii="Times New Roman" w:eastAsiaTheme="minorEastAsia" w:hAnsi="Times New Roman"/>
              </w:rPr>
              <w:t>, соответствующая налоговым льготам, освобождениям и иным преференциям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 xml:space="preserve">Куратор налогового расхода </w:t>
            </w:r>
            <w:r w:rsidR="00FA2E7E" w:rsidRPr="00361FBE">
              <w:rPr>
                <w:rFonts w:ascii="Times New Roman" w:eastAsiaTheme="minorEastAsia" w:hAnsi="Times New Roman"/>
              </w:rPr>
              <w:t>Крапивинского муниципального округа</w:t>
            </w:r>
          </w:p>
        </w:tc>
      </w:tr>
      <w:tr w:rsidR="00EC01BF" w:rsidRPr="00361FBE" w:rsidTr="00FB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361FBE">
              <w:rPr>
                <w:rFonts w:ascii="Times New Roman" w:eastAsiaTheme="minorEastAsia" w:hAnsi="Times New Roman"/>
              </w:rPr>
              <w:t>11</w:t>
            </w:r>
          </w:p>
        </w:tc>
      </w:tr>
      <w:tr w:rsidR="00EC01BF" w:rsidRPr="00361FBE" w:rsidTr="00FB6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F" w:rsidRPr="00361FBE" w:rsidRDefault="00EC01BF" w:rsidP="00EC01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</w:tbl>
    <w:p w:rsidR="00FB622D" w:rsidRPr="00716924" w:rsidRDefault="00FB622D">
      <w:pPr>
        <w:ind w:firstLine="0"/>
        <w:jc w:val="left"/>
        <w:rPr>
          <w:rFonts w:asciiTheme="minorHAnsi" w:eastAsiaTheme="minorEastAsia" w:hAnsiTheme="minorHAnsi"/>
          <w:sz w:val="22"/>
          <w:szCs w:val="22"/>
        </w:rPr>
        <w:sectPr w:rsidR="00FB622D" w:rsidRPr="00716924" w:rsidSect="00FB622D">
          <w:pgSz w:w="16838" w:h="11906" w:orient="landscape" w:code="9"/>
          <w:pgMar w:top="1418" w:right="1134" w:bottom="851" w:left="851" w:header="709" w:footer="709" w:gutter="0"/>
          <w:cols w:space="708"/>
          <w:titlePg/>
          <w:docGrid w:linePitch="360"/>
        </w:sectPr>
      </w:pPr>
    </w:p>
    <w:p w:rsidR="002A3705" w:rsidRPr="00AE5BE1" w:rsidRDefault="00C83A6B" w:rsidP="002A37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E5BE1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2A3705" w:rsidRPr="00AE5BE1">
        <w:rPr>
          <w:rFonts w:ascii="Times New Roman" w:hAnsi="Times New Roman" w:cs="Times New Roman"/>
          <w:sz w:val="24"/>
          <w:szCs w:val="24"/>
        </w:rPr>
        <w:t xml:space="preserve">риложение N </w:t>
      </w:r>
      <w:r w:rsidR="00EC01BF" w:rsidRPr="00AE5BE1">
        <w:rPr>
          <w:rFonts w:ascii="Times New Roman" w:hAnsi="Times New Roman" w:cs="Times New Roman"/>
          <w:sz w:val="24"/>
          <w:szCs w:val="24"/>
        </w:rPr>
        <w:t>2</w:t>
      </w:r>
    </w:p>
    <w:p w:rsidR="002A3705" w:rsidRPr="00AE5BE1" w:rsidRDefault="002A3705" w:rsidP="002A37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BE1">
        <w:rPr>
          <w:rFonts w:ascii="Times New Roman" w:hAnsi="Times New Roman" w:cs="Times New Roman"/>
          <w:sz w:val="24"/>
          <w:szCs w:val="24"/>
        </w:rPr>
        <w:t>к По</w:t>
      </w:r>
      <w:r w:rsidR="00EC01BF" w:rsidRPr="00AE5BE1">
        <w:rPr>
          <w:rFonts w:ascii="Times New Roman" w:hAnsi="Times New Roman" w:cs="Times New Roman"/>
          <w:sz w:val="24"/>
          <w:szCs w:val="24"/>
        </w:rPr>
        <w:t>ложению о</w:t>
      </w:r>
      <w:r w:rsidRPr="00AE5BE1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EC01BF" w:rsidRPr="00AE5BE1">
        <w:rPr>
          <w:rFonts w:ascii="Times New Roman" w:hAnsi="Times New Roman" w:cs="Times New Roman"/>
          <w:sz w:val="24"/>
          <w:szCs w:val="24"/>
        </w:rPr>
        <w:t>и</w:t>
      </w:r>
    </w:p>
    <w:p w:rsidR="002A3705" w:rsidRPr="00AE5BE1" w:rsidRDefault="002A3705" w:rsidP="002A37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BE1">
        <w:rPr>
          <w:rFonts w:ascii="Times New Roman" w:hAnsi="Times New Roman" w:cs="Times New Roman"/>
          <w:sz w:val="24"/>
          <w:szCs w:val="24"/>
        </w:rPr>
        <w:t>перечня налоговых расходов</w:t>
      </w:r>
      <w:r w:rsidR="00EC01BF" w:rsidRPr="00AE5B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1BF" w:rsidRPr="00AE5BE1" w:rsidRDefault="00EC01BF" w:rsidP="002A37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BE1">
        <w:rPr>
          <w:rFonts w:ascii="Times New Roman" w:hAnsi="Times New Roman" w:cs="Times New Roman"/>
          <w:sz w:val="24"/>
          <w:szCs w:val="24"/>
        </w:rPr>
        <w:t>Крапивинского муниципального округа</w:t>
      </w:r>
    </w:p>
    <w:p w:rsidR="002A3705" w:rsidRPr="00AE5BE1" w:rsidRDefault="002A3705" w:rsidP="002A37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BE1">
        <w:rPr>
          <w:rFonts w:ascii="Times New Roman" w:hAnsi="Times New Roman" w:cs="Times New Roman"/>
          <w:sz w:val="24"/>
          <w:szCs w:val="24"/>
        </w:rPr>
        <w:t>и оценке налоговых расходов</w:t>
      </w:r>
    </w:p>
    <w:p w:rsidR="002A3705" w:rsidRPr="00AE5BE1" w:rsidRDefault="002A3705" w:rsidP="002A37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BE1">
        <w:rPr>
          <w:rFonts w:ascii="Times New Roman" w:hAnsi="Times New Roman" w:cs="Times New Roman"/>
          <w:sz w:val="24"/>
          <w:szCs w:val="24"/>
        </w:rPr>
        <w:t>Крапивинского муниципального округа</w:t>
      </w:r>
    </w:p>
    <w:p w:rsidR="002A3705" w:rsidRPr="00716924" w:rsidRDefault="002A3705" w:rsidP="002A3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5049" w:rsidRPr="00716924" w:rsidRDefault="00BD5049" w:rsidP="002A3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705" w:rsidRPr="00AE5BE1" w:rsidRDefault="00EC01BF" w:rsidP="002A37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02"/>
      <w:bookmarkEnd w:id="2"/>
      <w:r w:rsidRPr="00AE5BE1">
        <w:rPr>
          <w:rFonts w:ascii="Times New Roman" w:hAnsi="Times New Roman" w:cs="Times New Roman"/>
          <w:sz w:val="24"/>
          <w:szCs w:val="24"/>
        </w:rPr>
        <w:t>Перечень</w:t>
      </w:r>
    </w:p>
    <w:p w:rsidR="002A3705" w:rsidRPr="00AE5BE1" w:rsidRDefault="00EC01BF" w:rsidP="002A37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5BE1">
        <w:rPr>
          <w:rFonts w:ascii="Times New Roman" w:hAnsi="Times New Roman" w:cs="Times New Roman"/>
          <w:sz w:val="24"/>
          <w:szCs w:val="24"/>
        </w:rPr>
        <w:t>показателей для проведения оценки налоговых расходов</w:t>
      </w:r>
    </w:p>
    <w:p w:rsidR="002A3705" w:rsidRPr="00AE5BE1" w:rsidRDefault="002A3705" w:rsidP="002A37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5BE1">
        <w:rPr>
          <w:rFonts w:ascii="Times New Roman" w:hAnsi="Times New Roman" w:cs="Times New Roman"/>
          <w:sz w:val="24"/>
          <w:szCs w:val="24"/>
        </w:rPr>
        <w:t xml:space="preserve">Крапивинского муниципального округа </w:t>
      </w:r>
    </w:p>
    <w:p w:rsidR="002A3705" w:rsidRPr="00AE5BE1" w:rsidRDefault="002A3705" w:rsidP="002A37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896"/>
        <w:gridCol w:w="91"/>
        <w:gridCol w:w="3544"/>
      </w:tblGrid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896" w:type="dxa"/>
          </w:tcPr>
          <w:p w:rsidR="002A3705" w:rsidRPr="00AE5BE1" w:rsidRDefault="002A3705" w:rsidP="002A37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35" w:type="dxa"/>
            <w:gridSpan w:val="2"/>
          </w:tcPr>
          <w:p w:rsidR="002A3705" w:rsidRPr="00AE5BE1" w:rsidRDefault="002A3705" w:rsidP="002A37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6" w:type="dxa"/>
          </w:tcPr>
          <w:p w:rsidR="002A3705" w:rsidRPr="00AE5BE1" w:rsidRDefault="002A3705" w:rsidP="002A37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  <w:gridSpan w:val="2"/>
          </w:tcPr>
          <w:p w:rsidR="002A3705" w:rsidRPr="00AE5BE1" w:rsidRDefault="002A3705" w:rsidP="002A37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3705" w:rsidRPr="00AE5BE1" w:rsidTr="00C83A6B">
        <w:tc>
          <w:tcPr>
            <w:tcW w:w="9985" w:type="dxa"/>
            <w:gridSpan w:val="4"/>
          </w:tcPr>
          <w:p w:rsidR="002A3705" w:rsidRPr="00AE5BE1" w:rsidRDefault="002A3705" w:rsidP="002A370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I. Нормативные характеристики налогового расхода Крапивинского муниципального округа </w:t>
            </w:r>
          </w:p>
        </w:tc>
      </w:tr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6" w:type="dxa"/>
          </w:tcPr>
          <w:p w:rsidR="002A3705" w:rsidRPr="00AE5BE1" w:rsidRDefault="002A3705" w:rsidP="00EC0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Крапивинского муниципального округа, устанавливающий налоговые льготы, освобождения и иные преференции по налогам</w:t>
            </w:r>
          </w:p>
        </w:tc>
        <w:tc>
          <w:tcPr>
            <w:tcW w:w="3635" w:type="dxa"/>
            <w:gridSpan w:val="2"/>
          </w:tcPr>
          <w:p w:rsidR="002A3705" w:rsidRPr="00AE5BE1" w:rsidRDefault="0043698F" w:rsidP="00FA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="00FA2C14" w:rsidRPr="00AE5BE1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администрации Крапивинского муниципального округа</w:t>
            </w:r>
          </w:p>
        </w:tc>
      </w:tr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6" w:type="dxa"/>
          </w:tcPr>
          <w:p w:rsidR="002A3705" w:rsidRPr="00AE5BE1" w:rsidRDefault="002A3705" w:rsidP="00EC0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преференций, установленных </w:t>
            </w:r>
            <w:r w:rsidR="00EC01BF" w:rsidRPr="00AE5BE1">
              <w:rPr>
                <w:rFonts w:ascii="Times New Roman" w:hAnsi="Times New Roman" w:cs="Times New Roman"/>
                <w:sz w:val="24"/>
                <w:szCs w:val="24"/>
              </w:rPr>
              <w:t>нормативными правовыми актами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Крапивинского муниципального округа  </w:t>
            </w:r>
          </w:p>
        </w:tc>
        <w:tc>
          <w:tcPr>
            <w:tcW w:w="3635" w:type="dxa"/>
            <w:gridSpan w:val="2"/>
          </w:tcPr>
          <w:p w:rsidR="002A3705" w:rsidRPr="00AE5BE1" w:rsidRDefault="00FA2C14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Данные финансового управления администрации Крапивинского муниципального округа</w:t>
            </w:r>
          </w:p>
        </w:tc>
      </w:tr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6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</w:t>
            </w:r>
            <w:r w:rsidR="00EC01BF" w:rsidRPr="00AE5BE1">
              <w:rPr>
                <w:rFonts w:ascii="Times New Roman" w:hAnsi="Times New Roman" w:cs="Times New Roman"/>
                <w:sz w:val="24"/>
                <w:szCs w:val="24"/>
              </w:rPr>
              <w:t>нормативными правовыми актами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Крапивинского муниципального округа</w:t>
            </w:r>
          </w:p>
        </w:tc>
        <w:tc>
          <w:tcPr>
            <w:tcW w:w="3635" w:type="dxa"/>
            <w:gridSpan w:val="2"/>
          </w:tcPr>
          <w:p w:rsidR="002A3705" w:rsidRPr="00AE5BE1" w:rsidRDefault="00FA2C14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Данные финансового управления администрации Крапивинского муниципального округа</w:t>
            </w:r>
          </w:p>
        </w:tc>
      </w:tr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6" w:type="dxa"/>
          </w:tcPr>
          <w:p w:rsidR="002A3705" w:rsidRPr="00AE5BE1" w:rsidRDefault="002A3705" w:rsidP="00EC0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Дата вступления в силу положений </w:t>
            </w:r>
            <w:r w:rsidR="00EC01BF" w:rsidRPr="00AE5BE1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Крапивинского муниципального округа, устанавливающих налоговые льготы, освобождения и иные преференции по налогам</w:t>
            </w:r>
          </w:p>
        </w:tc>
        <w:tc>
          <w:tcPr>
            <w:tcW w:w="3635" w:type="dxa"/>
            <w:gridSpan w:val="2"/>
          </w:tcPr>
          <w:p w:rsidR="002A3705" w:rsidRPr="00AE5BE1" w:rsidRDefault="00FA2C14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Данные финансового управления администрации Крапивинского муниципального округа</w:t>
            </w:r>
          </w:p>
        </w:tc>
      </w:tr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6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действия предоставленного </w:t>
            </w:r>
            <w:r w:rsidR="00EC01BF" w:rsidRPr="00AE5BE1">
              <w:rPr>
                <w:rFonts w:ascii="Times New Roman" w:hAnsi="Times New Roman" w:cs="Times New Roman"/>
                <w:sz w:val="24"/>
                <w:szCs w:val="24"/>
              </w:rPr>
              <w:t>нормативными правовыми актами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Крапивинского муниципального округа права на налоговые льготы, освобождения и иные преференции по налогам</w:t>
            </w:r>
          </w:p>
        </w:tc>
        <w:tc>
          <w:tcPr>
            <w:tcW w:w="3635" w:type="dxa"/>
            <w:gridSpan w:val="2"/>
          </w:tcPr>
          <w:p w:rsidR="002A3705" w:rsidRPr="00AE5BE1" w:rsidRDefault="00FA2C14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Данные финансового управления администрации Крапивинского муниципального округа</w:t>
            </w:r>
          </w:p>
        </w:tc>
      </w:tr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6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</w:t>
            </w:r>
            <w:r w:rsidR="00EC01BF" w:rsidRPr="00AE5BE1">
              <w:rPr>
                <w:rFonts w:ascii="Times New Roman" w:hAnsi="Times New Roman" w:cs="Times New Roman"/>
                <w:sz w:val="24"/>
                <w:szCs w:val="24"/>
              </w:rPr>
              <w:t>нормативными правовыми актами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Крапивинского муниципального округа</w:t>
            </w:r>
          </w:p>
        </w:tc>
        <w:tc>
          <w:tcPr>
            <w:tcW w:w="3635" w:type="dxa"/>
            <w:gridSpan w:val="2"/>
          </w:tcPr>
          <w:p w:rsidR="002A3705" w:rsidRPr="00AE5BE1" w:rsidRDefault="00FA2C14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Данные финансового управления администрации Крапивинского муниципального округа</w:t>
            </w:r>
          </w:p>
        </w:tc>
      </w:tr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96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</w:t>
            </w:r>
            <w:r w:rsidR="00EC01BF" w:rsidRPr="00AE5BE1">
              <w:rPr>
                <w:rFonts w:ascii="Times New Roman" w:hAnsi="Times New Roman" w:cs="Times New Roman"/>
                <w:sz w:val="24"/>
                <w:szCs w:val="24"/>
              </w:rPr>
              <w:t>нормативными правовыми актами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Крапивинского муниципального округа </w:t>
            </w:r>
          </w:p>
        </w:tc>
        <w:tc>
          <w:tcPr>
            <w:tcW w:w="3635" w:type="dxa"/>
            <w:gridSpan w:val="2"/>
          </w:tcPr>
          <w:p w:rsidR="002A3705" w:rsidRPr="00AE5BE1" w:rsidRDefault="00FA2C14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Данные финансового управления администрации Крапивинского муниципального округа</w:t>
            </w:r>
          </w:p>
        </w:tc>
      </w:tr>
      <w:tr w:rsidR="002A3705" w:rsidRPr="00AE5BE1" w:rsidTr="00C83A6B">
        <w:tc>
          <w:tcPr>
            <w:tcW w:w="9985" w:type="dxa"/>
            <w:gridSpan w:val="4"/>
          </w:tcPr>
          <w:p w:rsidR="002A3705" w:rsidRPr="00AE5BE1" w:rsidRDefault="002A3705" w:rsidP="002A370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II. Целевые характеристики налогового расхода  Крапивинского муниципального округа </w:t>
            </w:r>
          </w:p>
        </w:tc>
      </w:tr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7" w:type="dxa"/>
            <w:gridSpan w:val="2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544" w:type="dxa"/>
          </w:tcPr>
          <w:p w:rsidR="002A3705" w:rsidRPr="00AE5BE1" w:rsidRDefault="00FA2C14" w:rsidP="007169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Данные финансового управления администрации Крапивинского муниципального округа</w:t>
            </w:r>
          </w:p>
        </w:tc>
      </w:tr>
      <w:tr w:rsidR="002A3705" w:rsidRPr="00AE5BE1" w:rsidTr="00C83A6B">
        <w:trPr>
          <w:trHeight w:val="900"/>
        </w:trPr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7" w:type="dxa"/>
            <w:gridSpan w:val="2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Крапивинского муниципального округа </w:t>
            </w:r>
          </w:p>
        </w:tc>
        <w:tc>
          <w:tcPr>
            <w:tcW w:w="3544" w:type="dxa"/>
          </w:tcPr>
          <w:p w:rsidR="002A3705" w:rsidRPr="00AE5BE1" w:rsidRDefault="00FA2C14" w:rsidP="00716924">
            <w:pPr>
              <w:ind w:firstLine="80"/>
              <w:jc w:val="left"/>
              <w:rPr>
                <w:rFonts w:ascii="Times New Roman" w:hAnsi="Times New Roman"/>
              </w:rPr>
            </w:pPr>
            <w:r w:rsidRPr="00AE5BE1">
              <w:rPr>
                <w:rFonts w:ascii="Times New Roman" w:hAnsi="Times New Roman"/>
              </w:rPr>
              <w:t>Данные финансового управления администрации Крапивинского муниципального округа</w:t>
            </w:r>
          </w:p>
        </w:tc>
      </w:tr>
      <w:tr w:rsidR="002A3705" w:rsidRPr="00AE5BE1" w:rsidTr="00C83A6B">
        <w:trPr>
          <w:trHeight w:val="880"/>
        </w:trPr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7" w:type="dxa"/>
            <w:gridSpan w:val="2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</w:t>
            </w:r>
            <w:r w:rsidR="0043698F" w:rsidRPr="00AE5BE1">
              <w:rPr>
                <w:rFonts w:ascii="Times New Roman" w:hAnsi="Times New Roman" w:cs="Times New Roman"/>
                <w:sz w:val="24"/>
                <w:szCs w:val="24"/>
              </w:rPr>
              <w:t>нормативными правовыми актами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Крапивинского муниципального округа</w:t>
            </w:r>
          </w:p>
        </w:tc>
        <w:tc>
          <w:tcPr>
            <w:tcW w:w="3544" w:type="dxa"/>
          </w:tcPr>
          <w:p w:rsidR="002A3705" w:rsidRPr="00AE5BE1" w:rsidRDefault="00FA2C14" w:rsidP="0043698F">
            <w:pPr>
              <w:ind w:firstLine="80"/>
              <w:jc w:val="left"/>
              <w:rPr>
                <w:rFonts w:ascii="Times New Roman" w:hAnsi="Times New Roman"/>
              </w:rPr>
            </w:pPr>
            <w:r w:rsidRPr="00AE5BE1">
              <w:rPr>
                <w:rFonts w:ascii="Times New Roman" w:hAnsi="Times New Roman"/>
              </w:rPr>
              <w:t>Данные финансового управления администрации Крапивинского муниципального округа</w:t>
            </w:r>
            <w:r w:rsidR="002A3705" w:rsidRPr="00AE5BE1">
              <w:rPr>
                <w:rFonts w:ascii="Times New Roman" w:hAnsi="Times New Roman"/>
              </w:rPr>
              <w:t xml:space="preserve">, </w:t>
            </w:r>
            <w:r w:rsidR="0043698F" w:rsidRPr="00AE5BE1">
              <w:rPr>
                <w:rFonts w:ascii="Times New Roman" w:hAnsi="Times New Roman"/>
              </w:rPr>
              <w:t xml:space="preserve">данные </w:t>
            </w:r>
            <w:r w:rsidR="002A3705" w:rsidRPr="00AE5BE1">
              <w:rPr>
                <w:rFonts w:ascii="Times New Roman" w:hAnsi="Times New Roman"/>
              </w:rPr>
              <w:t>куратор</w:t>
            </w:r>
            <w:r w:rsidR="0043698F" w:rsidRPr="00AE5BE1">
              <w:rPr>
                <w:rFonts w:ascii="Times New Roman" w:hAnsi="Times New Roman"/>
              </w:rPr>
              <w:t>а</w:t>
            </w:r>
            <w:r w:rsidR="002A3705" w:rsidRPr="00AE5BE1">
              <w:rPr>
                <w:rFonts w:ascii="Times New Roman" w:hAnsi="Times New Roman"/>
              </w:rPr>
              <w:t xml:space="preserve"> налогового расхода</w:t>
            </w:r>
            <w:r w:rsidR="0043698F" w:rsidRPr="00AE5BE1">
              <w:rPr>
                <w:rFonts w:ascii="Times New Roman" w:hAnsi="Times New Roman"/>
              </w:rPr>
              <w:t xml:space="preserve"> Крапивинского муниципального округа</w:t>
            </w:r>
          </w:p>
        </w:tc>
      </w:tr>
      <w:tr w:rsidR="002A3705" w:rsidRPr="00AE5BE1" w:rsidTr="00C83A6B">
        <w:trPr>
          <w:trHeight w:val="825"/>
        </w:trPr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7" w:type="dxa"/>
            <w:gridSpan w:val="2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</w:t>
            </w:r>
            <w:r w:rsidR="0043698F" w:rsidRPr="00AE5BE1">
              <w:rPr>
                <w:rFonts w:ascii="Times New Roman" w:hAnsi="Times New Roman" w:cs="Times New Roman"/>
                <w:sz w:val="24"/>
                <w:szCs w:val="24"/>
              </w:rPr>
              <w:t>нормативными правовыми актами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Крапивинского муниципального округа </w:t>
            </w:r>
          </w:p>
        </w:tc>
        <w:tc>
          <w:tcPr>
            <w:tcW w:w="3544" w:type="dxa"/>
          </w:tcPr>
          <w:p w:rsidR="002A3705" w:rsidRPr="00AE5BE1" w:rsidRDefault="00FA2C14" w:rsidP="00716924">
            <w:pPr>
              <w:ind w:firstLine="80"/>
              <w:jc w:val="left"/>
              <w:rPr>
                <w:rFonts w:ascii="Times New Roman" w:hAnsi="Times New Roman"/>
              </w:rPr>
            </w:pPr>
            <w:r w:rsidRPr="00AE5BE1">
              <w:rPr>
                <w:rFonts w:ascii="Times New Roman" w:hAnsi="Times New Roman"/>
              </w:rPr>
              <w:t>Данные финансового управления администрации Крапивинского муниципального округа</w:t>
            </w:r>
          </w:p>
        </w:tc>
      </w:tr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87" w:type="dxa"/>
            <w:gridSpan w:val="2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544" w:type="dxa"/>
          </w:tcPr>
          <w:p w:rsidR="002A3705" w:rsidRPr="00AE5BE1" w:rsidRDefault="00FA2C14" w:rsidP="00716924">
            <w:pPr>
              <w:ind w:firstLine="80"/>
              <w:jc w:val="left"/>
              <w:rPr>
                <w:rFonts w:ascii="Times New Roman" w:hAnsi="Times New Roman"/>
              </w:rPr>
            </w:pPr>
            <w:r w:rsidRPr="00AE5BE1">
              <w:rPr>
                <w:rFonts w:ascii="Times New Roman" w:hAnsi="Times New Roman"/>
              </w:rPr>
              <w:t>Данные финансового управления администрации Крапивинского муниципального округа</w:t>
            </w:r>
          </w:p>
        </w:tc>
      </w:tr>
      <w:tr w:rsidR="002A3705" w:rsidRPr="00AE5BE1" w:rsidTr="00C83A6B">
        <w:trPr>
          <w:trHeight w:val="940"/>
        </w:trPr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87" w:type="dxa"/>
            <w:gridSpan w:val="2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544" w:type="dxa"/>
          </w:tcPr>
          <w:p w:rsidR="002A3705" w:rsidRPr="00AE5BE1" w:rsidRDefault="00FA2C14" w:rsidP="00716924">
            <w:pPr>
              <w:ind w:firstLine="80"/>
              <w:jc w:val="left"/>
              <w:rPr>
                <w:rFonts w:ascii="Times New Roman" w:hAnsi="Times New Roman"/>
              </w:rPr>
            </w:pPr>
            <w:r w:rsidRPr="00AE5BE1">
              <w:rPr>
                <w:rFonts w:ascii="Times New Roman" w:hAnsi="Times New Roman"/>
              </w:rPr>
              <w:t>Данные финансового управления администрации Крапивинского муниципального округа</w:t>
            </w:r>
          </w:p>
        </w:tc>
      </w:tr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87" w:type="dxa"/>
            <w:gridSpan w:val="2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муниципальных программ Крапивинского муниципального округа и (или) целей социально-экономической политики Крапивинского муниципального округа, не относящихся к муниципальным программам Крапивинского муниципального округа,  в связи с предоставлением налоговых льгот, освобождений и иных преференций по налогам</w:t>
            </w:r>
          </w:p>
        </w:tc>
        <w:tc>
          <w:tcPr>
            <w:tcW w:w="3544" w:type="dxa"/>
          </w:tcPr>
          <w:p w:rsidR="002A3705" w:rsidRPr="00AE5BE1" w:rsidRDefault="00FA2C14" w:rsidP="00453B3A">
            <w:pPr>
              <w:ind w:firstLine="80"/>
              <w:jc w:val="left"/>
              <w:rPr>
                <w:rFonts w:ascii="Times New Roman" w:hAnsi="Times New Roman"/>
              </w:rPr>
            </w:pPr>
            <w:r w:rsidRPr="00AE5BE1">
              <w:rPr>
                <w:rFonts w:ascii="Times New Roman" w:hAnsi="Times New Roman"/>
              </w:rPr>
              <w:t>Данные финансового управления администрации Крапивинского муниципального округа</w:t>
            </w:r>
            <w:r w:rsidR="002A3705" w:rsidRPr="00AE5BE1">
              <w:rPr>
                <w:rFonts w:ascii="Times New Roman" w:hAnsi="Times New Roman"/>
              </w:rPr>
              <w:t xml:space="preserve">, </w:t>
            </w:r>
            <w:r w:rsidR="002B4421" w:rsidRPr="00AE5BE1">
              <w:rPr>
                <w:rFonts w:ascii="Times New Roman" w:hAnsi="Times New Roman"/>
              </w:rPr>
              <w:t xml:space="preserve">данные </w:t>
            </w:r>
            <w:r w:rsidR="002A3705" w:rsidRPr="00AE5BE1">
              <w:rPr>
                <w:rFonts w:ascii="Times New Roman" w:hAnsi="Times New Roman"/>
              </w:rPr>
              <w:t>куратор</w:t>
            </w:r>
            <w:r w:rsidR="002B4421" w:rsidRPr="00AE5BE1">
              <w:rPr>
                <w:rFonts w:ascii="Times New Roman" w:hAnsi="Times New Roman"/>
              </w:rPr>
              <w:t>а</w:t>
            </w:r>
            <w:r w:rsidR="002A3705" w:rsidRPr="00AE5BE1">
              <w:rPr>
                <w:rFonts w:ascii="Times New Roman" w:hAnsi="Times New Roman"/>
              </w:rPr>
              <w:t xml:space="preserve"> налогового расхода</w:t>
            </w:r>
            <w:r w:rsidR="002B4421" w:rsidRPr="00AE5BE1">
              <w:rPr>
                <w:rFonts w:ascii="Times New Roman" w:hAnsi="Times New Roman"/>
              </w:rPr>
              <w:t xml:space="preserve"> Крапивинского муниципального округа</w:t>
            </w:r>
          </w:p>
        </w:tc>
      </w:tr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7" w:type="dxa"/>
            <w:gridSpan w:val="2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общероссийскому </w:t>
            </w:r>
            <w:hyperlink r:id="rId12" w:history="1">
              <w:r w:rsidRPr="00AE5BE1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деятельности), к которому относится налоговый расход Крапивинского муниципального округа (если налоговый расход Крапивинского муниципального округа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544" w:type="dxa"/>
          </w:tcPr>
          <w:p w:rsidR="002A3705" w:rsidRPr="00AE5BE1" w:rsidRDefault="00FA2C14" w:rsidP="00453B3A">
            <w:pPr>
              <w:ind w:firstLine="80"/>
              <w:jc w:val="left"/>
              <w:rPr>
                <w:rFonts w:ascii="Times New Roman" w:hAnsi="Times New Roman"/>
              </w:rPr>
            </w:pPr>
            <w:r w:rsidRPr="00AE5BE1">
              <w:rPr>
                <w:rFonts w:ascii="Times New Roman" w:hAnsi="Times New Roman"/>
              </w:rPr>
              <w:t>Данные финансового управления администрации Крапивинского муниципального округа</w:t>
            </w:r>
            <w:r w:rsidR="005244DB" w:rsidRPr="00AE5BE1">
              <w:rPr>
                <w:rFonts w:ascii="Times New Roman" w:hAnsi="Times New Roman"/>
              </w:rPr>
              <w:t>, данные куратора налогового расхода Крапивинского муниципального округа</w:t>
            </w:r>
          </w:p>
        </w:tc>
      </w:tr>
      <w:tr w:rsidR="002A3705" w:rsidRPr="00AE5BE1" w:rsidTr="00C83A6B">
        <w:tc>
          <w:tcPr>
            <w:tcW w:w="9985" w:type="dxa"/>
            <w:gridSpan w:val="4"/>
          </w:tcPr>
          <w:p w:rsidR="002A3705" w:rsidRPr="00AE5BE1" w:rsidRDefault="002A3705" w:rsidP="002A370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III. Фискальные характеристики налогового расхода Крапивинского муниципального округа </w:t>
            </w:r>
          </w:p>
        </w:tc>
      </w:tr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96" w:type="dxa"/>
          </w:tcPr>
          <w:p w:rsidR="002A3705" w:rsidRPr="00AE5BE1" w:rsidRDefault="002A3705" w:rsidP="005244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льгот, освобождений и иных преференций, предоставленных плательщикам налогов в соответствии с </w:t>
            </w:r>
            <w:r w:rsidR="005244DB" w:rsidRPr="00AE5BE1">
              <w:rPr>
                <w:rFonts w:ascii="Times New Roman" w:hAnsi="Times New Roman" w:cs="Times New Roman"/>
                <w:sz w:val="24"/>
                <w:szCs w:val="24"/>
              </w:rPr>
              <w:t>нормативными правовыми актами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Крапивинского муниципального округа</w:t>
            </w:r>
            <w:r w:rsidR="005244DB" w:rsidRPr="00AE5B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год и за год, предшествующий отчетному году, тыс. рублей</w:t>
            </w:r>
          </w:p>
        </w:tc>
        <w:tc>
          <w:tcPr>
            <w:tcW w:w="3635" w:type="dxa"/>
            <w:gridSpan w:val="2"/>
          </w:tcPr>
          <w:p w:rsidR="002A3705" w:rsidRPr="00AE5BE1" w:rsidRDefault="002A3705" w:rsidP="00F21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Данные межрайонной инспекции ФНС № 2 по Кемеровской области</w:t>
            </w:r>
            <w:r w:rsidR="00F21850"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4DB" w:rsidRPr="00AE5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1850" w:rsidRPr="00AE5B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244DB" w:rsidRPr="00AE5BE1">
              <w:rPr>
                <w:rFonts w:ascii="Times New Roman" w:hAnsi="Times New Roman" w:cs="Times New Roman"/>
                <w:sz w:val="24"/>
                <w:szCs w:val="24"/>
              </w:rPr>
              <w:t>узбассу</w:t>
            </w:r>
          </w:p>
        </w:tc>
      </w:tr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96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период, тыс. рублей</w:t>
            </w:r>
          </w:p>
        </w:tc>
        <w:tc>
          <w:tcPr>
            <w:tcW w:w="3635" w:type="dxa"/>
            <w:gridSpan w:val="2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Данные куратора налогового расхода </w:t>
            </w:r>
            <w:r w:rsidR="005244DB"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Крапивинского муниципального округа</w:t>
            </w:r>
          </w:p>
        </w:tc>
      </w:tr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96" w:type="dxa"/>
          </w:tcPr>
          <w:p w:rsidR="002A3705" w:rsidRPr="00AE5BE1" w:rsidRDefault="002A3705" w:rsidP="003A5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Численность плательщиков налогов, воспользовавшихся налоговой льготой, освобождением и иной преференцией, установленны</w:t>
            </w:r>
            <w:r w:rsidR="003A5E5F" w:rsidRPr="00AE5BE1">
              <w:rPr>
                <w:rFonts w:ascii="Times New Roman" w:hAnsi="Times New Roman" w:cs="Times New Roman"/>
                <w:sz w:val="24"/>
                <w:szCs w:val="24"/>
              </w:rPr>
              <w:t>ми нормативными правовыми актами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Крапивинского муниципального округа, единиц</w:t>
            </w:r>
          </w:p>
        </w:tc>
        <w:tc>
          <w:tcPr>
            <w:tcW w:w="3635" w:type="dxa"/>
            <w:gridSpan w:val="2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Данные межрайонной инспекции ФНС № 2 по Кемеровской области</w:t>
            </w:r>
            <w:r w:rsidR="003A5E5F"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- Кузбассу</w:t>
            </w:r>
          </w:p>
        </w:tc>
      </w:tr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96" w:type="dxa"/>
          </w:tcPr>
          <w:p w:rsidR="002A3705" w:rsidRPr="00AE5BE1" w:rsidRDefault="002A3705" w:rsidP="003A5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объем налогов, задекларированный для уплаты в бюджет Крапивинского муниципального округа плательщиками налогов, имеющими право на налоговые льготы, освобождения и иные преференции, установленные </w:t>
            </w:r>
            <w:r w:rsidR="003A5E5F" w:rsidRPr="00AE5BE1">
              <w:rPr>
                <w:rFonts w:ascii="Times New Roman" w:hAnsi="Times New Roman" w:cs="Times New Roman"/>
                <w:sz w:val="24"/>
                <w:szCs w:val="24"/>
              </w:rPr>
              <w:t>нормативными правовыми актами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Крапивинского муниципального округа, тыс.</w:t>
            </w:r>
            <w:r w:rsidR="003A5E5F"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635" w:type="dxa"/>
            <w:gridSpan w:val="2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Данные межрайонной инспекции ФНС № 2 по Кемеровской области</w:t>
            </w:r>
            <w:r w:rsidR="003A5E5F"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- Кузбассу</w:t>
            </w:r>
          </w:p>
        </w:tc>
      </w:tr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96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Объем налогов, задекларированный для уплаты в бюджет Крапивинского муниципального округа плательщиками налогов, имеющими право на налоговые льготы, освобождения и иные преференции, за шесть лет, предшествующих отчетному финансовому году, тыс. рублей</w:t>
            </w:r>
          </w:p>
        </w:tc>
        <w:tc>
          <w:tcPr>
            <w:tcW w:w="3635" w:type="dxa"/>
            <w:gridSpan w:val="2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Данные межрайонной инспекции ФНС № 2 по Кемеровской области</w:t>
            </w:r>
            <w:r w:rsidR="003A5E5F"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- Кузбассу</w:t>
            </w:r>
          </w:p>
        </w:tc>
      </w:tr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96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Крапивинского муниципального округа </w:t>
            </w:r>
          </w:p>
        </w:tc>
        <w:tc>
          <w:tcPr>
            <w:tcW w:w="3635" w:type="dxa"/>
            <w:gridSpan w:val="2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Данные куратора налогового расхода </w:t>
            </w:r>
            <w:r w:rsidR="003A5E5F" w:rsidRPr="00AE5BE1">
              <w:rPr>
                <w:rFonts w:ascii="Times New Roman" w:hAnsi="Times New Roman" w:cs="Times New Roman"/>
                <w:sz w:val="24"/>
                <w:szCs w:val="24"/>
              </w:rPr>
              <w:t>Крапивинского муниципального округа</w:t>
            </w:r>
          </w:p>
        </w:tc>
      </w:tr>
      <w:tr w:rsidR="002A3705" w:rsidRPr="00AE5BE1" w:rsidTr="00C83A6B">
        <w:tc>
          <w:tcPr>
            <w:tcW w:w="454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96" w:type="dxa"/>
          </w:tcPr>
          <w:p w:rsidR="002A3705" w:rsidRPr="00AE5BE1" w:rsidRDefault="002A3705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(для стимулирующих налоговых расходов Крапивинского муниципального округа)</w:t>
            </w:r>
          </w:p>
        </w:tc>
        <w:tc>
          <w:tcPr>
            <w:tcW w:w="3635" w:type="dxa"/>
            <w:gridSpan w:val="2"/>
          </w:tcPr>
          <w:p w:rsidR="002A3705" w:rsidRPr="00AE5BE1" w:rsidRDefault="00F21850" w:rsidP="002A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Данные финансового управления администрации Крапивинского муниципального округа</w:t>
            </w:r>
          </w:p>
        </w:tc>
      </w:tr>
    </w:tbl>
    <w:p w:rsidR="002A3705" w:rsidRPr="00AE5BE1" w:rsidRDefault="002A3705" w:rsidP="002A37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3705" w:rsidRPr="00AE5BE1" w:rsidRDefault="002A3705" w:rsidP="002A37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622D" w:rsidRPr="00716924" w:rsidRDefault="00FB622D" w:rsidP="002A3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B622D" w:rsidRPr="00716924" w:rsidSect="00FB622D">
          <w:pgSz w:w="11906" w:h="16838" w:code="9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2A3705" w:rsidRPr="00AE5BE1" w:rsidRDefault="002A3705" w:rsidP="002A37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E5BE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3A5E5F" w:rsidRPr="00AE5BE1">
        <w:rPr>
          <w:rFonts w:ascii="Times New Roman" w:hAnsi="Times New Roman" w:cs="Times New Roman"/>
          <w:sz w:val="24"/>
          <w:szCs w:val="24"/>
        </w:rPr>
        <w:t>3</w:t>
      </w:r>
    </w:p>
    <w:p w:rsidR="002A3705" w:rsidRPr="00AE5BE1" w:rsidRDefault="002A3705" w:rsidP="002A37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BE1">
        <w:rPr>
          <w:rFonts w:ascii="Times New Roman" w:hAnsi="Times New Roman" w:cs="Times New Roman"/>
          <w:sz w:val="24"/>
          <w:szCs w:val="24"/>
        </w:rPr>
        <w:t>к По</w:t>
      </w:r>
      <w:r w:rsidR="003A5E5F" w:rsidRPr="00AE5BE1">
        <w:rPr>
          <w:rFonts w:ascii="Times New Roman" w:hAnsi="Times New Roman" w:cs="Times New Roman"/>
          <w:sz w:val="24"/>
          <w:szCs w:val="24"/>
        </w:rPr>
        <w:t>ложению о</w:t>
      </w:r>
      <w:r w:rsidRPr="00AE5BE1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3A5E5F" w:rsidRPr="00AE5BE1">
        <w:rPr>
          <w:rFonts w:ascii="Times New Roman" w:hAnsi="Times New Roman" w:cs="Times New Roman"/>
          <w:sz w:val="24"/>
          <w:szCs w:val="24"/>
        </w:rPr>
        <w:t>и</w:t>
      </w:r>
    </w:p>
    <w:p w:rsidR="002A3705" w:rsidRPr="00AE5BE1" w:rsidRDefault="002A3705" w:rsidP="002A37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BE1">
        <w:rPr>
          <w:rFonts w:ascii="Times New Roman" w:hAnsi="Times New Roman" w:cs="Times New Roman"/>
          <w:sz w:val="24"/>
          <w:szCs w:val="24"/>
        </w:rPr>
        <w:t>перечня налоговых расходов</w:t>
      </w:r>
    </w:p>
    <w:p w:rsidR="003A5E5F" w:rsidRPr="00AE5BE1" w:rsidRDefault="003A5E5F" w:rsidP="002A37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BE1">
        <w:rPr>
          <w:rFonts w:ascii="Times New Roman" w:hAnsi="Times New Roman" w:cs="Times New Roman"/>
          <w:sz w:val="24"/>
          <w:szCs w:val="24"/>
        </w:rPr>
        <w:t>Крапивинского муниципального округа</w:t>
      </w:r>
    </w:p>
    <w:p w:rsidR="002A3705" w:rsidRPr="00AE5BE1" w:rsidRDefault="002A3705" w:rsidP="002A37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BE1">
        <w:rPr>
          <w:rFonts w:ascii="Times New Roman" w:hAnsi="Times New Roman" w:cs="Times New Roman"/>
          <w:sz w:val="24"/>
          <w:szCs w:val="24"/>
        </w:rPr>
        <w:t>и оценке налоговых расходов</w:t>
      </w:r>
    </w:p>
    <w:p w:rsidR="002A3705" w:rsidRPr="00AE5BE1" w:rsidRDefault="002A3705" w:rsidP="002A37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BE1">
        <w:rPr>
          <w:rFonts w:ascii="Times New Roman" w:hAnsi="Times New Roman" w:cs="Times New Roman"/>
          <w:sz w:val="24"/>
          <w:szCs w:val="24"/>
        </w:rPr>
        <w:t>Крапивинского муниципального округа</w:t>
      </w:r>
    </w:p>
    <w:p w:rsidR="002A3705" w:rsidRPr="00716924" w:rsidRDefault="002A3705" w:rsidP="002A3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705" w:rsidRPr="00716924" w:rsidRDefault="002A3705" w:rsidP="00D40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296"/>
      <w:bookmarkEnd w:id="3"/>
      <w:r w:rsidRPr="00716924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3A5E5F" w:rsidRPr="007169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924">
        <w:rPr>
          <w:rFonts w:ascii="Times New Roman" w:hAnsi="Times New Roman" w:cs="Times New Roman"/>
          <w:b/>
          <w:sz w:val="28"/>
          <w:szCs w:val="28"/>
        </w:rPr>
        <w:t xml:space="preserve">оценки налоговых расходов Крапивинского муниципального округа </w:t>
      </w:r>
      <w:r w:rsidR="00D402FF" w:rsidRPr="00716924">
        <w:rPr>
          <w:rFonts w:ascii="Times New Roman" w:hAnsi="Times New Roman" w:cs="Times New Roman"/>
          <w:b/>
          <w:sz w:val="28"/>
          <w:szCs w:val="28"/>
        </w:rPr>
        <w:t xml:space="preserve"> за__________________________ год</w:t>
      </w:r>
    </w:p>
    <w:p w:rsidR="002A3705" w:rsidRPr="00716924" w:rsidRDefault="002A3705" w:rsidP="002A370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22D" w:rsidRPr="00716924" w:rsidRDefault="00FB622D" w:rsidP="00FB622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247"/>
        <w:gridCol w:w="3714"/>
        <w:gridCol w:w="2126"/>
        <w:gridCol w:w="5245"/>
      </w:tblGrid>
      <w:tr w:rsidR="00FB622D" w:rsidRPr="00AE5BE1" w:rsidTr="00783FDF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Куратор налогового расхода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налогового расхода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Вид налога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Вывод об эффективности налогового расхода (группы расходов) </w:t>
            </w:r>
            <w:r w:rsidR="00DB2F0E" w:rsidRPr="00AE5BE1">
              <w:rPr>
                <w:rFonts w:ascii="Times New Roman" w:eastAsiaTheme="minorEastAsia" w:hAnsi="Times New Roman" w:cs="Times New Roman"/>
                <w:sz w:val="24"/>
                <w:szCs w:val="24"/>
              </w:rPr>
              <w:t>Крапивинского муниципального округа</w:t>
            </w:r>
          </w:p>
        </w:tc>
      </w:tr>
      <w:tr w:rsidR="00FB622D" w:rsidRPr="00AE5BE1" w:rsidTr="00783FDF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2D" w:rsidRPr="00AE5BE1" w:rsidTr="00783FDF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Структурная единица НПА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Целевая категория плательщиков налогов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Вид налоговой льготы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сохранению (отмене, изменении) налоговых расходов </w:t>
            </w:r>
            <w:r w:rsidR="00DB2F0E" w:rsidRPr="00AE5BE1">
              <w:rPr>
                <w:rFonts w:ascii="Times New Roman" w:eastAsiaTheme="minorEastAsia" w:hAnsi="Times New Roman" w:cs="Times New Roman"/>
                <w:sz w:val="24"/>
                <w:szCs w:val="24"/>
              </w:rPr>
              <w:t>Крапивинского муниципального округа</w:t>
            </w:r>
          </w:p>
        </w:tc>
      </w:tr>
      <w:tr w:rsidR="00FB622D" w:rsidRPr="00AE5BE1" w:rsidTr="00783FDF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22D" w:rsidRPr="00AE5BE1" w:rsidRDefault="00FB622D" w:rsidP="00FB62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247"/>
        <w:gridCol w:w="2580"/>
        <w:gridCol w:w="3260"/>
        <w:gridCol w:w="5245"/>
      </w:tblGrid>
      <w:tr w:rsidR="00FB622D" w:rsidRPr="00AE5BE1" w:rsidTr="00783FDF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Цель налоговой льготы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DB2F0E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FB622D" w:rsidRPr="00AE5BE1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DB2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Цель (задача) </w:t>
            </w:r>
            <w:r w:rsidR="00DB2F0E"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программы или социально-экономической политики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CC2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 налогового расхода (группы расходов) целям </w:t>
            </w:r>
            <w:r w:rsidR="00DB2F0E" w:rsidRPr="00AE5BE1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ных программ </w:t>
            </w:r>
            <w:r w:rsidR="00DB2F0E" w:rsidRPr="00AE5BE1">
              <w:rPr>
                <w:rFonts w:ascii="Times New Roman" w:eastAsiaTheme="minorEastAsia" w:hAnsi="Times New Roman" w:cs="Times New Roman"/>
                <w:sz w:val="24"/>
                <w:szCs w:val="24"/>
              </w:rPr>
              <w:t>Крапивинского муниципального округа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, и (или) целям социально-экономической политики </w:t>
            </w:r>
            <w:r w:rsidR="00DB2F0E" w:rsidRPr="00AE5BE1">
              <w:rPr>
                <w:rFonts w:ascii="Times New Roman" w:eastAsiaTheme="minorEastAsia" w:hAnsi="Times New Roman" w:cs="Times New Roman"/>
                <w:sz w:val="24"/>
                <w:szCs w:val="24"/>
              </w:rPr>
              <w:t>Крапивинского муниципального округа</w:t>
            </w:r>
          </w:p>
        </w:tc>
      </w:tr>
      <w:tr w:rsidR="00FB622D" w:rsidRPr="00AE5BE1" w:rsidTr="00783FDF">
        <w:trPr>
          <w:trHeight w:val="276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2D" w:rsidRPr="00AE5BE1" w:rsidTr="00783FDF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22D" w:rsidRPr="00AE5BE1" w:rsidRDefault="00FB622D" w:rsidP="00FB62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  <w:gridCol w:w="5336"/>
      </w:tblGrid>
      <w:tr w:rsidR="00FB622D" w:rsidRPr="00AE5BE1" w:rsidTr="00783FDF">
        <w:tc>
          <w:tcPr>
            <w:tcW w:w="9701" w:type="dxa"/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стр. __ из ___</w:t>
            </w:r>
          </w:p>
        </w:tc>
      </w:tr>
    </w:tbl>
    <w:p w:rsidR="00FB622D" w:rsidRPr="00AE5BE1" w:rsidRDefault="00FB622D" w:rsidP="00FB62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1134"/>
        <w:gridCol w:w="1276"/>
        <w:gridCol w:w="1134"/>
        <w:gridCol w:w="992"/>
        <w:gridCol w:w="992"/>
        <w:gridCol w:w="1276"/>
        <w:gridCol w:w="5103"/>
      </w:tblGrid>
      <w:tr w:rsidR="00FB622D" w:rsidRPr="00AE5BE1" w:rsidTr="00783FD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Год n - 5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Год n - 4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Год n - 3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Год n - 2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Год n - 1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Год, за который проводится оценка (n)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Вывод о востребованности налоговой льготы</w:t>
            </w:r>
          </w:p>
        </w:tc>
      </w:tr>
      <w:tr w:rsidR="00FB622D" w:rsidRPr="00AE5BE1" w:rsidTr="00783FD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Число плательщиков, воспользовавшихся правом на льготы,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2D" w:rsidRPr="00AE5BE1" w:rsidTr="00783FD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Общее число плательщиков,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22D" w:rsidRPr="00AE5BE1" w:rsidRDefault="00FB622D" w:rsidP="00FB62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701"/>
        <w:gridCol w:w="1843"/>
        <w:gridCol w:w="1842"/>
        <w:gridCol w:w="2268"/>
        <w:gridCol w:w="5104"/>
      </w:tblGrid>
      <w:tr w:rsidR="00FB622D" w:rsidRPr="00AE5BE1" w:rsidTr="00783FDF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B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факт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5B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drawing>
                <wp:inline distT="0" distB="0" distL="0" distR="0" wp14:anchorId="17EE30EB" wp14:editId="27D75BAC">
                  <wp:extent cx="171450" cy="333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DB2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Вывод о вкладе налоговых льгот в достижение целей </w:t>
            </w:r>
            <w:r w:rsidR="00DB2F0E" w:rsidRPr="00AE5BE1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программы </w:t>
            </w:r>
            <w:r w:rsidR="00DB2F0E" w:rsidRPr="00AE5BE1">
              <w:rPr>
                <w:rFonts w:ascii="Times New Roman" w:eastAsiaTheme="minorEastAsia" w:hAnsi="Times New Roman" w:cs="Times New Roman"/>
                <w:sz w:val="24"/>
                <w:szCs w:val="24"/>
              </w:rPr>
              <w:t>Крапивинского муниципального округа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и (или) целей социально-экономической политики, не относящихся к </w:t>
            </w:r>
            <w:r w:rsidR="00DB2F0E" w:rsidRPr="00AE5BE1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ным программам </w:t>
            </w:r>
            <w:r w:rsidR="00DB2F0E" w:rsidRPr="00AE5BE1">
              <w:rPr>
                <w:rFonts w:ascii="Times New Roman" w:eastAsiaTheme="minorEastAsia" w:hAnsi="Times New Roman" w:cs="Times New Roman"/>
                <w:sz w:val="24"/>
                <w:szCs w:val="24"/>
              </w:rPr>
              <w:t>Крапивинского муниципального округа</w:t>
            </w:r>
          </w:p>
        </w:tc>
      </w:tr>
      <w:tr w:rsidR="00FB622D" w:rsidRPr="00AE5BE1" w:rsidTr="00783FDF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2D" w:rsidRPr="00AE5BE1" w:rsidTr="00783FDF">
        <w:tc>
          <w:tcPr>
            <w:tcW w:w="9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Способ оценки D</w:t>
            </w:r>
            <w:r w:rsidRPr="00AE5B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контр</w:t>
            </w: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2D" w:rsidRPr="00AE5BE1" w:rsidTr="00783FDF">
        <w:trPr>
          <w:trHeight w:val="276"/>
        </w:trPr>
        <w:tc>
          <w:tcPr>
            <w:tcW w:w="9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2D" w:rsidRPr="00AE5BE1" w:rsidTr="00783FDF">
        <w:trPr>
          <w:trHeight w:val="276"/>
        </w:trPr>
        <w:tc>
          <w:tcPr>
            <w:tcW w:w="99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2D" w:rsidRPr="00AE5BE1" w:rsidTr="00783FDF">
        <w:tc>
          <w:tcPr>
            <w:tcW w:w="9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67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Эффективна ли льгота по сравнению с альтернативными методами </w:t>
            </w:r>
            <w:r w:rsidR="0067436E">
              <w:rPr>
                <w:rFonts w:ascii="Times New Roman" w:hAnsi="Times New Roman" w:cs="Times New Roman"/>
                <w:sz w:val="24"/>
                <w:szCs w:val="24"/>
              </w:rPr>
              <w:t>госпо</w:t>
            </w: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ддержки, а именно</w:t>
            </w: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2D" w:rsidRPr="00AE5BE1" w:rsidTr="00783FDF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субсидиями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5A6C90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="00FB622D" w:rsidRPr="00AE5BE1">
              <w:rPr>
                <w:rFonts w:ascii="Times New Roman" w:hAnsi="Times New Roman" w:cs="Times New Roman"/>
                <w:sz w:val="24"/>
                <w:szCs w:val="24"/>
              </w:rPr>
              <w:t xml:space="preserve"> гарантиями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совершенствованием нормативно-правового регулирования</w:t>
            </w: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2D" w:rsidRPr="00AE5BE1" w:rsidTr="00783FDF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22D" w:rsidRPr="00AE5BE1" w:rsidRDefault="00FB622D" w:rsidP="00FB62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  <w:gridCol w:w="5103"/>
      </w:tblGrid>
      <w:tr w:rsidR="00FB622D" w:rsidRPr="00AE5BE1" w:rsidTr="00783FDF">
        <w:tc>
          <w:tcPr>
            <w:tcW w:w="9985" w:type="dxa"/>
          </w:tcPr>
          <w:p w:rsidR="00FB622D" w:rsidRPr="00AE5BE1" w:rsidRDefault="00FB622D" w:rsidP="005B7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D" w:rsidRPr="00AE5BE1" w:rsidRDefault="00FB622D" w:rsidP="005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E1">
              <w:rPr>
                <w:rFonts w:ascii="Times New Roman" w:hAnsi="Times New Roman" w:cs="Times New Roman"/>
                <w:sz w:val="24"/>
                <w:szCs w:val="24"/>
              </w:rPr>
              <w:t>стр. __ из ___</w:t>
            </w:r>
          </w:p>
        </w:tc>
      </w:tr>
    </w:tbl>
    <w:p w:rsidR="00FB622D" w:rsidRPr="00AE5BE1" w:rsidRDefault="00FB622D" w:rsidP="00FB62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FB622D" w:rsidRPr="00AE5BE1" w:rsidSect="00AE5BE1">
      <w:pgSz w:w="16838" w:h="11906" w:orient="landscape" w:code="9"/>
      <w:pgMar w:top="1418" w:right="1134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6FF" w:rsidRDefault="00FD26FF" w:rsidP="00FE411C">
      <w:r>
        <w:separator/>
      </w:r>
    </w:p>
  </w:endnote>
  <w:endnote w:type="continuationSeparator" w:id="0">
    <w:p w:rsidR="00FD26FF" w:rsidRDefault="00FD26FF" w:rsidP="00FE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6FF" w:rsidRDefault="00FD26FF" w:rsidP="00FE411C">
      <w:r>
        <w:separator/>
      </w:r>
    </w:p>
  </w:footnote>
  <w:footnote w:type="continuationSeparator" w:id="0">
    <w:p w:rsidR="00FD26FF" w:rsidRDefault="00FD26FF" w:rsidP="00FE4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623416"/>
      <w:docPartObj>
        <w:docPartGallery w:val="Page Numbers (Top of Page)"/>
        <w:docPartUnique/>
      </w:docPartObj>
    </w:sdtPr>
    <w:sdtEndPr/>
    <w:sdtContent>
      <w:p w:rsidR="00326055" w:rsidRDefault="0032605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04B">
          <w:rPr>
            <w:noProof/>
          </w:rPr>
          <w:t>2</w:t>
        </w:r>
        <w:r>
          <w:fldChar w:fldCharType="end"/>
        </w:r>
      </w:p>
    </w:sdtContent>
  </w:sdt>
  <w:p w:rsidR="00326055" w:rsidRDefault="00326055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119040"/>
      <w:docPartObj>
        <w:docPartGallery w:val="Page Numbers (Top of Page)"/>
        <w:docPartUnique/>
      </w:docPartObj>
    </w:sdtPr>
    <w:sdtEndPr/>
    <w:sdtContent>
      <w:p w:rsidR="00326055" w:rsidRDefault="0032605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04B">
          <w:rPr>
            <w:noProof/>
          </w:rPr>
          <w:t>1</w:t>
        </w:r>
        <w:r>
          <w:fldChar w:fldCharType="end"/>
        </w:r>
      </w:p>
    </w:sdtContent>
  </w:sdt>
  <w:p w:rsidR="00326055" w:rsidRDefault="00326055" w:rsidP="000575B8">
    <w:pPr>
      <w:pStyle w:val="ac"/>
      <w:tabs>
        <w:tab w:val="clear" w:pos="4677"/>
        <w:tab w:val="clear" w:pos="9355"/>
        <w:tab w:val="left" w:pos="43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56D42"/>
    <w:multiLevelType w:val="multilevel"/>
    <w:tmpl w:val="18A23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6A"/>
    <w:rsid w:val="00002AF8"/>
    <w:rsid w:val="0000570F"/>
    <w:rsid w:val="00012FD0"/>
    <w:rsid w:val="00027509"/>
    <w:rsid w:val="00031EB1"/>
    <w:rsid w:val="00041A28"/>
    <w:rsid w:val="0005212B"/>
    <w:rsid w:val="000575B8"/>
    <w:rsid w:val="00066D5D"/>
    <w:rsid w:val="00085637"/>
    <w:rsid w:val="000C7974"/>
    <w:rsid w:val="000F1889"/>
    <w:rsid w:val="000F1D21"/>
    <w:rsid w:val="000F7BD8"/>
    <w:rsid w:val="0011649B"/>
    <w:rsid w:val="00131479"/>
    <w:rsid w:val="001752A7"/>
    <w:rsid w:val="0018310B"/>
    <w:rsid w:val="00187707"/>
    <w:rsid w:val="001975C7"/>
    <w:rsid w:val="001A4D83"/>
    <w:rsid w:val="001B1240"/>
    <w:rsid w:val="001B3F20"/>
    <w:rsid w:val="001C7C77"/>
    <w:rsid w:val="00203832"/>
    <w:rsid w:val="002159B1"/>
    <w:rsid w:val="00231C06"/>
    <w:rsid w:val="0024046A"/>
    <w:rsid w:val="002510DB"/>
    <w:rsid w:val="0026340D"/>
    <w:rsid w:val="00267598"/>
    <w:rsid w:val="002810B6"/>
    <w:rsid w:val="002A3705"/>
    <w:rsid w:val="002A7F39"/>
    <w:rsid w:val="002B4421"/>
    <w:rsid w:val="002E1F50"/>
    <w:rsid w:val="002F0B6E"/>
    <w:rsid w:val="002F2B94"/>
    <w:rsid w:val="002F4D9D"/>
    <w:rsid w:val="003021C9"/>
    <w:rsid w:val="003100AF"/>
    <w:rsid w:val="00316306"/>
    <w:rsid w:val="00326055"/>
    <w:rsid w:val="00330BB1"/>
    <w:rsid w:val="00340E78"/>
    <w:rsid w:val="00354C5E"/>
    <w:rsid w:val="0035675C"/>
    <w:rsid w:val="00361FBE"/>
    <w:rsid w:val="00362547"/>
    <w:rsid w:val="00364F62"/>
    <w:rsid w:val="00374711"/>
    <w:rsid w:val="00380E53"/>
    <w:rsid w:val="003A5E5F"/>
    <w:rsid w:val="003B3B0F"/>
    <w:rsid w:val="003B6832"/>
    <w:rsid w:val="003C3852"/>
    <w:rsid w:val="003C4CE7"/>
    <w:rsid w:val="003E638E"/>
    <w:rsid w:val="003F00D3"/>
    <w:rsid w:val="003F3794"/>
    <w:rsid w:val="003F6B5A"/>
    <w:rsid w:val="003F6E76"/>
    <w:rsid w:val="004073DF"/>
    <w:rsid w:val="0043698F"/>
    <w:rsid w:val="00453B3A"/>
    <w:rsid w:val="00491213"/>
    <w:rsid w:val="0049353D"/>
    <w:rsid w:val="004C4621"/>
    <w:rsid w:val="004C59E2"/>
    <w:rsid w:val="004D1F56"/>
    <w:rsid w:val="004E502F"/>
    <w:rsid w:val="004F61BA"/>
    <w:rsid w:val="00522C1B"/>
    <w:rsid w:val="005244DB"/>
    <w:rsid w:val="00541009"/>
    <w:rsid w:val="005455AE"/>
    <w:rsid w:val="00553971"/>
    <w:rsid w:val="0056203F"/>
    <w:rsid w:val="00571518"/>
    <w:rsid w:val="005A6C90"/>
    <w:rsid w:val="005B5A16"/>
    <w:rsid w:val="005B7CDA"/>
    <w:rsid w:val="005C0749"/>
    <w:rsid w:val="005E102E"/>
    <w:rsid w:val="005F1403"/>
    <w:rsid w:val="005F5775"/>
    <w:rsid w:val="005F6CC8"/>
    <w:rsid w:val="006225A0"/>
    <w:rsid w:val="0067436E"/>
    <w:rsid w:val="0069052F"/>
    <w:rsid w:val="006A0BB6"/>
    <w:rsid w:val="006B01BA"/>
    <w:rsid w:val="006B01BC"/>
    <w:rsid w:val="006D5CDC"/>
    <w:rsid w:val="00700584"/>
    <w:rsid w:val="007039AF"/>
    <w:rsid w:val="007061CC"/>
    <w:rsid w:val="007074CC"/>
    <w:rsid w:val="00713613"/>
    <w:rsid w:val="00716924"/>
    <w:rsid w:val="00716B1B"/>
    <w:rsid w:val="00735095"/>
    <w:rsid w:val="00751C91"/>
    <w:rsid w:val="0075786F"/>
    <w:rsid w:val="007652C9"/>
    <w:rsid w:val="00773863"/>
    <w:rsid w:val="007806F4"/>
    <w:rsid w:val="00783FDF"/>
    <w:rsid w:val="007A06B8"/>
    <w:rsid w:val="007A3E25"/>
    <w:rsid w:val="007C1A39"/>
    <w:rsid w:val="007D6DB0"/>
    <w:rsid w:val="007E72AA"/>
    <w:rsid w:val="007F6546"/>
    <w:rsid w:val="0086176D"/>
    <w:rsid w:val="00867326"/>
    <w:rsid w:val="00886A9C"/>
    <w:rsid w:val="008A1A93"/>
    <w:rsid w:val="008B7C12"/>
    <w:rsid w:val="008E0758"/>
    <w:rsid w:val="008E09A2"/>
    <w:rsid w:val="008E6CF3"/>
    <w:rsid w:val="008F7667"/>
    <w:rsid w:val="00912AA4"/>
    <w:rsid w:val="00920FA9"/>
    <w:rsid w:val="00940BF7"/>
    <w:rsid w:val="00950119"/>
    <w:rsid w:val="0096044C"/>
    <w:rsid w:val="009833EB"/>
    <w:rsid w:val="009979C7"/>
    <w:rsid w:val="00997B84"/>
    <w:rsid w:val="009B584E"/>
    <w:rsid w:val="009D3054"/>
    <w:rsid w:val="009F1A30"/>
    <w:rsid w:val="00A1068A"/>
    <w:rsid w:val="00A137D0"/>
    <w:rsid w:val="00A17B61"/>
    <w:rsid w:val="00A414EE"/>
    <w:rsid w:val="00A5679C"/>
    <w:rsid w:val="00A7664C"/>
    <w:rsid w:val="00A95168"/>
    <w:rsid w:val="00AA3E84"/>
    <w:rsid w:val="00AB0719"/>
    <w:rsid w:val="00AC1FAA"/>
    <w:rsid w:val="00AC2695"/>
    <w:rsid w:val="00AE4515"/>
    <w:rsid w:val="00AE5BE1"/>
    <w:rsid w:val="00AF205C"/>
    <w:rsid w:val="00B00065"/>
    <w:rsid w:val="00B11BA4"/>
    <w:rsid w:val="00B22D55"/>
    <w:rsid w:val="00B23D30"/>
    <w:rsid w:val="00B3278C"/>
    <w:rsid w:val="00B71908"/>
    <w:rsid w:val="00B80965"/>
    <w:rsid w:val="00BA3FC1"/>
    <w:rsid w:val="00BB004B"/>
    <w:rsid w:val="00BB6791"/>
    <w:rsid w:val="00BD47CA"/>
    <w:rsid w:val="00BD5049"/>
    <w:rsid w:val="00BF40D3"/>
    <w:rsid w:val="00BF47AE"/>
    <w:rsid w:val="00C1083E"/>
    <w:rsid w:val="00C13090"/>
    <w:rsid w:val="00C13E3F"/>
    <w:rsid w:val="00C173D1"/>
    <w:rsid w:val="00C17F2F"/>
    <w:rsid w:val="00C204E2"/>
    <w:rsid w:val="00C220CB"/>
    <w:rsid w:val="00C22168"/>
    <w:rsid w:val="00C3141D"/>
    <w:rsid w:val="00C83A6B"/>
    <w:rsid w:val="00CB200B"/>
    <w:rsid w:val="00CC23E0"/>
    <w:rsid w:val="00CC253C"/>
    <w:rsid w:val="00CD0738"/>
    <w:rsid w:val="00CE4DBD"/>
    <w:rsid w:val="00D1249F"/>
    <w:rsid w:val="00D26BDC"/>
    <w:rsid w:val="00D27CD1"/>
    <w:rsid w:val="00D3137B"/>
    <w:rsid w:val="00D402FF"/>
    <w:rsid w:val="00D40626"/>
    <w:rsid w:val="00D54FAA"/>
    <w:rsid w:val="00D718BC"/>
    <w:rsid w:val="00DA0C05"/>
    <w:rsid w:val="00DA29D3"/>
    <w:rsid w:val="00DA556C"/>
    <w:rsid w:val="00DB2F0E"/>
    <w:rsid w:val="00DC3D60"/>
    <w:rsid w:val="00DC7360"/>
    <w:rsid w:val="00E16D64"/>
    <w:rsid w:val="00E36F69"/>
    <w:rsid w:val="00E42ABD"/>
    <w:rsid w:val="00E42DF0"/>
    <w:rsid w:val="00E50CF6"/>
    <w:rsid w:val="00E567FB"/>
    <w:rsid w:val="00E816D8"/>
    <w:rsid w:val="00E9621C"/>
    <w:rsid w:val="00EA75A9"/>
    <w:rsid w:val="00EC01BF"/>
    <w:rsid w:val="00EC1DB5"/>
    <w:rsid w:val="00ED59AD"/>
    <w:rsid w:val="00F0237A"/>
    <w:rsid w:val="00F157FF"/>
    <w:rsid w:val="00F1676D"/>
    <w:rsid w:val="00F21850"/>
    <w:rsid w:val="00F21D5E"/>
    <w:rsid w:val="00F23142"/>
    <w:rsid w:val="00F25B65"/>
    <w:rsid w:val="00F36368"/>
    <w:rsid w:val="00F511E9"/>
    <w:rsid w:val="00F53D79"/>
    <w:rsid w:val="00F71313"/>
    <w:rsid w:val="00F9095C"/>
    <w:rsid w:val="00FA2C14"/>
    <w:rsid w:val="00FA2E7E"/>
    <w:rsid w:val="00FA58D5"/>
    <w:rsid w:val="00FA5B06"/>
    <w:rsid w:val="00FB1474"/>
    <w:rsid w:val="00FB622D"/>
    <w:rsid w:val="00FD26FF"/>
    <w:rsid w:val="00FE411C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B21ECF-2CAB-4A44-8698-AFBCF3C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B1240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1B124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1B124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1B124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1B1240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nhideWhenUsed/>
    <w:qFormat/>
    <w:rsid w:val="004E50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E50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0">
    <w:name w:val="Обычный1"/>
    <w:rsid w:val="0024046A"/>
    <w:pPr>
      <w:spacing w:line="300" w:lineRule="auto"/>
    </w:pPr>
    <w:rPr>
      <w:snapToGrid w:val="0"/>
      <w:sz w:val="22"/>
    </w:rPr>
  </w:style>
  <w:style w:type="paragraph" w:styleId="a3">
    <w:name w:val="Title"/>
    <w:basedOn w:val="a"/>
    <w:qFormat/>
    <w:rsid w:val="0024046A"/>
    <w:pPr>
      <w:spacing w:before="240"/>
      <w:jc w:val="center"/>
    </w:pPr>
    <w:rPr>
      <w:sz w:val="28"/>
    </w:rPr>
  </w:style>
  <w:style w:type="paragraph" w:styleId="a4">
    <w:name w:val="Subtitle"/>
    <w:basedOn w:val="a"/>
    <w:qFormat/>
    <w:rsid w:val="0024046A"/>
    <w:pPr>
      <w:spacing w:before="240"/>
      <w:jc w:val="center"/>
    </w:pPr>
    <w:rPr>
      <w:b/>
      <w:sz w:val="32"/>
      <w:szCs w:val="32"/>
    </w:rPr>
  </w:style>
  <w:style w:type="table" w:styleId="a5">
    <w:name w:val="Table Grid"/>
    <w:basedOn w:val="a1"/>
    <w:rsid w:val="00571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1B1240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semiHidden/>
    <w:rsid w:val="001B1240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1B124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1B1240"/>
    <w:rPr>
      <w:color w:val="0000FF"/>
      <w:u w:val="none"/>
    </w:rPr>
  </w:style>
  <w:style w:type="paragraph" w:customStyle="1" w:styleId="Application">
    <w:name w:val="Application!Приложение"/>
    <w:rsid w:val="001B124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B124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B124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1B1240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1B1240"/>
    <w:rPr>
      <w:sz w:val="28"/>
    </w:rPr>
  </w:style>
  <w:style w:type="paragraph" w:styleId="a8">
    <w:name w:val="Balloon Text"/>
    <w:basedOn w:val="a"/>
    <w:link w:val="a9"/>
    <w:uiPriority w:val="99"/>
    <w:rsid w:val="004D1F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4D1F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E502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Iauiue">
    <w:name w:val="Iau?iue"/>
    <w:rsid w:val="004E502F"/>
  </w:style>
  <w:style w:type="paragraph" w:styleId="aa">
    <w:name w:val="No Spacing"/>
    <w:uiPriority w:val="1"/>
    <w:qFormat/>
    <w:rsid w:val="004E502F"/>
    <w:pPr>
      <w:ind w:firstLine="567"/>
      <w:jc w:val="both"/>
    </w:pPr>
    <w:rPr>
      <w:rFonts w:ascii="Arial" w:hAnsi="Arial"/>
      <w:sz w:val="24"/>
      <w:szCs w:val="24"/>
    </w:rPr>
  </w:style>
  <w:style w:type="paragraph" w:styleId="ab">
    <w:name w:val="List Paragraph"/>
    <w:basedOn w:val="a"/>
    <w:uiPriority w:val="34"/>
    <w:qFormat/>
    <w:rsid w:val="004E502F"/>
    <w:pPr>
      <w:ind w:left="720"/>
      <w:contextualSpacing/>
    </w:pPr>
  </w:style>
  <w:style w:type="paragraph" w:styleId="ac">
    <w:name w:val="header"/>
    <w:basedOn w:val="a"/>
    <w:link w:val="ad"/>
    <w:uiPriority w:val="99"/>
    <w:rsid w:val="00FE41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E411C"/>
    <w:rPr>
      <w:rFonts w:ascii="Arial" w:hAnsi="Arial"/>
      <w:sz w:val="24"/>
      <w:szCs w:val="24"/>
    </w:rPr>
  </w:style>
  <w:style w:type="paragraph" w:styleId="ae">
    <w:name w:val="footer"/>
    <w:basedOn w:val="a"/>
    <w:link w:val="af"/>
    <w:uiPriority w:val="99"/>
    <w:rsid w:val="00FE41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E411C"/>
    <w:rPr>
      <w:rFonts w:ascii="Arial" w:hAnsi="Arial"/>
      <w:sz w:val="24"/>
      <w:szCs w:val="24"/>
    </w:rPr>
  </w:style>
  <w:style w:type="paragraph" w:customStyle="1" w:styleId="ConsPlusTitle">
    <w:name w:val="ConsPlusTitle"/>
    <w:rsid w:val="002A370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2A370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line number"/>
    <w:basedOn w:val="a0"/>
    <w:rsid w:val="00407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F83282E5E062BD95096ACADBCC68CD47B1532B84EDD743389AB176F6BE1C6B097DEA082E487050B304E43DA904148BB98BB28317B7CA16m624G" TargetMode="Externa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7F83282E5E062BD95096ACADBCC68CD47B754288AE0D743389AB176F6BE1C6B1B7DB2042F496E52B511B26CEFm52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F83282E5E062BD95096ACADBCC68CD47B1532B84EDD743389AB176F6BE1C6B1B7DB2042F496E52B511B26CEFm521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810D0-1408-4298-AD1B-4211294C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259</TotalTime>
  <Pages>1</Pages>
  <Words>4297</Words>
  <Characters>24497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28737</CharactersWithSpaces>
  <SharedDoc>false</SharedDoc>
  <HLinks>
    <vt:vector size="12" baseType="variant">
      <vt:variant>
        <vt:i4>5111898</vt:i4>
      </vt:variant>
      <vt:variant>
        <vt:i4>3</vt:i4>
      </vt:variant>
      <vt:variant>
        <vt:i4>0</vt:i4>
      </vt:variant>
      <vt:variant>
        <vt:i4>5</vt:i4>
      </vt:variant>
      <vt:variant>
        <vt:lpwstr>http://172.16.1.81:8080/content/act/d45f5d67-d449-4b24-bbb3-cf5f9e0f2db8.doc</vt:lpwstr>
      </vt:variant>
      <vt:variant>
        <vt:lpwstr/>
      </vt:variant>
      <vt:variant>
        <vt:i4>1376276</vt:i4>
      </vt:variant>
      <vt:variant>
        <vt:i4>0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</dc:creator>
  <cp:lastModifiedBy>""</cp:lastModifiedBy>
  <cp:revision>41</cp:revision>
  <cp:lastPrinted>2023-10-30T02:15:00Z</cp:lastPrinted>
  <dcterms:created xsi:type="dcterms:W3CDTF">2021-09-29T05:19:00Z</dcterms:created>
  <dcterms:modified xsi:type="dcterms:W3CDTF">2023-11-08T07:12:00Z</dcterms:modified>
</cp:coreProperties>
</file>