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Крапивинского муниципального </w:t>
      </w:r>
      <w:r w:rsidR="0003703C">
        <w:rPr>
          <w:rFonts w:ascii="Times New Roman" w:hAnsi="Times New Roman"/>
          <w:bCs/>
          <w:kern w:val="28"/>
          <w:sz w:val="28"/>
          <w:szCs w:val="28"/>
        </w:rPr>
        <w:t>округа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</w:t>
      </w:r>
      <w:r w:rsidR="00D4344F">
        <w:rPr>
          <w:rFonts w:ascii="Times New Roman" w:hAnsi="Times New Roman"/>
          <w:bCs/>
          <w:kern w:val="28"/>
          <w:sz w:val="28"/>
          <w:szCs w:val="28"/>
        </w:rPr>
        <w:t>29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»</w:t>
      </w:r>
      <w:r w:rsidR="00D4344F">
        <w:rPr>
          <w:rFonts w:ascii="Times New Roman" w:hAnsi="Times New Roman"/>
          <w:bCs/>
          <w:kern w:val="28"/>
          <w:sz w:val="28"/>
          <w:szCs w:val="28"/>
        </w:rPr>
        <w:t xml:space="preserve"> декабря </w:t>
      </w:r>
      <w:r w:rsidR="0098184E">
        <w:rPr>
          <w:rFonts w:ascii="Times New Roman" w:hAnsi="Times New Roman"/>
          <w:bCs/>
          <w:kern w:val="28"/>
          <w:sz w:val="28"/>
          <w:szCs w:val="28"/>
        </w:rPr>
        <w:t>2023</w:t>
      </w:r>
      <w:r w:rsidR="00A239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D4344F">
        <w:rPr>
          <w:rFonts w:ascii="Times New Roman" w:hAnsi="Times New Roman"/>
          <w:bCs/>
          <w:kern w:val="28"/>
          <w:sz w:val="28"/>
          <w:szCs w:val="28"/>
        </w:rPr>
        <w:t>2028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8F7D18" w:rsidRPr="008F7D18" w:rsidRDefault="008F7D18" w:rsidP="008F7D1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4. Ресурсное обеспечение реализации муниципальной программы</w:t>
      </w:r>
    </w:p>
    <w:p w:rsidR="008F7D18" w:rsidRPr="008F7D18" w:rsidRDefault="008F7D18" w:rsidP="008F7D1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559"/>
        <w:gridCol w:w="1276"/>
        <w:gridCol w:w="1418"/>
        <w:gridCol w:w="1275"/>
        <w:gridCol w:w="1134"/>
        <w:gridCol w:w="851"/>
        <w:gridCol w:w="850"/>
      </w:tblGrid>
      <w:tr w:rsidR="00FE62E2" w:rsidRPr="00453B84" w:rsidTr="00453B84">
        <w:trPr>
          <w:trHeight w:val="1137"/>
        </w:trPr>
        <w:tc>
          <w:tcPr>
            <w:tcW w:w="7513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Наименование подпрограмм, программных мероприятий</w:t>
            </w:r>
          </w:p>
        </w:tc>
        <w:tc>
          <w:tcPr>
            <w:tcW w:w="155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 Источник финансирования</w:t>
            </w:r>
          </w:p>
        </w:tc>
        <w:tc>
          <w:tcPr>
            <w:tcW w:w="5103" w:type="dxa"/>
            <w:gridSpan w:val="4"/>
            <w:tcBorders>
              <w:right w:val="nil"/>
            </w:tcBorders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Объем финансирования</w:t>
            </w: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(тыс. рублей)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FE62E2" w:rsidRPr="00453B84" w:rsidTr="00453B84">
        <w:trPr>
          <w:trHeight w:val="492"/>
        </w:trPr>
        <w:tc>
          <w:tcPr>
            <w:tcW w:w="7513" w:type="dxa"/>
            <w:vMerge/>
            <w:vAlign w:val="center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59" w:type="dxa"/>
            <w:vMerge/>
            <w:vAlign w:val="center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65E0" w:rsidRPr="00453B84" w:rsidRDefault="0013295E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2026</w:t>
            </w:r>
          </w:p>
        </w:tc>
      </w:tr>
    </w:tbl>
    <w:p w:rsidR="008F7D18" w:rsidRPr="00453B84" w:rsidRDefault="008F7D18" w:rsidP="00453B84">
      <w:pPr>
        <w:ind w:firstLine="0"/>
        <w:jc w:val="center"/>
        <w:rPr>
          <w:rFonts w:ascii="Times New Roman" w:hAnsi="Times New Roman"/>
          <w:iCs/>
        </w:rPr>
      </w:pPr>
      <w:r w:rsidRPr="00453B84">
        <w:rPr>
          <w:rFonts w:ascii="Times New Roman" w:hAnsi="Times New Roman"/>
          <w:iCs/>
        </w:rPr>
        <w:tab/>
      </w:r>
      <w:r w:rsidRPr="00453B84">
        <w:rPr>
          <w:rFonts w:ascii="Times New Roman" w:hAnsi="Times New Roman"/>
          <w:iCs/>
        </w:rPr>
        <w:tab/>
      </w:r>
      <w:r w:rsidRPr="00453B84">
        <w:rPr>
          <w:rFonts w:ascii="Times New Roman" w:hAnsi="Times New Roman"/>
          <w:iCs/>
        </w:rPr>
        <w:tab/>
      </w:r>
      <w:r w:rsidRPr="00453B84">
        <w:rPr>
          <w:rFonts w:ascii="Times New Roman" w:hAnsi="Times New Roman"/>
          <w:iCs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9"/>
        <w:gridCol w:w="6857"/>
        <w:gridCol w:w="1516"/>
        <w:gridCol w:w="1276"/>
        <w:gridCol w:w="1418"/>
        <w:gridCol w:w="1275"/>
        <w:gridCol w:w="1134"/>
        <w:gridCol w:w="851"/>
        <w:gridCol w:w="850"/>
      </w:tblGrid>
      <w:tr w:rsidR="00FE62E2" w:rsidRPr="00453B84" w:rsidTr="00453B84">
        <w:trPr>
          <w:cantSplit/>
          <w:trHeight w:val="152"/>
          <w:tblHeader/>
        </w:trPr>
        <w:tc>
          <w:tcPr>
            <w:tcW w:w="699" w:type="dxa"/>
            <w:vAlign w:val="center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Align w:val="center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516" w:type="dxa"/>
            <w:vAlign w:val="center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7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418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1275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134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851" w:type="dxa"/>
          </w:tcPr>
          <w:p w:rsidR="001965E0" w:rsidRPr="00453B84" w:rsidRDefault="0013295E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8</w:t>
            </w:r>
          </w:p>
        </w:tc>
      </w:tr>
      <w:tr w:rsidR="00FE62E2" w:rsidRPr="00453B84" w:rsidTr="00453B84">
        <w:trPr>
          <w:trHeight w:val="396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 w:val="restart"/>
          </w:tcPr>
          <w:p w:rsidR="001965E0" w:rsidRPr="00453B84" w:rsidRDefault="001965E0" w:rsidP="009220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Муниципальная программа «Профилактика безнадзорности и правонарушений несовершеннолетних» на 2021-202</w:t>
            </w:r>
            <w:r w:rsidR="00922060">
              <w:rPr>
                <w:rFonts w:ascii="Times New Roman" w:hAnsi="Times New Roman"/>
                <w:iCs/>
              </w:rPr>
              <w:t>6</w:t>
            </w:r>
            <w:r w:rsidRPr="00453B84">
              <w:rPr>
                <w:rFonts w:ascii="Times New Roman" w:hAnsi="Times New Roman"/>
                <w:iCs/>
              </w:rPr>
              <w:t xml:space="preserve"> годы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1965E0" w:rsidRPr="008F7D18" w:rsidRDefault="001965E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459,7</w:t>
            </w:r>
          </w:p>
        </w:tc>
        <w:tc>
          <w:tcPr>
            <w:tcW w:w="1418" w:type="dxa"/>
          </w:tcPr>
          <w:p w:rsidR="001965E0" w:rsidRPr="008F7D18" w:rsidRDefault="004D4481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558,9</w:t>
            </w:r>
          </w:p>
        </w:tc>
        <w:tc>
          <w:tcPr>
            <w:tcW w:w="1275" w:type="dxa"/>
          </w:tcPr>
          <w:p w:rsidR="001965E0" w:rsidRPr="008F7D18" w:rsidRDefault="002B1E7F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594</w:t>
            </w:r>
            <w:r w:rsidR="00AB13B6">
              <w:rPr>
                <w:rFonts w:ascii="Times New Roman" w:hAnsi="Times New Roman"/>
                <w:iCs/>
              </w:rPr>
              <w:t>,2</w:t>
            </w:r>
          </w:p>
        </w:tc>
        <w:tc>
          <w:tcPr>
            <w:tcW w:w="1134" w:type="dxa"/>
          </w:tcPr>
          <w:p w:rsidR="001965E0" w:rsidRPr="008F7D18" w:rsidRDefault="002F68D4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639,3</w:t>
            </w:r>
          </w:p>
        </w:tc>
        <w:tc>
          <w:tcPr>
            <w:tcW w:w="851" w:type="dxa"/>
          </w:tcPr>
          <w:p w:rsidR="001965E0" w:rsidRDefault="002F68D4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639,3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639</w:t>
            </w:r>
            <w:r w:rsidR="000F761F">
              <w:rPr>
                <w:rFonts w:ascii="Times New Roman" w:hAnsi="Times New Roman"/>
                <w:iCs/>
              </w:rPr>
              <w:t>,3</w:t>
            </w:r>
          </w:p>
        </w:tc>
      </w:tr>
      <w:tr w:rsidR="00FE62E2" w:rsidRPr="00453B84" w:rsidTr="00453B84">
        <w:trPr>
          <w:trHeight w:val="44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8F7D18" w:rsidRDefault="00657ADD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</w:t>
            </w:r>
            <w:r w:rsidR="001965E0" w:rsidRPr="008F7D18">
              <w:rPr>
                <w:rFonts w:ascii="Times New Roman" w:hAnsi="Times New Roman"/>
                <w:iCs/>
              </w:rPr>
              <w:t>,0</w:t>
            </w:r>
          </w:p>
        </w:tc>
        <w:tc>
          <w:tcPr>
            <w:tcW w:w="1275" w:type="dxa"/>
          </w:tcPr>
          <w:p w:rsidR="001965E0" w:rsidRPr="008F7D18" w:rsidRDefault="008E5FCA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50</w:t>
            </w:r>
            <w:r w:rsidR="00922874">
              <w:rPr>
                <w:rFonts w:ascii="Times New Roman" w:hAnsi="Times New Roman"/>
                <w:iCs/>
              </w:rPr>
              <w:t>,0</w:t>
            </w:r>
          </w:p>
        </w:tc>
        <w:tc>
          <w:tcPr>
            <w:tcW w:w="1134" w:type="dxa"/>
          </w:tcPr>
          <w:p w:rsidR="001965E0" w:rsidRPr="008F7D18" w:rsidRDefault="008E5FCA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50</w:t>
            </w:r>
            <w:r w:rsidR="00922874">
              <w:rPr>
                <w:rFonts w:ascii="Times New Roman" w:hAnsi="Times New Roman"/>
                <w:iCs/>
              </w:rPr>
              <w:t>,0</w:t>
            </w:r>
          </w:p>
        </w:tc>
        <w:tc>
          <w:tcPr>
            <w:tcW w:w="851" w:type="dxa"/>
          </w:tcPr>
          <w:p w:rsidR="001965E0" w:rsidRDefault="003D3EB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</w:t>
            </w:r>
            <w:r w:rsidR="0013295E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30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областной бюджет</w:t>
            </w:r>
          </w:p>
        </w:tc>
        <w:tc>
          <w:tcPr>
            <w:tcW w:w="1276" w:type="dxa"/>
          </w:tcPr>
          <w:p w:rsidR="001965E0" w:rsidRPr="008F7D18" w:rsidRDefault="001965E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5670FB" w:rsidP="00CE678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AB13B6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544,2</w:t>
            </w:r>
          </w:p>
        </w:tc>
        <w:tc>
          <w:tcPr>
            <w:tcW w:w="1134" w:type="dxa"/>
          </w:tcPr>
          <w:p w:rsidR="001965E0" w:rsidRPr="00453B84" w:rsidRDefault="002F68D4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65E0" w:rsidRPr="00453B84" w:rsidRDefault="002F68D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589,3</w:t>
            </w:r>
          </w:p>
        </w:tc>
      </w:tr>
      <w:tr w:rsidR="00FE62E2" w:rsidRPr="00453B84" w:rsidTr="00453B84">
        <w:trPr>
          <w:trHeight w:val="413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857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1965E0" w:rsidRPr="008F7D18" w:rsidRDefault="001965E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13295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AB13B6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544,2</w:t>
            </w:r>
          </w:p>
        </w:tc>
        <w:tc>
          <w:tcPr>
            <w:tcW w:w="1134" w:type="dxa"/>
          </w:tcPr>
          <w:p w:rsidR="001965E0" w:rsidRPr="00453B84" w:rsidRDefault="002F68D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965E0" w:rsidRPr="00453B84" w:rsidRDefault="002F68D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589,3</w:t>
            </w:r>
          </w:p>
        </w:tc>
      </w:tr>
      <w:tr w:rsidR="00FE62E2" w:rsidRPr="00453B84" w:rsidTr="00453B84">
        <w:trPr>
          <w:trHeight w:val="419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1965E0" w:rsidRPr="00453B84" w:rsidRDefault="0013295E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65E0" w:rsidRPr="00453B84" w:rsidRDefault="000B7708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 </w:t>
            </w:r>
            <w:r w:rsidR="003D3EB2" w:rsidRPr="00453B84">
              <w:rPr>
                <w:rFonts w:ascii="Times New Roman" w:hAnsi="Times New Roman"/>
                <w:iCs/>
              </w:rPr>
              <w:t xml:space="preserve">  </w:t>
            </w:r>
            <w:r w:rsidR="0013295E"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2F68D4">
        <w:trPr>
          <w:trHeight w:val="511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областной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AB13B6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544,2</w:t>
            </w:r>
          </w:p>
        </w:tc>
        <w:tc>
          <w:tcPr>
            <w:tcW w:w="1134" w:type="dxa"/>
          </w:tcPr>
          <w:p w:rsidR="001965E0" w:rsidRPr="00453B84" w:rsidRDefault="002F68D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1" w:type="dxa"/>
          </w:tcPr>
          <w:p w:rsidR="001965E0" w:rsidRPr="00453B84" w:rsidRDefault="002F68D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589,3</w:t>
            </w:r>
          </w:p>
        </w:tc>
      </w:tr>
      <w:tr w:rsidR="00FE62E2" w:rsidRPr="00453B84" w:rsidTr="00453B84">
        <w:trPr>
          <w:trHeight w:val="433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1.1.</w:t>
            </w: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AB13B6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544,2</w:t>
            </w:r>
          </w:p>
        </w:tc>
        <w:tc>
          <w:tcPr>
            <w:tcW w:w="1134" w:type="dxa"/>
          </w:tcPr>
          <w:p w:rsidR="001965E0" w:rsidRPr="00453B84" w:rsidRDefault="002F68D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1" w:type="dxa"/>
          </w:tcPr>
          <w:p w:rsidR="001965E0" w:rsidRPr="00453B84" w:rsidRDefault="002F68D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589,3</w:t>
            </w:r>
          </w:p>
        </w:tc>
      </w:tr>
      <w:tr w:rsidR="00FE62E2" w:rsidRPr="00453B84" w:rsidTr="00453B84">
        <w:trPr>
          <w:trHeight w:val="42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1965E0" w:rsidRPr="008F7D18" w:rsidRDefault="003D3EB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1965E0" w:rsidRPr="008F7D18" w:rsidRDefault="003D3EB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39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областной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AB13B6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544,2</w:t>
            </w:r>
          </w:p>
        </w:tc>
        <w:tc>
          <w:tcPr>
            <w:tcW w:w="1134" w:type="dxa"/>
          </w:tcPr>
          <w:p w:rsidR="001965E0" w:rsidRPr="00453B84" w:rsidRDefault="002F68D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1" w:type="dxa"/>
          </w:tcPr>
          <w:p w:rsidR="001965E0" w:rsidRPr="00453B84" w:rsidRDefault="002F68D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589,3</w:t>
            </w:r>
          </w:p>
        </w:tc>
      </w:tr>
      <w:tr w:rsidR="00FE62E2" w:rsidRPr="00453B84" w:rsidTr="00453B84">
        <w:trPr>
          <w:trHeight w:val="430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6857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Основное мероприятие: Проведение профилактических </w:t>
            </w:r>
            <w:r w:rsidRPr="00453B84">
              <w:rPr>
                <w:rFonts w:ascii="Times New Roman" w:hAnsi="Times New Roman"/>
                <w:iCs/>
              </w:rPr>
              <w:lastRenderedPageBreak/>
              <w:t>мероприятий направленных на предупреждение безнадзорности и правонарушений несовершеннолетних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1965E0" w:rsidRPr="00453B84" w:rsidRDefault="003D3EB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403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427"/>
        </w:trPr>
        <w:tc>
          <w:tcPr>
            <w:tcW w:w="699" w:type="dxa"/>
            <w:vMerge w:val="restart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bookmarkStart w:id="1" w:name="Par175"/>
            <w:bookmarkEnd w:id="1"/>
            <w:r w:rsidRPr="00453B84">
              <w:rPr>
                <w:rFonts w:ascii="Times New Roman" w:hAnsi="Times New Roman"/>
                <w:iCs/>
              </w:rPr>
              <w:lastRenderedPageBreak/>
              <w:t>2.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Подпрограмма «Обеспечение противодействия злоупотреблению наркотическими средствами и психотропными веществами»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419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114"/>
        </w:trPr>
        <w:tc>
          <w:tcPr>
            <w:tcW w:w="699" w:type="dxa"/>
            <w:vMerge w:val="restart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2.1.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Основное мероприятие: Проведение мероприятий направленных на профилактику и обеспечение противодействия  злоупотреблению наркотическими средствами и психотропными веществами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671"/>
        </w:trPr>
        <w:tc>
          <w:tcPr>
            <w:tcW w:w="699" w:type="dxa"/>
            <w:vMerge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403"/>
        </w:trPr>
        <w:tc>
          <w:tcPr>
            <w:tcW w:w="699" w:type="dxa"/>
            <w:vMerge w:val="restart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2.2.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Основное мероприятие: 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 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335"/>
        </w:trPr>
        <w:tc>
          <w:tcPr>
            <w:tcW w:w="699" w:type="dxa"/>
            <w:vMerge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249"/>
        </w:trPr>
        <w:tc>
          <w:tcPr>
            <w:tcW w:w="699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Подпрограмма «Обучение и повышение квалификации»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249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3B84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249"/>
        </w:trPr>
        <w:tc>
          <w:tcPr>
            <w:tcW w:w="699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3.1.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Повышение квалификации, обучение, участие в совещаниях и обучающих семинарах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724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</w:tbl>
    <w:p w:rsidR="008F7D18" w:rsidRPr="00453B84" w:rsidRDefault="008F7D18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14411" w:rsidRDefault="00914411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lastRenderedPageBreak/>
        <w:t>5. Сведения о планируемых значениях целевых показателей</w:t>
      </w: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(индикаторов) муниципальной программы</w:t>
      </w: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(по годам реализации муниципальной программы)</w:t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1984"/>
        <w:gridCol w:w="1843"/>
        <w:gridCol w:w="1418"/>
        <w:gridCol w:w="1417"/>
        <w:gridCol w:w="1418"/>
        <w:gridCol w:w="885"/>
        <w:gridCol w:w="957"/>
      </w:tblGrid>
      <w:tr w:rsidR="00C22C04" w:rsidRPr="008F7D18" w:rsidTr="00C22C04">
        <w:trPr>
          <w:trHeight w:val="499"/>
          <w:tblCellSpacing w:w="5" w:type="nil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Наименование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муниципальной   программы,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подпрограммы,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Наименование целевого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показателя (индикатора)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Единица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Плановое значение целевого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показателя (индикатора)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22C04" w:rsidRPr="008F7D18" w:rsidTr="00C22C04">
        <w:trPr>
          <w:trHeight w:val="499"/>
          <w:tblCellSpacing w:w="5" w:type="nil"/>
        </w:trPr>
        <w:tc>
          <w:tcPr>
            <w:tcW w:w="28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2C04" w:rsidRDefault="00C22C04" w:rsidP="00C22C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4" w:rsidRDefault="00C22C04" w:rsidP="00C22C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</w:tbl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2977"/>
        <w:gridCol w:w="1984"/>
        <w:gridCol w:w="1843"/>
        <w:gridCol w:w="1418"/>
        <w:gridCol w:w="1417"/>
        <w:gridCol w:w="1418"/>
        <w:gridCol w:w="850"/>
        <w:gridCol w:w="65"/>
        <w:gridCol w:w="927"/>
      </w:tblGrid>
      <w:tr w:rsidR="00C22C04" w:rsidRPr="008F7D18" w:rsidTr="00755BFD">
        <w:trPr>
          <w:trHeight w:val="263"/>
          <w:tblHeader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184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843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7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7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vAlign w:val="bottom"/>
          </w:tcPr>
          <w:p w:rsidR="00C22C04" w:rsidRDefault="00C22C04" w:rsidP="00633042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       9 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</w:t>
            </w:r>
          </w:p>
        </w:tc>
      </w:tr>
      <w:tr w:rsidR="00DC6E62" w:rsidRPr="008F7D18" w:rsidTr="00755BFD">
        <w:trPr>
          <w:trHeight w:val="419"/>
          <w:tblCellSpacing w:w="5" w:type="nil"/>
        </w:trPr>
        <w:tc>
          <w:tcPr>
            <w:tcW w:w="13751" w:type="dxa"/>
            <w:gridSpan w:val="8"/>
            <w:tcBorders>
              <w:right w:val="nil"/>
            </w:tcBorders>
          </w:tcPr>
          <w:p w:rsidR="00DC6E62" w:rsidRPr="008F7D18" w:rsidRDefault="00DC6E62" w:rsidP="00074B8C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Муниципальная программа  «Профилактика безнадзорности и правонарушений несовершеннолетних» на 2021-</w:t>
            </w:r>
            <w:r>
              <w:rPr>
                <w:rFonts w:ascii="Times New Roman" w:hAnsi="Times New Roman"/>
                <w:bCs/>
                <w:kern w:val="28"/>
              </w:rPr>
              <w:t>202</w:t>
            </w:r>
            <w:r w:rsidR="00074B8C">
              <w:rPr>
                <w:rFonts w:ascii="Times New Roman" w:hAnsi="Times New Roman"/>
                <w:bCs/>
                <w:kern w:val="28"/>
              </w:rPr>
              <w:t>6</w:t>
            </w:r>
            <w:r w:rsidRPr="008F7D18">
              <w:rPr>
                <w:rFonts w:ascii="Times New Roman" w:hAnsi="Times New Roman"/>
                <w:bCs/>
                <w:kern w:val="28"/>
              </w:rPr>
              <w:t xml:space="preserve"> годы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E62" w:rsidRPr="008F7D18" w:rsidRDefault="00DC6E62" w:rsidP="0063304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DC6E62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DC6E62" w:rsidRPr="008F7D18" w:rsidRDefault="00DC6E62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</w:t>
            </w:r>
          </w:p>
        </w:tc>
        <w:tc>
          <w:tcPr>
            <w:tcW w:w="13241" w:type="dxa"/>
            <w:gridSpan w:val="7"/>
            <w:tcBorders>
              <w:right w:val="nil"/>
            </w:tcBorders>
          </w:tcPr>
          <w:p w:rsidR="00DC6E62" w:rsidRPr="008F7D18" w:rsidRDefault="00DC6E62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E62" w:rsidRPr="008F7D18" w:rsidRDefault="00DC6E62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22C04" w:rsidRPr="008F7D18" w:rsidTr="00453B84">
        <w:trPr>
          <w:trHeight w:val="495"/>
          <w:tblCellSpacing w:w="5" w:type="nil"/>
        </w:trPr>
        <w:tc>
          <w:tcPr>
            <w:tcW w:w="510" w:type="dxa"/>
            <w:vMerge w:val="restart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1.1.</w:t>
            </w: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 w:val="restart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Обеспечение деятельности комиссии по делам несовершеннолетних и защите их прав</w:t>
            </w: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заседаний комиссии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22C04" w:rsidRDefault="00C22C04" w:rsidP="0053148A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</w:t>
            </w:r>
          </w:p>
        </w:tc>
      </w:tr>
      <w:tr w:rsidR="00C22C04" w:rsidRPr="008F7D18" w:rsidTr="00453B84">
        <w:trPr>
          <w:trHeight w:val="383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семей, состоящих на учете в КДН и ЗП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36</w:t>
            </w:r>
          </w:p>
        </w:tc>
        <w:tc>
          <w:tcPr>
            <w:tcW w:w="1418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  <w:r>
              <w:rPr>
                <w:rFonts w:ascii="Times New Roman" w:hAnsi="Times New Roman"/>
                <w:bCs/>
                <w:kern w:val="28"/>
              </w:rPr>
              <w:t>7</w:t>
            </w:r>
          </w:p>
        </w:tc>
        <w:tc>
          <w:tcPr>
            <w:tcW w:w="1417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BC1A0F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36</w:t>
            </w:r>
          </w:p>
        </w:tc>
        <w:tc>
          <w:tcPr>
            <w:tcW w:w="850" w:type="dxa"/>
            <w:vAlign w:val="bottom"/>
          </w:tcPr>
          <w:p w:rsidR="00C22C04" w:rsidRDefault="00C22C04" w:rsidP="0053148A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35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35</w:t>
            </w:r>
          </w:p>
        </w:tc>
      </w:tr>
      <w:tr w:rsidR="00C22C04" w:rsidRPr="008F7D18" w:rsidTr="00453B84">
        <w:trPr>
          <w:trHeight w:val="519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  <w:vAlign w:val="bottom"/>
          </w:tcPr>
          <w:p w:rsidR="00C22C04" w:rsidRDefault="00C22C04" w:rsidP="005314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C22C04" w:rsidRPr="008F7D18" w:rsidTr="00453B84">
        <w:trPr>
          <w:trHeight w:val="1030"/>
          <w:tblCellSpacing w:w="5" w:type="nil"/>
        </w:trPr>
        <w:tc>
          <w:tcPr>
            <w:tcW w:w="510" w:type="dxa"/>
            <w:vMerge w:val="restart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1.2.</w:t>
            </w: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 w:val="restart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Проведение профилактических мероприятий направленных на предупреждение безнадзорности и правонарушений несовершеннолетн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их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Количество выпущенных методических рекомендации, баннеров, буклетов, по работе с детьми, находящимися в социально-опасном положении,</w:t>
            </w:r>
            <w:r w:rsidRPr="008F7D18">
              <w:rPr>
                <w:rFonts w:ascii="Times New Roman" w:hAnsi="Times New Roman"/>
                <w:kern w:val="28"/>
              </w:rPr>
              <w:t>о последствиях употребления алкоголя</w:t>
            </w:r>
          </w:p>
        </w:tc>
        <w:tc>
          <w:tcPr>
            <w:tcW w:w="1984" w:type="dxa"/>
          </w:tcPr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850" w:type="dxa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500</w:t>
            </w:r>
          </w:p>
        </w:tc>
      </w:tr>
      <w:tr w:rsidR="00C22C04" w:rsidRPr="008F7D18" w:rsidTr="00453B84">
        <w:trPr>
          <w:trHeight w:val="844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Количество </w:t>
            </w:r>
            <w:r>
              <w:rPr>
                <w:rFonts w:ascii="Times New Roman" w:hAnsi="Times New Roman"/>
                <w:bCs/>
                <w:kern w:val="28"/>
              </w:rPr>
              <w:t xml:space="preserve">опубликованных </w:t>
            </w:r>
            <w:r w:rsidRPr="008F7D18">
              <w:rPr>
                <w:rFonts w:ascii="Times New Roman" w:hAnsi="Times New Roman"/>
                <w:bCs/>
                <w:kern w:val="28"/>
              </w:rPr>
              <w:t>статей по проблемам подростковой преступности</w:t>
            </w:r>
          </w:p>
        </w:tc>
        <w:tc>
          <w:tcPr>
            <w:tcW w:w="1984" w:type="dxa"/>
          </w:tcPr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850" w:type="dxa"/>
            <w:vAlign w:val="bottom"/>
          </w:tcPr>
          <w:p w:rsidR="00C22C04" w:rsidRDefault="00C22C04" w:rsidP="003D6BF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48</w:t>
            </w:r>
          </w:p>
        </w:tc>
      </w:tr>
      <w:tr w:rsidR="00C22C04" w:rsidRPr="008F7D18" w:rsidTr="006A0CB3">
        <w:trPr>
          <w:trHeight w:val="843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</w:tr>
      <w:tr w:rsidR="00C22C04" w:rsidRPr="008F7D18" w:rsidTr="006A0CB3">
        <w:trPr>
          <w:trHeight w:val="554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межведомственных рейдов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C22C04" w:rsidRPr="008F7D18" w:rsidTr="006A0CB3">
        <w:trPr>
          <w:trHeight w:val="810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родителей, восстановившихся в родительских правах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</w:tr>
      <w:tr w:rsidR="00C22C04" w:rsidRPr="008F7D18" w:rsidTr="006A0CB3">
        <w:trPr>
          <w:trHeight w:val="440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акций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</w:tr>
      <w:tr w:rsidR="00C22C04" w:rsidRPr="008F7D18" w:rsidTr="006A0CB3">
        <w:trPr>
          <w:trHeight w:val="55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color w:val="00B050"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детей принявших участие в профилактических акциях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</w:tr>
      <w:tr w:rsidR="00C22C04" w:rsidRPr="008F7D18" w:rsidTr="006A0CB3">
        <w:trPr>
          <w:trHeight w:val="1122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20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FE2BF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bottom"/>
          </w:tcPr>
          <w:p w:rsidR="00C22C04" w:rsidRPr="00FE2BF8" w:rsidRDefault="00C22C04" w:rsidP="00F115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gridSpan w:val="2"/>
            <w:vAlign w:val="bottom"/>
          </w:tcPr>
          <w:p w:rsidR="00C22C04" w:rsidRPr="00FE2BF8" w:rsidRDefault="00603275" w:rsidP="00C22C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22C04" w:rsidRPr="008F7D18" w:rsidTr="006A0CB3">
        <w:trPr>
          <w:trHeight w:val="557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несовершеннолетних снятых с профилактического учета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BC1A0F" w:rsidRDefault="00BC1A0F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BC1A0F" w:rsidRDefault="00BC1A0F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  <w:r w:rsidRPr="008F7D1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BC1A0F" w:rsidRDefault="00BC1A0F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  <w:r w:rsidRPr="008F7D1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BC1A0F" w:rsidRDefault="00BC1A0F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</w:tr>
      <w:tr w:rsidR="00C22C04" w:rsidRPr="008F7D18" w:rsidTr="006A0CB3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2.</w:t>
            </w:r>
          </w:p>
        </w:tc>
        <w:tc>
          <w:tcPr>
            <w:tcW w:w="11823" w:type="dxa"/>
            <w:gridSpan w:val="6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 «Обеспечение противодействия злоупотреблению наркотическими и психотропными веществами»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22C04" w:rsidRPr="008F7D18" w:rsidTr="006A0CB3">
        <w:trPr>
          <w:trHeight w:val="495"/>
          <w:tblCellSpacing w:w="5" w:type="nil"/>
        </w:trPr>
        <w:tc>
          <w:tcPr>
            <w:tcW w:w="510" w:type="dxa"/>
            <w:vMerge w:val="restart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bookmarkStart w:id="2" w:name="Par293"/>
            <w:bookmarkEnd w:id="2"/>
            <w:r w:rsidRPr="008F7D18">
              <w:rPr>
                <w:rFonts w:ascii="Times New Roman" w:hAnsi="Times New Roman"/>
                <w:bCs/>
                <w:kern w:val="28"/>
              </w:rPr>
              <w:t>2.1.</w:t>
            </w: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.</w:t>
            </w:r>
          </w:p>
        </w:tc>
        <w:tc>
          <w:tcPr>
            <w:tcW w:w="2184" w:type="dxa"/>
            <w:vMerge w:val="restart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Проведение мероприятий направленных на профилактику и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обеспечение противодействие злоупотреблению наркотическими средствами и психотропными веществами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Количество заседаний антинаркотической комиссии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850" w:type="dxa"/>
            <w:vAlign w:val="bottom"/>
          </w:tcPr>
          <w:p w:rsidR="00C22C04" w:rsidRDefault="00C22C04" w:rsidP="000677C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</w:p>
        </w:tc>
      </w:tr>
      <w:tr w:rsidR="00C22C04" w:rsidRPr="008F7D18" w:rsidTr="006A0CB3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Публикация в средствах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массовой информации материалов, направленных на противодействие злоупотреблению наркотиками и психотропными веществами, количество публикаций в СМИ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992" w:type="dxa"/>
            <w:gridSpan w:val="2"/>
            <w:vAlign w:val="bottom"/>
          </w:tcPr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603275" w:rsidP="0060327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13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Информационное обеспечение профилактики потребления наркотических средств и психотропных веществ (листовки, памятки, буклеты, брошюры)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</w:tr>
      <w:tr w:rsidR="00C22C04" w:rsidRPr="008F7D18" w:rsidTr="00755BFD">
        <w:trPr>
          <w:trHeight w:val="553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Организация мероприятий по выявлению и ликвидации на территории Крапивинского муниципального округа интернет –контента, содержащего информацию по пропаганде и распространению наркотических средств, психотропных веществ, курительных смесей и т.д., количество мероприятий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Вовлечение подростков и молодёжи в волонтерскую деятельность, направленную на пропаганду здорового образа жизни, количество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вновь созданных волонтерских отрядов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Организация и проведение социально-психологического тестирования детей и их законных представителей на предмет раннего выявления склонности к  потреблению наркотических средств и психотропных веществ (охват детей и их законных представителей тестированием в %)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Снижение количества правонарушений связанных с незаконным оборотом наркотических средств и психотропных веществ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19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2.2.</w:t>
            </w:r>
          </w:p>
        </w:tc>
        <w:tc>
          <w:tcPr>
            <w:tcW w:w="21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Площадь  проведения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га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13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3.</w:t>
            </w:r>
          </w:p>
        </w:tc>
        <w:tc>
          <w:tcPr>
            <w:tcW w:w="11823" w:type="dxa"/>
            <w:gridSpan w:val="6"/>
          </w:tcPr>
          <w:p w:rsidR="00C22C04" w:rsidRPr="008F7D18" w:rsidRDefault="00C22C04" w:rsidP="008F7D1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 «Обучение и повышение квалификации»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3.1.</w:t>
            </w:r>
          </w:p>
        </w:tc>
        <w:tc>
          <w:tcPr>
            <w:tcW w:w="21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Повышение квалификации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специалистов, организующих деятельность  комиссии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 xml:space="preserve">Количество прошедших повышение квалификации,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обучение, принявших участие в совещаниях и обучающих семинарах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850" w:type="dxa"/>
            <w:vAlign w:val="bottom"/>
          </w:tcPr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C22C04" w:rsidP="0060327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</w:tr>
    </w:tbl>
    <w:p w:rsidR="008F7D18" w:rsidRPr="008F7D18" w:rsidRDefault="008F7D18" w:rsidP="008F7D18">
      <w:pPr>
        <w:widowControl w:val="0"/>
        <w:autoSpaceDE w:val="0"/>
        <w:autoSpaceDN w:val="0"/>
        <w:adjustRightInd w:val="0"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sectPr w:rsidR="00CF36DF" w:rsidRPr="00986FF9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53" w:rsidRDefault="00D73853" w:rsidP="00CF36DF">
      <w:r>
        <w:separator/>
      </w:r>
    </w:p>
  </w:endnote>
  <w:endnote w:type="continuationSeparator" w:id="0">
    <w:p w:rsidR="00D73853" w:rsidRDefault="00D73853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53" w:rsidRDefault="00D73853" w:rsidP="00CF36DF">
      <w:r>
        <w:separator/>
      </w:r>
    </w:p>
  </w:footnote>
  <w:footnote w:type="continuationSeparator" w:id="0">
    <w:p w:rsidR="00D73853" w:rsidRDefault="00D73853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756990" w:rsidRDefault="007569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3" w:hanging="2160"/>
      </w:pPr>
      <w:rPr>
        <w:rFonts w:hint="default"/>
      </w:rPr>
    </w:lvl>
  </w:abstractNum>
  <w:abstractNum w:abstractNumId="15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22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9"/>
  </w:num>
  <w:num w:numId="14">
    <w:abstractNumId w:val="0"/>
  </w:num>
  <w:num w:numId="15">
    <w:abstractNumId w:val="15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1"/>
  </w:num>
  <w:num w:numId="21">
    <w:abstractNumId w:val="11"/>
  </w:num>
  <w:num w:numId="22">
    <w:abstractNumId w:val="18"/>
  </w:num>
  <w:num w:numId="23">
    <w:abstractNumId w:val="8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F"/>
    <w:rsid w:val="0003381E"/>
    <w:rsid w:val="0003703C"/>
    <w:rsid w:val="00040B41"/>
    <w:rsid w:val="000575EB"/>
    <w:rsid w:val="000657D5"/>
    <w:rsid w:val="000677C4"/>
    <w:rsid w:val="0007086A"/>
    <w:rsid w:val="00070BB0"/>
    <w:rsid w:val="00074B8C"/>
    <w:rsid w:val="000A6FF5"/>
    <w:rsid w:val="000B36D9"/>
    <w:rsid w:val="000B7708"/>
    <w:rsid w:val="000C2892"/>
    <w:rsid w:val="000C5355"/>
    <w:rsid w:val="000C7375"/>
    <w:rsid w:val="000E157B"/>
    <w:rsid w:val="000E2F79"/>
    <w:rsid w:val="000F761F"/>
    <w:rsid w:val="00101833"/>
    <w:rsid w:val="0011024D"/>
    <w:rsid w:val="001115E6"/>
    <w:rsid w:val="001120B8"/>
    <w:rsid w:val="0013295E"/>
    <w:rsid w:val="001354F7"/>
    <w:rsid w:val="00143776"/>
    <w:rsid w:val="00146B42"/>
    <w:rsid w:val="00146E45"/>
    <w:rsid w:val="00147775"/>
    <w:rsid w:val="00150D55"/>
    <w:rsid w:val="00157B60"/>
    <w:rsid w:val="00162CEE"/>
    <w:rsid w:val="00166FF2"/>
    <w:rsid w:val="001845C4"/>
    <w:rsid w:val="001965E0"/>
    <w:rsid w:val="00196C1F"/>
    <w:rsid w:val="0019766F"/>
    <w:rsid w:val="001A221F"/>
    <w:rsid w:val="001C20AA"/>
    <w:rsid w:val="001C3903"/>
    <w:rsid w:val="001D20C7"/>
    <w:rsid w:val="001F327C"/>
    <w:rsid w:val="00213305"/>
    <w:rsid w:val="00257EAD"/>
    <w:rsid w:val="00261831"/>
    <w:rsid w:val="00270B3F"/>
    <w:rsid w:val="0027317A"/>
    <w:rsid w:val="00282954"/>
    <w:rsid w:val="0028488F"/>
    <w:rsid w:val="00294859"/>
    <w:rsid w:val="002A4268"/>
    <w:rsid w:val="002B1E7F"/>
    <w:rsid w:val="002E75F8"/>
    <w:rsid w:val="002F68D4"/>
    <w:rsid w:val="0030472F"/>
    <w:rsid w:val="003132BF"/>
    <w:rsid w:val="00323E05"/>
    <w:rsid w:val="00337591"/>
    <w:rsid w:val="0034451C"/>
    <w:rsid w:val="003472A1"/>
    <w:rsid w:val="003503B7"/>
    <w:rsid w:val="00357936"/>
    <w:rsid w:val="003710E1"/>
    <w:rsid w:val="003A1BCB"/>
    <w:rsid w:val="003B0C8A"/>
    <w:rsid w:val="003B64AB"/>
    <w:rsid w:val="003C19CC"/>
    <w:rsid w:val="003D3EB2"/>
    <w:rsid w:val="003D6BF5"/>
    <w:rsid w:val="003E6560"/>
    <w:rsid w:val="0040097C"/>
    <w:rsid w:val="004043DF"/>
    <w:rsid w:val="004209D3"/>
    <w:rsid w:val="00434660"/>
    <w:rsid w:val="00453B84"/>
    <w:rsid w:val="00465096"/>
    <w:rsid w:val="00465EC4"/>
    <w:rsid w:val="004730C4"/>
    <w:rsid w:val="00476F71"/>
    <w:rsid w:val="004831BE"/>
    <w:rsid w:val="00483BD1"/>
    <w:rsid w:val="004A100E"/>
    <w:rsid w:val="004A1063"/>
    <w:rsid w:val="004B52ED"/>
    <w:rsid w:val="004C0840"/>
    <w:rsid w:val="004C7BE1"/>
    <w:rsid w:val="004D198D"/>
    <w:rsid w:val="004D1F47"/>
    <w:rsid w:val="004D4481"/>
    <w:rsid w:val="004F18EF"/>
    <w:rsid w:val="00503790"/>
    <w:rsid w:val="00503E70"/>
    <w:rsid w:val="0053148A"/>
    <w:rsid w:val="00534909"/>
    <w:rsid w:val="00537A28"/>
    <w:rsid w:val="0054318E"/>
    <w:rsid w:val="005436C1"/>
    <w:rsid w:val="00546738"/>
    <w:rsid w:val="00552C7E"/>
    <w:rsid w:val="005670FB"/>
    <w:rsid w:val="0058743F"/>
    <w:rsid w:val="005A6131"/>
    <w:rsid w:val="005B1056"/>
    <w:rsid w:val="005C2723"/>
    <w:rsid w:val="005C45AD"/>
    <w:rsid w:val="005E0A94"/>
    <w:rsid w:val="005E6D23"/>
    <w:rsid w:val="005F05AD"/>
    <w:rsid w:val="00603275"/>
    <w:rsid w:val="00603B36"/>
    <w:rsid w:val="00603DA1"/>
    <w:rsid w:val="00604823"/>
    <w:rsid w:val="00604AE5"/>
    <w:rsid w:val="00606454"/>
    <w:rsid w:val="006076D8"/>
    <w:rsid w:val="00616B66"/>
    <w:rsid w:val="00633042"/>
    <w:rsid w:val="00636A6A"/>
    <w:rsid w:val="00652881"/>
    <w:rsid w:val="00653F69"/>
    <w:rsid w:val="00657ADD"/>
    <w:rsid w:val="00661B07"/>
    <w:rsid w:val="006746A6"/>
    <w:rsid w:val="006862D7"/>
    <w:rsid w:val="00691A4F"/>
    <w:rsid w:val="006930A8"/>
    <w:rsid w:val="006A0CB3"/>
    <w:rsid w:val="006C631F"/>
    <w:rsid w:val="006F281D"/>
    <w:rsid w:val="00702619"/>
    <w:rsid w:val="0071042D"/>
    <w:rsid w:val="00734147"/>
    <w:rsid w:val="007341D3"/>
    <w:rsid w:val="00736825"/>
    <w:rsid w:val="00746D1B"/>
    <w:rsid w:val="007529AA"/>
    <w:rsid w:val="0075564A"/>
    <w:rsid w:val="00755BFD"/>
    <w:rsid w:val="00756990"/>
    <w:rsid w:val="00771BC8"/>
    <w:rsid w:val="00777A01"/>
    <w:rsid w:val="0078355A"/>
    <w:rsid w:val="007A224A"/>
    <w:rsid w:val="007A3C05"/>
    <w:rsid w:val="007A5D22"/>
    <w:rsid w:val="007D43F1"/>
    <w:rsid w:val="007F3F19"/>
    <w:rsid w:val="007F6148"/>
    <w:rsid w:val="007F7403"/>
    <w:rsid w:val="007F7A23"/>
    <w:rsid w:val="008032E9"/>
    <w:rsid w:val="008060CB"/>
    <w:rsid w:val="00837BF5"/>
    <w:rsid w:val="00856C7E"/>
    <w:rsid w:val="008738BB"/>
    <w:rsid w:val="008752D3"/>
    <w:rsid w:val="00875BDC"/>
    <w:rsid w:val="008778A1"/>
    <w:rsid w:val="00881101"/>
    <w:rsid w:val="00886586"/>
    <w:rsid w:val="00894AF5"/>
    <w:rsid w:val="008A0558"/>
    <w:rsid w:val="008A668C"/>
    <w:rsid w:val="008A7924"/>
    <w:rsid w:val="008C238A"/>
    <w:rsid w:val="008E2425"/>
    <w:rsid w:val="008E48AA"/>
    <w:rsid w:val="008E5FCA"/>
    <w:rsid w:val="008F0CFC"/>
    <w:rsid w:val="008F7D18"/>
    <w:rsid w:val="00913777"/>
    <w:rsid w:val="00914411"/>
    <w:rsid w:val="00922060"/>
    <w:rsid w:val="00922874"/>
    <w:rsid w:val="009270D6"/>
    <w:rsid w:val="009307CE"/>
    <w:rsid w:val="009333B3"/>
    <w:rsid w:val="00936CAA"/>
    <w:rsid w:val="00946684"/>
    <w:rsid w:val="0097034B"/>
    <w:rsid w:val="0098184E"/>
    <w:rsid w:val="009819E6"/>
    <w:rsid w:val="00987F18"/>
    <w:rsid w:val="009913C1"/>
    <w:rsid w:val="00991FA2"/>
    <w:rsid w:val="00997DDA"/>
    <w:rsid w:val="009A5697"/>
    <w:rsid w:val="009E5FCD"/>
    <w:rsid w:val="00A223AC"/>
    <w:rsid w:val="00A239D0"/>
    <w:rsid w:val="00A41D2C"/>
    <w:rsid w:val="00A540CA"/>
    <w:rsid w:val="00A66FDD"/>
    <w:rsid w:val="00A67A69"/>
    <w:rsid w:val="00A81F8E"/>
    <w:rsid w:val="00A957B3"/>
    <w:rsid w:val="00AA38B1"/>
    <w:rsid w:val="00AB13B6"/>
    <w:rsid w:val="00AC138A"/>
    <w:rsid w:val="00AD5446"/>
    <w:rsid w:val="00AF6E77"/>
    <w:rsid w:val="00B00E68"/>
    <w:rsid w:val="00B0366A"/>
    <w:rsid w:val="00B06751"/>
    <w:rsid w:val="00B125BD"/>
    <w:rsid w:val="00B12D6D"/>
    <w:rsid w:val="00B26DAA"/>
    <w:rsid w:val="00B30826"/>
    <w:rsid w:val="00B32C26"/>
    <w:rsid w:val="00B33FEA"/>
    <w:rsid w:val="00B35106"/>
    <w:rsid w:val="00B44187"/>
    <w:rsid w:val="00B755CE"/>
    <w:rsid w:val="00B7573A"/>
    <w:rsid w:val="00B80DC6"/>
    <w:rsid w:val="00BA084F"/>
    <w:rsid w:val="00BC1A0F"/>
    <w:rsid w:val="00BD4A48"/>
    <w:rsid w:val="00BD79C6"/>
    <w:rsid w:val="00BE0C44"/>
    <w:rsid w:val="00BE26A7"/>
    <w:rsid w:val="00BF6850"/>
    <w:rsid w:val="00C0553A"/>
    <w:rsid w:val="00C22C04"/>
    <w:rsid w:val="00C2620F"/>
    <w:rsid w:val="00C33108"/>
    <w:rsid w:val="00C33F54"/>
    <w:rsid w:val="00C446D0"/>
    <w:rsid w:val="00C55EF1"/>
    <w:rsid w:val="00C61B2F"/>
    <w:rsid w:val="00C73324"/>
    <w:rsid w:val="00CA1940"/>
    <w:rsid w:val="00CB25CB"/>
    <w:rsid w:val="00CE6786"/>
    <w:rsid w:val="00CF36DF"/>
    <w:rsid w:val="00D1150E"/>
    <w:rsid w:val="00D21325"/>
    <w:rsid w:val="00D22EC3"/>
    <w:rsid w:val="00D4344F"/>
    <w:rsid w:val="00D44520"/>
    <w:rsid w:val="00D451CA"/>
    <w:rsid w:val="00D461D9"/>
    <w:rsid w:val="00D520D3"/>
    <w:rsid w:val="00D61CEC"/>
    <w:rsid w:val="00D670BD"/>
    <w:rsid w:val="00D73853"/>
    <w:rsid w:val="00D876EE"/>
    <w:rsid w:val="00DC6E62"/>
    <w:rsid w:val="00DE09EC"/>
    <w:rsid w:val="00DE53D4"/>
    <w:rsid w:val="00E005AE"/>
    <w:rsid w:val="00E03A29"/>
    <w:rsid w:val="00E10336"/>
    <w:rsid w:val="00E11F52"/>
    <w:rsid w:val="00E27BA8"/>
    <w:rsid w:val="00E32867"/>
    <w:rsid w:val="00E47E48"/>
    <w:rsid w:val="00E56C85"/>
    <w:rsid w:val="00E5753E"/>
    <w:rsid w:val="00E5790D"/>
    <w:rsid w:val="00E63B7F"/>
    <w:rsid w:val="00E92FA9"/>
    <w:rsid w:val="00EB194B"/>
    <w:rsid w:val="00EC129C"/>
    <w:rsid w:val="00ED1CCA"/>
    <w:rsid w:val="00ED2188"/>
    <w:rsid w:val="00EE2D42"/>
    <w:rsid w:val="00EF6CC2"/>
    <w:rsid w:val="00EF7388"/>
    <w:rsid w:val="00F06838"/>
    <w:rsid w:val="00F115AC"/>
    <w:rsid w:val="00F449B1"/>
    <w:rsid w:val="00F473D2"/>
    <w:rsid w:val="00F63CD2"/>
    <w:rsid w:val="00F81558"/>
    <w:rsid w:val="00F93461"/>
    <w:rsid w:val="00FC33E0"/>
    <w:rsid w:val="00FE2BF8"/>
    <w:rsid w:val="00FE62E2"/>
    <w:rsid w:val="00FE713F"/>
    <w:rsid w:val="00FE7928"/>
    <w:rsid w:val="00FF4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50939-4429-482B-A45B-457EB0B1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734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AD22-C542-4C96-A00D-82769F05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""</cp:lastModifiedBy>
  <cp:revision>19</cp:revision>
  <cp:lastPrinted>2023-12-28T04:35:00Z</cp:lastPrinted>
  <dcterms:created xsi:type="dcterms:W3CDTF">2023-12-21T07:17:00Z</dcterms:created>
  <dcterms:modified xsi:type="dcterms:W3CDTF">2024-02-02T03:50:00Z</dcterms:modified>
</cp:coreProperties>
</file>