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9F4D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антинаркотической</w:t>
            </w:r>
            <w:proofErr w:type="spellEnd"/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7C2332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7C2332" w:rsidRPr="007C2332">
              <w:rPr>
                <w:rFonts w:ascii="Times New Roman" w:eastAsia="MS Mincho" w:hAnsi="Times New Roman" w:cs="Courier New"/>
                <w:sz w:val="28"/>
                <w:szCs w:val="28"/>
              </w:rPr>
              <w:t>30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7C2332">
              <w:rPr>
                <w:rFonts w:ascii="Times New Roman" w:eastAsia="MS Mincho" w:hAnsi="Times New Roman" w:cs="Courier New"/>
                <w:sz w:val="28"/>
                <w:szCs w:val="28"/>
              </w:rPr>
              <w:t>сентября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C01FEF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A85" w:rsidRPr="00646284" w:rsidRDefault="009F6A85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85400" w:rsidRDefault="00590EDC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D487B"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ания </w:t>
      </w:r>
      <w:proofErr w:type="spellStart"/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</w:p>
    <w:p w:rsidR="00477711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85400" w:rsidRDefault="00590EDC" w:rsidP="00590EDC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3B6AE7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7C233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477711" w:rsidRPr="00685400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402"/>
        <w:gridCol w:w="1312"/>
        <w:gridCol w:w="5351"/>
      </w:tblGrid>
      <w:tr w:rsidR="00477711" w:rsidRPr="00685400" w:rsidTr="00590EDC">
        <w:trPr>
          <w:trHeight w:val="846"/>
        </w:trPr>
        <w:tc>
          <w:tcPr>
            <w:tcW w:w="4714" w:type="dxa"/>
            <w:gridSpan w:val="2"/>
          </w:tcPr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85400" w:rsidRDefault="007C2332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30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сентября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C01FEF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85400" w:rsidRDefault="009F6A85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7A498B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2A2E4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час. </w:t>
            </w:r>
            <w:r w:rsidR="00F2005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5351" w:type="dxa"/>
          </w:tcPr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Pr="00685400" w:rsidRDefault="0050117A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685400" w:rsidTr="00590EDC">
        <w:trPr>
          <w:trHeight w:val="1285"/>
        </w:trPr>
        <w:tc>
          <w:tcPr>
            <w:tcW w:w="3402" w:type="dxa"/>
          </w:tcPr>
          <w:p w:rsidR="00477711" w:rsidRPr="00685400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477711" w:rsidRPr="00685400" w:rsidRDefault="000374B7" w:rsidP="0003389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</w:tc>
      </w:tr>
      <w:tr w:rsidR="00477711" w:rsidRPr="00685400" w:rsidTr="00590EDC">
        <w:trPr>
          <w:trHeight w:val="1206"/>
        </w:trPr>
        <w:tc>
          <w:tcPr>
            <w:tcW w:w="3402" w:type="dxa"/>
            <w:hideMark/>
          </w:tcPr>
          <w:p w:rsidR="00477711" w:rsidRPr="00685400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374B7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Остапенко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9F6A85" w:rsidRPr="00685400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9F6A85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07581F" w:rsidRPr="00685400" w:rsidRDefault="000758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685400" w:rsidRDefault="0007581F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CE25F0" w:rsidRPr="00685400" w:rsidRDefault="00CE25F0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8724C1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CE25F0"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  <w:r w:rsidR="00CB6F78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718E5" w:rsidRDefault="00FC18BF" w:rsidP="00FC18BF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.С. </w:t>
            </w:r>
            <w:proofErr w:type="spellStart"/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3A37" w:rsidRDefault="00433A37" w:rsidP="00433A3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Л.И. Карпова -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социальной защиты населения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</w:t>
            </w:r>
            <w:r w:rsidR="0000279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685400" w:rsidRDefault="00434B4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Н.Ю. Лазарева </w:t>
            </w:r>
            <w:r w:rsidR="00507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07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 казенного учреждения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В.В.Ермолаев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</w:t>
            </w:r>
            <w:proofErr w:type="spellStart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Крапивинская</w:t>
            </w:r>
            <w:proofErr w:type="spellEnd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районная больница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685400" w:rsidRDefault="00AE577A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</w:t>
            </w:r>
            <w:bookmarkStart w:id="0" w:name="_GoBack"/>
            <w:bookmarkEnd w:id="0"/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  <w:r w:rsidR="00B20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6F55A5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6F55A5" w:rsidRPr="00685400" w:rsidRDefault="0030752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B42E1F" w:rsidRPr="00685400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</w:t>
            </w:r>
            <w:proofErr w:type="spellStart"/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Медиа-центр</w:t>
            </w:r>
            <w:proofErr w:type="spellEnd"/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2502FD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Попик</w:t>
            </w:r>
            <w:r w:rsidR="00B42E1F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Крапивинского района;</w:t>
            </w:r>
          </w:p>
          <w:p w:rsidR="008724C1" w:rsidRPr="00685400" w:rsidRDefault="0068540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685400" w:rsidRDefault="008724C1" w:rsidP="00685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="00003A9C" w:rsidRPr="00685400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B42E1F" w:rsidRPr="006854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44F82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A37" w:rsidRDefault="00433A37" w:rsidP="00433A37">
            <w:pPr>
              <w:spacing w:after="0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C04F17" w:rsidRPr="00685400" w:rsidRDefault="00C04F17" w:rsidP="006534BD">
            <w:pPr>
              <w:spacing w:after="0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6534BD" w:rsidRPr="006534BD" w:rsidRDefault="006534BD" w:rsidP="006534BD">
            <w:pPr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Э.А.</w:t>
            </w:r>
            <w:r w:rsidRPr="006534B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BD">
              <w:rPr>
                <w:rFonts w:ascii="Times New Roman" w:eastAsia="MS Mincho" w:hAnsi="Times New Roman" w:cs="Times New Roman"/>
                <w:sz w:val="28"/>
                <w:szCs w:val="28"/>
              </w:rPr>
              <w:t>Фрис</w:t>
            </w:r>
            <w:proofErr w:type="spellEnd"/>
            <w:r w:rsidRPr="006534B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534BD">
              <w:rPr>
                <w:rFonts w:ascii="Times New Roman" w:eastAsia="MS Mincho" w:hAnsi="Times New Roman" w:cs="Times New Roman"/>
                <w:sz w:val="28"/>
                <w:szCs w:val="28"/>
              </w:rPr>
              <w:t>врио</w:t>
            </w:r>
            <w:proofErr w:type="spellEnd"/>
            <w:r w:rsidRPr="006534B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начальника Отдела МВД России по Крапивинскому округу.</w:t>
            </w:r>
          </w:p>
          <w:p w:rsidR="006534BD" w:rsidRDefault="006534BD" w:rsidP="00B20470">
            <w:pPr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8724C1" w:rsidRPr="00685400" w:rsidRDefault="008D201D" w:rsidP="00B20470">
            <w:pPr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н</w:t>
            </w:r>
            <w:r w:rsidR="002502F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ачальники отделов</w:t>
            </w:r>
            <w:r w:rsidR="00D4536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="008724C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685400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антинаркотической</w:t>
      </w:r>
      <w:proofErr w:type="spellEnd"/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№ </w:t>
      </w:r>
      <w:r w:rsidR="00433A3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A37" w:rsidRPr="00A7288F" w:rsidRDefault="00433A37" w:rsidP="00433A37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7288F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A7288F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A7288F">
        <w:rPr>
          <w:rFonts w:ascii="Times New Roman" w:hAnsi="Times New Roman"/>
          <w:b/>
          <w:sz w:val="28"/>
          <w:szCs w:val="28"/>
        </w:rPr>
        <w:t xml:space="preserve"> на территории Крапивинского муниципального округа  по итогам 1-го полугодия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288F">
        <w:rPr>
          <w:rFonts w:ascii="Times New Roman" w:hAnsi="Times New Roman"/>
          <w:b/>
          <w:sz w:val="28"/>
          <w:szCs w:val="28"/>
        </w:rPr>
        <w:t>года.</w:t>
      </w:r>
    </w:p>
    <w:p w:rsidR="00433A37" w:rsidRDefault="00433A37" w:rsidP="00433A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3A37" w:rsidRPr="006534BD" w:rsidRDefault="00433A37" w:rsidP="00433A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534BD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6534BD" w:rsidRDefault="006534BD" w:rsidP="006534BD">
      <w:pPr>
        <w:spacing w:after="0"/>
        <w:ind w:firstLine="708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6534BD">
        <w:rPr>
          <w:rFonts w:ascii="Times New Roman" w:eastAsia="MS Mincho" w:hAnsi="Times New Roman" w:cs="Times New Roman"/>
          <w:sz w:val="28"/>
          <w:szCs w:val="28"/>
        </w:rPr>
        <w:t xml:space="preserve">Э.А. </w:t>
      </w:r>
      <w:proofErr w:type="spellStart"/>
      <w:r w:rsidRPr="006534BD">
        <w:rPr>
          <w:rFonts w:ascii="Times New Roman" w:eastAsia="MS Mincho" w:hAnsi="Times New Roman" w:cs="Times New Roman"/>
          <w:sz w:val="28"/>
          <w:szCs w:val="28"/>
        </w:rPr>
        <w:t>Фрис</w:t>
      </w:r>
      <w:proofErr w:type="spellEnd"/>
      <w:r w:rsidRPr="006534BD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proofErr w:type="spellStart"/>
      <w:r w:rsidRPr="006534BD">
        <w:rPr>
          <w:rFonts w:ascii="Times New Roman" w:eastAsia="MS Mincho" w:hAnsi="Times New Roman" w:cs="Times New Roman"/>
          <w:sz w:val="28"/>
          <w:szCs w:val="28"/>
        </w:rPr>
        <w:t>врио</w:t>
      </w:r>
      <w:proofErr w:type="spellEnd"/>
      <w:r w:rsidRPr="006534BD">
        <w:rPr>
          <w:rFonts w:ascii="Times New Roman" w:eastAsia="MS Mincho" w:hAnsi="Times New Roman" w:cs="Times New Roman"/>
          <w:sz w:val="28"/>
          <w:szCs w:val="28"/>
        </w:rPr>
        <w:t xml:space="preserve"> начальника Отдела МВД России по Крапивинскому округу</w:t>
      </w:r>
      <w:r>
        <w:rPr>
          <w:rFonts w:ascii="Times New Roman" w:eastAsia="MS Mincho" w:hAnsi="Times New Roman" w:cs="Times New Roman"/>
          <w:sz w:val="32"/>
          <w:szCs w:val="32"/>
        </w:rPr>
        <w:t>.</w:t>
      </w:r>
    </w:p>
    <w:p w:rsidR="009F6F8D" w:rsidRDefault="009F6F8D" w:rsidP="00433A37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6F8D" w:rsidRDefault="009F6F8D" w:rsidP="00433A37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D6848">
        <w:rPr>
          <w:rFonts w:ascii="Times New Roman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D6848">
        <w:rPr>
          <w:rFonts w:ascii="Times New Roman" w:hAnsi="Times New Roman" w:cs="Times New Roman"/>
          <w:sz w:val="27"/>
          <w:szCs w:val="27"/>
        </w:rPr>
        <w:t xml:space="preserve"> комиссия решила рекомендовать:</w:t>
      </w:r>
    </w:p>
    <w:p w:rsidR="009235A9" w:rsidRDefault="009235A9" w:rsidP="009235A9">
      <w:pPr>
        <w:pStyle w:val="a5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округу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(Ю.Б. Гуров) </w:t>
      </w:r>
      <w:r>
        <w:rPr>
          <w:rFonts w:ascii="Times New Roman" w:eastAsia="MS Mincho" w:hAnsi="Times New Roman" w:cs="Times New Roman"/>
          <w:sz w:val="28"/>
          <w:szCs w:val="28"/>
        </w:rPr>
        <w:t>продолжить работу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>, направленн</w:t>
      </w:r>
      <w:r>
        <w:rPr>
          <w:rFonts w:ascii="Times New Roman" w:eastAsia="MS Mincho" w:hAnsi="Times New Roman" w:cs="Times New Roman"/>
          <w:sz w:val="28"/>
          <w:szCs w:val="28"/>
        </w:rPr>
        <w:t>ую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341F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33A37" w:rsidRPr="009235A9" w:rsidRDefault="009235A9" w:rsidP="009235A9">
      <w:pPr>
        <w:pStyle w:val="a5"/>
        <w:numPr>
          <w:ilvl w:val="1"/>
          <w:numId w:val="2"/>
        </w:numPr>
        <w:spacing w:after="0"/>
        <w:ind w:left="0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совместно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РБ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(В.В.Ермолаев)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235A9" w:rsidRDefault="009235A9" w:rsidP="009235A9">
      <w:pPr>
        <w:pStyle w:val="a5"/>
        <w:numPr>
          <w:ilvl w:val="2"/>
          <w:numId w:val="2"/>
        </w:numPr>
        <w:spacing w:after="0"/>
        <w:ind w:left="0" w:firstLine="4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до 30 ноября 2021 года организовать и провести во всех общеобразовательных учреждениях Крапивинского муниципального округа встречи, круглые столы или другие приемлемые формы мероприятий с несовершеннолетними на тему здорового образа жизни;</w:t>
      </w:r>
    </w:p>
    <w:p w:rsidR="009235A9" w:rsidRDefault="009235A9" w:rsidP="009235A9">
      <w:pPr>
        <w:pStyle w:val="a5"/>
        <w:numPr>
          <w:ilvl w:val="2"/>
          <w:numId w:val="2"/>
        </w:numPr>
        <w:spacing w:after="0"/>
        <w:ind w:left="0" w:firstLine="4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до 30 октября 2021 года организовать встречи с законными представителями учащихся общеобразовательных учреждений на тему «Профилактика наркомании в подростковой и молодёжной среде» с обязательным участием врача-нарколога;</w:t>
      </w:r>
    </w:p>
    <w:p w:rsidR="009235A9" w:rsidRPr="009235A9" w:rsidRDefault="009235A9" w:rsidP="009235A9">
      <w:pPr>
        <w:pStyle w:val="a5"/>
        <w:numPr>
          <w:ilvl w:val="2"/>
          <w:numId w:val="2"/>
        </w:numPr>
        <w:spacing w:after="0"/>
        <w:ind w:left="0" w:firstLine="4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информацию о проделанной работе размещать в СМИ и на официальных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аккаунтах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социальных сетей с обязательным наличием фотографий и видеороликов о проводимых мероприятиях.</w:t>
      </w:r>
    </w:p>
    <w:p w:rsidR="009235A9" w:rsidRPr="009235A9" w:rsidRDefault="009235A9" w:rsidP="009235A9">
      <w:pPr>
        <w:pStyle w:val="a5"/>
        <w:numPr>
          <w:ilvl w:val="1"/>
          <w:numId w:val="2"/>
        </w:numPr>
        <w:spacing w:after="0"/>
        <w:ind w:left="0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правлению культуры, молодежной политики, спорта и туризма администрации Крапивинского муниципального округа (Ю.И. </w:t>
      </w:r>
      <w:proofErr w:type="spellStart"/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30 ноября 2021 года:</w:t>
      </w:r>
    </w:p>
    <w:p w:rsidR="009235A9" w:rsidRDefault="009235A9" w:rsidP="009235A9">
      <w:pPr>
        <w:pStyle w:val="a5"/>
        <w:numPr>
          <w:ilvl w:val="2"/>
          <w:numId w:val="2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организовать тематические встречи с молодёжью старше 18-ти лет, проживающей на территории Крапивинского муниципального округа, с целью мотивации к ведению здорового образа жизни. с обязательной публикацией;</w:t>
      </w:r>
    </w:p>
    <w:p w:rsidR="009235A9" w:rsidRDefault="009235A9" w:rsidP="009235A9">
      <w:pPr>
        <w:pStyle w:val="a5"/>
        <w:numPr>
          <w:ilvl w:val="2"/>
          <w:numId w:val="2"/>
        </w:numPr>
        <w:spacing w:after="0"/>
        <w:ind w:left="0" w:firstLine="4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информацию о проводимой работе регулярно публиковать в СМИ и на страницах официальных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аккаунтов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в социальных сетях.</w:t>
      </w:r>
    </w:p>
    <w:p w:rsidR="00755CB1" w:rsidRPr="00755CB1" w:rsidRDefault="00755CB1" w:rsidP="00755CB1">
      <w:pPr>
        <w:pStyle w:val="a5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755CB1">
        <w:rPr>
          <w:rFonts w:ascii="Times New Roman" w:eastAsia="MS Mincho" w:hAnsi="Times New Roman" w:cs="Times New Roman"/>
          <w:sz w:val="27"/>
          <w:szCs w:val="27"/>
        </w:rPr>
        <w:lastRenderedPageBreak/>
        <w:t>МБУ «</w:t>
      </w:r>
      <w:proofErr w:type="spellStart"/>
      <w:r w:rsidRPr="00755CB1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755CB1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755CB1">
        <w:rPr>
          <w:rFonts w:ascii="Times New Roman" w:hAnsi="Times New Roman" w:cs="Times New Roman"/>
          <w:sz w:val="27"/>
          <w:szCs w:val="27"/>
          <w:lang w:eastAsia="ar-SA"/>
        </w:rPr>
        <w:t xml:space="preserve">Крапивинского муниципального округа </w:t>
      </w:r>
      <w:r w:rsidRPr="00755CB1">
        <w:rPr>
          <w:rFonts w:ascii="Times New Roman" w:eastAsia="MS Mincho" w:hAnsi="Times New Roman" w:cs="Times New Roman"/>
          <w:sz w:val="27"/>
          <w:szCs w:val="27"/>
        </w:rPr>
        <w:t xml:space="preserve">(А.А. Логинова) </w:t>
      </w:r>
      <w:r>
        <w:rPr>
          <w:rFonts w:ascii="Times New Roman" w:eastAsia="MS Mincho" w:hAnsi="Times New Roman" w:cs="Times New Roman"/>
          <w:sz w:val="27"/>
          <w:szCs w:val="27"/>
        </w:rPr>
        <w:t>обеспечить регулярную публикацию информации о проводимых мероприятиях в СМИ</w:t>
      </w:r>
      <w:r w:rsidRPr="00755CB1">
        <w:rPr>
          <w:rFonts w:ascii="Times New Roman" w:hAnsi="Times New Roman"/>
          <w:sz w:val="27"/>
          <w:szCs w:val="27"/>
        </w:rPr>
        <w:t xml:space="preserve"> Крапивинского муниципального округа.</w:t>
      </w:r>
    </w:p>
    <w:p w:rsidR="00433A37" w:rsidRPr="00A7288F" w:rsidRDefault="00433A37" w:rsidP="00433A37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88F">
        <w:rPr>
          <w:rFonts w:ascii="Times New Roman" w:hAnsi="Times New Roman"/>
          <w:b/>
          <w:sz w:val="28"/>
          <w:szCs w:val="28"/>
        </w:rPr>
        <w:t>О принимаемых мерах, направленных на пресечение продажи  спиртосодержащей и табачной продукции несовершеннолетним на территории Крапивинского муниципального округа.</w:t>
      </w:r>
    </w:p>
    <w:p w:rsidR="00433A37" w:rsidRDefault="00433A37" w:rsidP="00433A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3A37" w:rsidRPr="00A7288F" w:rsidRDefault="00433A37" w:rsidP="00433A3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6534BD" w:rsidRDefault="006534BD" w:rsidP="006534BD">
      <w:pPr>
        <w:spacing w:after="0"/>
        <w:ind w:firstLine="708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6534BD">
        <w:rPr>
          <w:rFonts w:ascii="Times New Roman" w:eastAsia="MS Mincho" w:hAnsi="Times New Roman" w:cs="Times New Roman"/>
          <w:sz w:val="28"/>
          <w:szCs w:val="28"/>
        </w:rPr>
        <w:t xml:space="preserve">Э.А. </w:t>
      </w:r>
      <w:proofErr w:type="spellStart"/>
      <w:r w:rsidRPr="006534BD">
        <w:rPr>
          <w:rFonts w:ascii="Times New Roman" w:eastAsia="MS Mincho" w:hAnsi="Times New Roman" w:cs="Times New Roman"/>
          <w:sz w:val="28"/>
          <w:szCs w:val="28"/>
        </w:rPr>
        <w:t>Фрис</w:t>
      </w:r>
      <w:proofErr w:type="spellEnd"/>
      <w:r w:rsidRPr="006534BD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proofErr w:type="spellStart"/>
      <w:r w:rsidRPr="006534BD">
        <w:rPr>
          <w:rFonts w:ascii="Times New Roman" w:eastAsia="MS Mincho" w:hAnsi="Times New Roman" w:cs="Times New Roman"/>
          <w:sz w:val="28"/>
          <w:szCs w:val="28"/>
        </w:rPr>
        <w:t>врио</w:t>
      </w:r>
      <w:proofErr w:type="spellEnd"/>
      <w:r w:rsidRPr="006534BD">
        <w:rPr>
          <w:rFonts w:ascii="Times New Roman" w:eastAsia="MS Mincho" w:hAnsi="Times New Roman" w:cs="Times New Roman"/>
          <w:sz w:val="28"/>
          <w:szCs w:val="28"/>
        </w:rPr>
        <w:t xml:space="preserve"> начальника Отдела МВД России по Крапивинскому округу</w:t>
      </w:r>
      <w:r>
        <w:rPr>
          <w:rFonts w:ascii="Times New Roman" w:eastAsia="MS Mincho" w:hAnsi="Times New Roman" w:cs="Times New Roman"/>
          <w:sz w:val="32"/>
          <w:szCs w:val="32"/>
        </w:rPr>
        <w:t>.</w:t>
      </w:r>
    </w:p>
    <w:p w:rsidR="00433A37" w:rsidRDefault="00433A37" w:rsidP="00433A3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35A9" w:rsidRPr="001D6848" w:rsidRDefault="009235A9" w:rsidP="00923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D6848">
        <w:rPr>
          <w:rFonts w:ascii="Times New Roman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D6848">
        <w:rPr>
          <w:rFonts w:ascii="Times New Roman" w:hAnsi="Times New Roman" w:cs="Times New Roman"/>
          <w:sz w:val="27"/>
          <w:szCs w:val="27"/>
        </w:rPr>
        <w:t xml:space="preserve"> комиссия решила рекомендовать:</w:t>
      </w:r>
    </w:p>
    <w:p w:rsidR="009235A9" w:rsidRPr="001D6848" w:rsidRDefault="009235A9" w:rsidP="0092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6848">
        <w:rPr>
          <w:rFonts w:ascii="Times New Roman" w:hAnsi="Times New Roman" w:cs="Times New Roman"/>
          <w:sz w:val="27"/>
          <w:szCs w:val="27"/>
        </w:rPr>
        <w:t xml:space="preserve">.1. Отделу МВД России по Крапивинскому </w:t>
      </w:r>
      <w:r>
        <w:rPr>
          <w:rFonts w:ascii="Times New Roman" w:hAnsi="Times New Roman" w:cs="Times New Roman"/>
          <w:sz w:val="27"/>
          <w:szCs w:val="27"/>
        </w:rPr>
        <w:t>муниципальному округу</w:t>
      </w:r>
      <w:r w:rsidRPr="001D6848">
        <w:rPr>
          <w:rFonts w:ascii="Times New Roman" w:hAnsi="Times New Roman" w:cs="Times New Roman"/>
          <w:sz w:val="27"/>
          <w:szCs w:val="27"/>
        </w:rPr>
        <w:t xml:space="preserve"> (Ю.Б. Гуров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1D6848">
        <w:rPr>
          <w:rFonts w:ascii="Times New Roman" w:hAnsi="Times New Roman" w:cs="Times New Roman"/>
          <w:sz w:val="27"/>
          <w:szCs w:val="27"/>
        </w:rPr>
        <w:t xml:space="preserve"> продолжить проведение рейдовых мероприятий в дневное и вечернее время с целью выявления и пресечения продажи алкогольной и табачной продукции несовершеннолетним.</w:t>
      </w:r>
    </w:p>
    <w:p w:rsidR="009235A9" w:rsidRPr="001D6848" w:rsidRDefault="009235A9" w:rsidP="0092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6848">
        <w:rPr>
          <w:rFonts w:ascii="Times New Roman" w:hAnsi="Times New Roman" w:cs="Times New Roman"/>
          <w:sz w:val="27"/>
          <w:szCs w:val="27"/>
        </w:rPr>
        <w:t xml:space="preserve">.2. </w:t>
      </w:r>
      <w:r w:rsidR="00755CB1">
        <w:rPr>
          <w:rFonts w:ascii="Times New Roman" w:hAnsi="Times New Roman" w:cs="Times New Roman"/>
          <w:sz w:val="27"/>
          <w:szCs w:val="27"/>
        </w:rPr>
        <w:t xml:space="preserve">Заместителю главы Крапивинского муниципального округа </w:t>
      </w:r>
      <w:r w:rsidR="00A63634">
        <w:rPr>
          <w:rFonts w:ascii="Times New Roman" w:hAnsi="Times New Roman" w:cs="Times New Roman"/>
          <w:sz w:val="27"/>
          <w:szCs w:val="27"/>
        </w:rPr>
        <w:t>(С.Н. Харламову)</w:t>
      </w:r>
      <w:r w:rsidRPr="001D6848">
        <w:rPr>
          <w:rFonts w:ascii="Times New Roman" w:hAnsi="Times New Roman" w:cs="Times New Roman"/>
          <w:sz w:val="27"/>
          <w:szCs w:val="27"/>
        </w:rPr>
        <w:t>:</w:t>
      </w:r>
    </w:p>
    <w:p w:rsidR="009235A9" w:rsidRPr="001D6848" w:rsidRDefault="009235A9" w:rsidP="0092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6848">
        <w:rPr>
          <w:rFonts w:ascii="Times New Roman" w:hAnsi="Times New Roman" w:cs="Times New Roman"/>
          <w:sz w:val="27"/>
          <w:szCs w:val="27"/>
        </w:rPr>
        <w:t>.2.1. продолжить осуществление контроля за соблюдением условий действующего законодательства в области розничной продажи алкогольной продукции на территориях городских и сельских поселений Крапивинского района;</w:t>
      </w:r>
    </w:p>
    <w:p w:rsidR="009235A9" w:rsidRPr="001D6848" w:rsidRDefault="009235A9" w:rsidP="0092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6848">
        <w:rPr>
          <w:rFonts w:ascii="Times New Roman" w:hAnsi="Times New Roman" w:cs="Times New Roman"/>
          <w:sz w:val="27"/>
          <w:szCs w:val="27"/>
        </w:rPr>
        <w:t xml:space="preserve">.2.2. </w:t>
      </w:r>
      <w:r w:rsidR="00A63634">
        <w:rPr>
          <w:rFonts w:ascii="Times New Roman" w:hAnsi="Times New Roman" w:cs="Times New Roman"/>
          <w:sz w:val="27"/>
          <w:szCs w:val="27"/>
        </w:rPr>
        <w:t>поручить о</w:t>
      </w:r>
      <w:r w:rsidR="00A63634" w:rsidRPr="001D6848">
        <w:rPr>
          <w:rFonts w:ascii="Times New Roman" w:hAnsi="Times New Roman" w:cs="Times New Roman"/>
          <w:sz w:val="27"/>
          <w:szCs w:val="27"/>
        </w:rPr>
        <w:t xml:space="preserve">тделу предпринимательства и потребительского рынка администрации Крапивинского муниципального </w:t>
      </w:r>
      <w:r w:rsidR="00A63634">
        <w:rPr>
          <w:rFonts w:ascii="Times New Roman" w:hAnsi="Times New Roman" w:cs="Times New Roman"/>
          <w:sz w:val="27"/>
          <w:szCs w:val="27"/>
        </w:rPr>
        <w:t>округ</w:t>
      </w:r>
      <w:r w:rsidR="00EA055B">
        <w:rPr>
          <w:rFonts w:ascii="Times New Roman" w:hAnsi="Times New Roman" w:cs="Times New Roman"/>
          <w:sz w:val="27"/>
          <w:szCs w:val="27"/>
        </w:rPr>
        <w:t>а</w:t>
      </w:r>
      <w:r w:rsidR="00A63634">
        <w:rPr>
          <w:rFonts w:ascii="Times New Roman" w:hAnsi="Times New Roman" w:cs="Times New Roman"/>
          <w:sz w:val="27"/>
          <w:szCs w:val="27"/>
        </w:rPr>
        <w:t xml:space="preserve"> </w:t>
      </w:r>
      <w:r w:rsidRPr="001D6848">
        <w:rPr>
          <w:rFonts w:ascii="Times New Roman" w:hAnsi="Times New Roman" w:cs="Times New Roman"/>
          <w:sz w:val="27"/>
          <w:szCs w:val="27"/>
        </w:rPr>
        <w:t>организовать рейдовое мероприятие совместно с заинтересованными ведомствами по торговым точкам, расположенным вблизи образовательных организаций;</w:t>
      </w:r>
    </w:p>
    <w:p w:rsidR="009235A9" w:rsidRPr="001D6848" w:rsidRDefault="009235A9" w:rsidP="0092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6848">
        <w:rPr>
          <w:rFonts w:ascii="Times New Roman" w:hAnsi="Times New Roman" w:cs="Times New Roman"/>
          <w:sz w:val="27"/>
          <w:szCs w:val="27"/>
        </w:rPr>
        <w:t xml:space="preserve">.2.3. информацию о проделанной работе предоставить в </w:t>
      </w:r>
      <w:proofErr w:type="spellStart"/>
      <w:r w:rsidRPr="001D6848">
        <w:rPr>
          <w:rFonts w:ascii="Times New Roman" w:hAnsi="Times New Roman"/>
          <w:sz w:val="27"/>
          <w:szCs w:val="27"/>
        </w:rPr>
        <w:t>антинаркотическую</w:t>
      </w:r>
      <w:proofErr w:type="spellEnd"/>
      <w:r w:rsidRPr="001D6848">
        <w:rPr>
          <w:rFonts w:ascii="Times New Roman" w:hAnsi="Times New Roman"/>
          <w:sz w:val="27"/>
          <w:szCs w:val="27"/>
        </w:rPr>
        <w:t xml:space="preserve"> комиссию Крапивинского района до 30 </w:t>
      </w:r>
      <w:r>
        <w:rPr>
          <w:rFonts w:ascii="Times New Roman" w:hAnsi="Times New Roman"/>
          <w:sz w:val="27"/>
          <w:szCs w:val="27"/>
        </w:rPr>
        <w:t>октября</w:t>
      </w:r>
      <w:r w:rsidRPr="001D6848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21</w:t>
      </w:r>
      <w:r w:rsidRPr="001D6848">
        <w:rPr>
          <w:rFonts w:ascii="Times New Roman" w:hAnsi="Times New Roman"/>
          <w:sz w:val="27"/>
          <w:szCs w:val="27"/>
        </w:rPr>
        <w:t xml:space="preserve"> года.</w:t>
      </w:r>
    </w:p>
    <w:p w:rsidR="009235A9" w:rsidRPr="001D6848" w:rsidRDefault="009235A9" w:rsidP="009235A9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2</w:t>
      </w:r>
      <w:r w:rsidRPr="001D6848">
        <w:rPr>
          <w:rFonts w:ascii="Times New Roman" w:eastAsia="MS Mincho" w:hAnsi="Times New Roman" w:cs="Times New Roman"/>
          <w:sz w:val="27"/>
          <w:szCs w:val="27"/>
        </w:rPr>
        <w:t>.3. МБУ «</w:t>
      </w:r>
      <w:proofErr w:type="spellStart"/>
      <w:r w:rsidRPr="001D6848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1D6848">
        <w:rPr>
          <w:rFonts w:ascii="Times New Roman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7"/>
          <w:szCs w:val="27"/>
          <w:lang w:eastAsia="ar-SA"/>
        </w:rPr>
        <w:t>округа</w:t>
      </w:r>
      <w:r w:rsidRPr="001D684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D6848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 Логинова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) подготовить и опубликовать до 15 </w:t>
      </w:r>
      <w:r>
        <w:rPr>
          <w:rFonts w:ascii="Times New Roman" w:eastAsia="MS Mincho" w:hAnsi="Times New Roman" w:cs="Times New Roman"/>
          <w:sz w:val="27"/>
          <w:szCs w:val="27"/>
        </w:rPr>
        <w:t>октября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20</w:t>
      </w:r>
      <w:r>
        <w:rPr>
          <w:rFonts w:ascii="Times New Roman" w:eastAsia="MS Mincho" w:hAnsi="Times New Roman" w:cs="Times New Roman"/>
          <w:sz w:val="27"/>
          <w:szCs w:val="27"/>
        </w:rPr>
        <w:t>21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года в СМИ информацию о мерах административного воздействия, </w:t>
      </w:r>
      <w:r w:rsidRPr="001D6848">
        <w:rPr>
          <w:rFonts w:ascii="Times New Roman" w:hAnsi="Times New Roman"/>
          <w:sz w:val="27"/>
          <w:szCs w:val="27"/>
        </w:rPr>
        <w:t xml:space="preserve">направленных на пресечение продажи  алкоголя и табака несовершеннолетним на территории Крапивинского муниципального </w:t>
      </w:r>
      <w:r>
        <w:rPr>
          <w:rFonts w:ascii="Times New Roman" w:hAnsi="Times New Roman"/>
          <w:sz w:val="27"/>
          <w:szCs w:val="27"/>
        </w:rPr>
        <w:t>округа</w:t>
      </w:r>
      <w:r w:rsidRPr="001D6848">
        <w:rPr>
          <w:rFonts w:ascii="Times New Roman" w:hAnsi="Times New Roman"/>
          <w:sz w:val="27"/>
          <w:szCs w:val="27"/>
        </w:rPr>
        <w:t>.</w:t>
      </w:r>
    </w:p>
    <w:p w:rsidR="009235A9" w:rsidRDefault="009235A9" w:rsidP="00433A3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33A37" w:rsidRPr="00944FDC" w:rsidRDefault="00433A37" w:rsidP="00433A37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44FDC">
        <w:rPr>
          <w:rFonts w:ascii="Times New Roman" w:hAnsi="Times New Roman"/>
          <w:b/>
          <w:sz w:val="28"/>
          <w:szCs w:val="28"/>
        </w:rPr>
        <w:t xml:space="preserve">О лечении, </w:t>
      </w:r>
      <w:r w:rsidRPr="00944F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реабилитации</w:t>
      </w:r>
      <w:r w:rsidR="009235A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</w:t>
      </w:r>
      <w:proofErr w:type="spellStart"/>
      <w:r w:rsidRPr="00944FDC">
        <w:rPr>
          <w:rFonts w:ascii="Times New Roman" w:hAnsi="Times New Roman"/>
          <w:b/>
          <w:sz w:val="28"/>
          <w:szCs w:val="28"/>
          <w:shd w:val="clear" w:color="auto" w:fill="FFFFFF"/>
        </w:rPr>
        <w:t>ресоциализации</w:t>
      </w:r>
      <w:proofErr w:type="spellEnd"/>
      <w:r w:rsidRPr="00944F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граждан, </w:t>
      </w:r>
      <w:r w:rsidRPr="00944F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допускающих немедицинское потребление наркотических средств </w:t>
      </w:r>
      <w:r w:rsidRPr="00944F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</w:t>
      </w:r>
      <w:proofErr w:type="spellStart"/>
      <w:r w:rsidRPr="00944FDC">
        <w:rPr>
          <w:rFonts w:ascii="Times New Roman" w:hAnsi="Times New Roman"/>
          <w:b/>
          <w:sz w:val="28"/>
          <w:szCs w:val="28"/>
          <w:shd w:val="clear" w:color="auto" w:fill="FFFFFF"/>
        </w:rPr>
        <w:t>психоактивных</w:t>
      </w:r>
      <w:proofErr w:type="spellEnd"/>
      <w:r w:rsidRPr="00944F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веществ на территории Крапивинского муниципального округа</w:t>
      </w:r>
      <w:r w:rsidRPr="00944FDC">
        <w:rPr>
          <w:rFonts w:ascii="Times New Roman" w:eastAsia="MS Mincho" w:hAnsi="Times New Roman"/>
          <w:b/>
          <w:sz w:val="28"/>
          <w:szCs w:val="28"/>
        </w:rPr>
        <w:t>.</w:t>
      </w:r>
    </w:p>
    <w:p w:rsidR="00433A37" w:rsidRPr="00A7288F" w:rsidRDefault="00433A37" w:rsidP="00433A37">
      <w:pPr>
        <w:tabs>
          <w:tab w:val="left" w:pos="6405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433A37" w:rsidRPr="00A7288F" w:rsidRDefault="00433A37" w:rsidP="00433A37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A7288F">
        <w:rPr>
          <w:rFonts w:ascii="Times New Roman" w:eastAsia="MS Mincho" w:hAnsi="Times New Roman" w:cs="Times New Roman"/>
          <w:sz w:val="28"/>
          <w:szCs w:val="28"/>
        </w:rPr>
        <w:t xml:space="preserve">В.В. Ермолаев  – главный врач </w:t>
      </w:r>
      <w:r w:rsidRPr="00A7288F">
        <w:rPr>
          <w:rFonts w:ascii="Times New Roman" w:hAnsi="Times New Roman"/>
          <w:sz w:val="28"/>
          <w:szCs w:val="28"/>
        </w:rPr>
        <w:t>ГБУЗ КО «</w:t>
      </w:r>
      <w:proofErr w:type="spellStart"/>
      <w:r w:rsidRPr="00A7288F">
        <w:rPr>
          <w:rFonts w:ascii="Times New Roman" w:hAnsi="Times New Roman"/>
          <w:sz w:val="28"/>
          <w:szCs w:val="28"/>
        </w:rPr>
        <w:t>Крапивинская</w:t>
      </w:r>
      <w:proofErr w:type="spellEnd"/>
      <w:r w:rsidRPr="00A7288F">
        <w:rPr>
          <w:rFonts w:ascii="Times New Roman" w:hAnsi="Times New Roman"/>
          <w:sz w:val="28"/>
          <w:szCs w:val="28"/>
        </w:rPr>
        <w:t xml:space="preserve"> РБ»</w:t>
      </w:r>
    </w:p>
    <w:p w:rsidR="00433A37" w:rsidRDefault="00433A37" w:rsidP="00433A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5A9" w:rsidRPr="001D6848" w:rsidRDefault="009235A9" w:rsidP="00923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D6848">
        <w:rPr>
          <w:rFonts w:ascii="Times New Roman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D6848">
        <w:rPr>
          <w:rFonts w:ascii="Times New Roman" w:hAnsi="Times New Roman" w:cs="Times New Roman"/>
          <w:sz w:val="27"/>
          <w:szCs w:val="27"/>
        </w:rPr>
        <w:t xml:space="preserve"> комиссия решила рекомендовать:</w:t>
      </w:r>
    </w:p>
    <w:p w:rsidR="009235A9" w:rsidRDefault="009235A9" w:rsidP="00923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3.1. 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235A9" w:rsidRDefault="009235A9" w:rsidP="00923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3.1.1. продолжить работу с лицами, потребляющими наркотические средства и психотропные вещества без назначения врача;</w:t>
      </w:r>
    </w:p>
    <w:p w:rsidR="009235A9" w:rsidRDefault="009235A9" w:rsidP="00923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3.1.2. незамедлительно информировать комиссию по делам несовершеннолетних и защите их прав о несовершеннолетних, обращающихся в лечебные учреждения после употребления наркотических или психотропных веществ.</w:t>
      </w:r>
    </w:p>
    <w:p w:rsidR="009235A9" w:rsidRPr="00416F50" w:rsidRDefault="009235A9" w:rsidP="00A636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F50">
        <w:rPr>
          <w:rFonts w:ascii="Times New Roman" w:hAnsi="Times New Roman" w:cs="Times New Roman"/>
          <w:sz w:val="28"/>
          <w:szCs w:val="28"/>
        </w:rPr>
        <w:t xml:space="preserve">.2. </w:t>
      </w:r>
      <w:r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МВД России по Крапивинскому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округу</w:t>
      </w:r>
      <w:r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(Ю.Б. Гуров) совместно с ГБУЗ КО «</w:t>
      </w:r>
      <w:proofErr w:type="spellStart"/>
      <w:r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Крапивинская</w:t>
      </w:r>
      <w:proofErr w:type="spellEnd"/>
      <w:r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="00A63634">
        <w:rPr>
          <w:rFonts w:ascii="Times New Roman" w:eastAsia="Times New Roman" w:hAnsi="Times New Roman" w:cs="Times New Roman"/>
          <w:color w:val="000000"/>
          <w:sz w:val="28"/>
          <w:szCs w:val="28"/>
        </w:rPr>
        <w:t>» (В.В. Ермолаев)</w:t>
      </w:r>
      <w:r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F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выявлении административных правонарушений, связанных с потреблением наркотических средств или психотропных веществ без назначения врача, разъяснять гражданам порядок прохождения диагностики, профилактических мероприятий, лечения от наркомании, медицинской, социальной реабилитации в медицинской организации или учреждении социальной реабилитации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9235A9" w:rsidRPr="002077BA" w:rsidRDefault="009235A9" w:rsidP="00923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7"/>
          <w:szCs w:val="27"/>
        </w:rPr>
      </w:pPr>
      <w:r w:rsidRPr="002077BA">
        <w:rPr>
          <w:rFonts w:ascii="Times New Roman" w:eastAsia="Times New Roman" w:hAnsi="Times New Roman" w:cs="Times New Roman"/>
          <w:color w:val="000000"/>
          <w:sz w:val="27"/>
          <w:szCs w:val="27"/>
        </w:rPr>
        <w:t>Срок: постоянно.</w:t>
      </w:r>
    </w:p>
    <w:p w:rsidR="009235A9" w:rsidRPr="00A7288F" w:rsidRDefault="009235A9" w:rsidP="00433A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A37" w:rsidRPr="00A7288F" w:rsidRDefault="00433A37" w:rsidP="00433A37">
      <w:pPr>
        <w:tabs>
          <w:tab w:val="left" w:pos="6405"/>
        </w:tabs>
        <w:spacing w:after="0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288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A7288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рассмотрении регламента </w:t>
      </w:r>
      <w:proofErr w:type="spellStart"/>
      <w:r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комиссии  в субъекте Российской Федерации, утвержденного Председателем Государственного </w:t>
      </w:r>
      <w:proofErr w:type="spellStart"/>
      <w:r>
        <w:rPr>
          <w:rFonts w:ascii="Times New Roman" w:hAnsi="Times New Roman"/>
          <w:b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комитета В.А. Колокольцевым 02.06.2021 года в соответствии с Указом Президента Российской Федерации от 18 октября 2007 г. № 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/>
          <w:b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433A37" w:rsidRPr="00A7288F" w:rsidRDefault="00433A37" w:rsidP="00433A37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3A37" w:rsidRPr="00A7288F" w:rsidRDefault="00433A37" w:rsidP="00433A37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433A37" w:rsidRDefault="00433A37" w:rsidP="00433A37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A7288F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A7288F"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 w:rsidRPr="00A7288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7288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235A9" w:rsidRDefault="009235A9" w:rsidP="00433A37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5A9" w:rsidRDefault="009235A9" w:rsidP="00A6363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Заслушав и обсудив информацию, комиссия решила рекомендовать:</w:t>
      </w:r>
    </w:p>
    <w:p w:rsidR="00433A37" w:rsidRDefault="00BA3468" w:rsidP="00A63634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35A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Отделу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МВД России по Крапивинскому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(Ю.Б. Гуров), управлению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культуры, молодежной политики,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туризма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РБ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(В.В.Ермолаев), 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ФКУ УИИ ГУФСИН (Л.А. Котенкова),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Pr="00550D43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550D43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округа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BA3468" w:rsidRDefault="00BA3468" w:rsidP="00A63634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hAnsi="Times New Roman"/>
          <w:sz w:val="28"/>
          <w:szCs w:val="28"/>
        </w:rPr>
      </w:pPr>
      <w:r w:rsidRPr="009235A9">
        <w:rPr>
          <w:rFonts w:ascii="Times New Roman" w:eastAsia="Times New Roman" w:hAnsi="Times New Roman" w:cs="Times New Roman"/>
          <w:sz w:val="28"/>
          <w:szCs w:val="28"/>
        </w:rPr>
        <w:t>4.1.1. информацию</w:t>
      </w:r>
      <w:r w:rsidRPr="00BA3468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A3468">
        <w:rPr>
          <w:rFonts w:ascii="Times New Roman" w:hAnsi="Times New Roman"/>
          <w:sz w:val="28"/>
          <w:szCs w:val="28"/>
        </w:rPr>
        <w:t>реглам</w:t>
      </w:r>
      <w:r w:rsidR="009235A9">
        <w:rPr>
          <w:rFonts w:ascii="Times New Roman" w:hAnsi="Times New Roman"/>
          <w:sz w:val="28"/>
          <w:szCs w:val="28"/>
        </w:rPr>
        <w:t xml:space="preserve">ент </w:t>
      </w:r>
      <w:proofErr w:type="spellStart"/>
      <w:r w:rsidR="009235A9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9235A9">
        <w:rPr>
          <w:rFonts w:ascii="Times New Roman" w:hAnsi="Times New Roman"/>
          <w:sz w:val="28"/>
          <w:szCs w:val="28"/>
        </w:rPr>
        <w:t xml:space="preserve"> комиссии </w:t>
      </w:r>
      <w:r w:rsidRPr="00BA3468">
        <w:rPr>
          <w:rFonts w:ascii="Times New Roman" w:hAnsi="Times New Roman"/>
          <w:sz w:val="28"/>
          <w:szCs w:val="28"/>
        </w:rPr>
        <w:t xml:space="preserve">в субъекте Российской Федерации, </w:t>
      </w:r>
      <w:r w:rsidRPr="00BA3468">
        <w:rPr>
          <w:rFonts w:ascii="Times New Roman" w:hAnsi="Times New Roman"/>
          <w:sz w:val="28"/>
          <w:szCs w:val="28"/>
        </w:rPr>
        <w:lastRenderedPageBreak/>
        <w:t xml:space="preserve">утвержденного Председателем Государственного </w:t>
      </w:r>
      <w:proofErr w:type="spellStart"/>
      <w:r w:rsidRPr="00BA3468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Pr="00BA3468">
        <w:rPr>
          <w:rFonts w:ascii="Times New Roman" w:hAnsi="Times New Roman"/>
          <w:sz w:val="28"/>
          <w:szCs w:val="28"/>
        </w:rPr>
        <w:t xml:space="preserve"> комитета В.А. Колокольцевым 02.06.2021 года в соответствии с Указом Президента Российской Федерации от 18 октября 2007 г. № 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A3468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BA3468">
        <w:rPr>
          <w:rFonts w:ascii="Times New Roman" w:hAnsi="Times New Roman"/>
          <w:sz w:val="28"/>
          <w:szCs w:val="28"/>
        </w:rPr>
        <w:t>» принять к сведению</w:t>
      </w:r>
      <w:r>
        <w:rPr>
          <w:rFonts w:ascii="Times New Roman" w:hAnsi="Times New Roman"/>
          <w:sz w:val="28"/>
          <w:szCs w:val="28"/>
        </w:rPr>
        <w:t>;</w:t>
      </w:r>
    </w:p>
    <w:p w:rsidR="00BA3468" w:rsidRDefault="00BA3468" w:rsidP="00A63634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A9">
        <w:rPr>
          <w:rFonts w:ascii="Times New Roman" w:eastAsia="Times New Roman" w:hAnsi="Times New Roman" w:cs="Times New Roman"/>
          <w:sz w:val="28"/>
          <w:szCs w:val="28"/>
        </w:rPr>
        <w:t xml:space="preserve">4.1.2. обеспечить предоставление информации по исполнению </w:t>
      </w:r>
      <w:r w:rsidR="009235A9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Pr="009235A9">
        <w:rPr>
          <w:rFonts w:ascii="Times New Roman" w:eastAsia="Times New Roman" w:hAnsi="Times New Roman" w:cs="Times New Roman"/>
          <w:sz w:val="28"/>
          <w:szCs w:val="28"/>
        </w:rPr>
        <w:t xml:space="preserve"> протоколов </w:t>
      </w:r>
      <w:proofErr w:type="spellStart"/>
      <w:r w:rsidRPr="009235A9">
        <w:rPr>
          <w:rFonts w:ascii="Times New Roman" w:eastAsia="Times New Roman" w:hAnsi="Times New Roman" w:cs="Times New Roman"/>
          <w:sz w:val="28"/>
          <w:szCs w:val="28"/>
        </w:rPr>
        <w:t>антинакотической</w:t>
      </w:r>
      <w:proofErr w:type="spellEnd"/>
      <w:r w:rsidRPr="009235A9">
        <w:rPr>
          <w:rFonts w:ascii="Times New Roman" w:eastAsia="Times New Roman" w:hAnsi="Times New Roman" w:cs="Times New Roman"/>
          <w:sz w:val="28"/>
          <w:szCs w:val="28"/>
        </w:rPr>
        <w:t xml:space="preserve"> комиссии Крапивинского муниципального округа за 5 дней до отчетной даты</w:t>
      </w:r>
      <w:r w:rsidR="00923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5A9" w:rsidRDefault="009235A9" w:rsidP="00433A37">
      <w:pPr>
        <w:tabs>
          <w:tab w:val="left" w:pos="6405"/>
        </w:tabs>
        <w:spacing w:after="0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A37" w:rsidRPr="009235A9" w:rsidRDefault="00433A37" w:rsidP="009235A9">
      <w:pPr>
        <w:pStyle w:val="a5"/>
        <w:numPr>
          <w:ilvl w:val="0"/>
          <w:numId w:val="10"/>
        </w:numPr>
        <w:tabs>
          <w:tab w:val="left" w:pos="0"/>
        </w:tabs>
        <w:spacing w:after="0"/>
        <w:ind w:left="0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35A9">
        <w:rPr>
          <w:rFonts w:ascii="Times New Roman" w:hAnsi="Times New Roman"/>
          <w:b/>
          <w:sz w:val="28"/>
          <w:szCs w:val="28"/>
        </w:rPr>
        <w:t xml:space="preserve">О ходе выполнения решений </w:t>
      </w:r>
      <w:proofErr w:type="spellStart"/>
      <w:r w:rsidRPr="009235A9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9235A9">
        <w:rPr>
          <w:rFonts w:ascii="Times New Roman" w:hAnsi="Times New Roman"/>
          <w:b/>
          <w:sz w:val="28"/>
          <w:szCs w:val="28"/>
        </w:rPr>
        <w:t xml:space="preserve"> комиссии Крапивинского муниципального округа за 2 квартал 2021 года.</w:t>
      </w:r>
    </w:p>
    <w:p w:rsidR="00433A37" w:rsidRPr="00A7288F" w:rsidRDefault="00433A37" w:rsidP="00433A37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3A37" w:rsidRPr="00A7288F" w:rsidRDefault="00433A37" w:rsidP="00433A37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433A37" w:rsidRPr="00A7288F" w:rsidRDefault="00433A37" w:rsidP="00433A37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88F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A7288F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A7288F"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 w:rsidRPr="00A7288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7288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33A37" w:rsidRDefault="00433A3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468" w:rsidRDefault="00BA3468" w:rsidP="00BA346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Заслушав и обсудив информацию, комиссия решила рекомендовать:</w:t>
      </w:r>
    </w:p>
    <w:p w:rsidR="00BA3468" w:rsidRPr="009235A9" w:rsidRDefault="00BA3468" w:rsidP="00B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5.1.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(Ю.Б. Гуров), управлению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культуры, молодежной политики,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туризма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РБ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(В.В.Ермолаев), 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ФКУ УИИ ГУФСИН (Л.А. Котенкова),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Pr="00550D43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550D43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округа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</w:t>
      </w:r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Крапивинского муниципального округа (З.В. </w:t>
      </w:r>
      <w:proofErr w:type="spellStart"/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Остапенко</w:t>
      </w:r>
      <w:proofErr w:type="spellEnd"/>
      <w:r w:rsidRP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BA3468" w:rsidRPr="009235A9" w:rsidRDefault="00BA3468" w:rsidP="00B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5.1.1.в срок до 30 октября 2021 года подготовить предложения для включения в </w:t>
      </w:r>
      <w:r w:rsidRPr="009235A9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9235A9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9235A9">
        <w:rPr>
          <w:rFonts w:ascii="Times New Roman" w:hAnsi="Times New Roman" w:cs="Times New Roman"/>
          <w:sz w:val="28"/>
          <w:szCs w:val="28"/>
        </w:rPr>
        <w:t xml:space="preserve"> комиссии Крапивинского муниципального округа на 2022 года;</w:t>
      </w:r>
    </w:p>
    <w:p w:rsidR="00BA3468" w:rsidRDefault="00BA3468" w:rsidP="00B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5.1.2.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антинаркотической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</w:t>
      </w:r>
      <w:r w:rsidR="009235A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9235A9" w:rsidRPr="009235A9" w:rsidRDefault="009235A9" w:rsidP="009235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5.1.3. предоставить в администрацию Крапивинского муниципального округа отчет об исполнении мероприятий </w:t>
      </w:r>
      <w:r w:rsidRPr="009235A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Стратегии государственной </w:t>
      </w:r>
      <w:proofErr w:type="spellStart"/>
      <w:r w:rsidRPr="009235A9">
        <w:rPr>
          <w:rFonts w:ascii="Times New Roman" w:eastAsia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9235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политики Российской Федерации на период до 2030 года в Крапивинском муниципальном округе</w:t>
      </w:r>
      <w:r w:rsidRPr="00923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5A9">
        <w:rPr>
          <w:rFonts w:ascii="Times New Roman" w:hAnsi="Times New Roman" w:cs="Times New Roman"/>
          <w:b/>
          <w:bCs/>
          <w:sz w:val="28"/>
          <w:szCs w:val="28"/>
        </w:rPr>
        <w:t>до 25 декабря 2021 года</w:t>
      </w:r>
      <w:r w:rsidRPr="009235A9">
        <w:rPr>
          <w:rFonts w:ascii="Times New Roman" w:hAnsi="Times New Roman" w:cs="Times New Roman"/>
          <w:bCs/>
          <w:sz w:val="28"/>
          <w:szCs w:val="28"/>
        </w:rPr>
        <w:t xml:space="preserve"> (постановление администрации Крапивинского муниципального округа </w:t>
      </w:r>
      <w:r w:rsidRPr="009235A9">
        <w:rPr>
          <w:rFonts w:ascii="Times New Roman" w:eastAsia="Times New Roman" w:hAnsi="Times New Roman" w:cs="Times New Roman"/>
          <w:sz w:val="28"/>
          <w:szCs w:val="28"/>
        </w:rPr>
        <w:t>от 28.06.2021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35A9">
        <w:rPr>
          <w:rFonts w:ascii="Times New Roman" w:eastAsia="Times New Roman" w:hAnsi="Times New Roman" w:cs="Times New Roman"/>
          <w:sz w:val="28"/>
          <w:szCs w:val="28"/>
        </w:rPr>
        <w:t>№ 764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5A9" w:rsidRPr="009235A9" w:rsidRDefault="009235A9" w:rsidP="009235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235A9" w:rsidRPr="009235A9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DE2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1">
    <w:nsid w:val="3D122A1C"/>
    <w:multiLevelType w:val="multilevel"/>
    <w:tmpl w:val="52A2AA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4595C0C"/>
    <w:multiLevelType w:val="hybridMultilevel"/>
    <w:tmpl w:val="C6CE6E40"/>
    <w:lvl w:ilvl="0" w:tplc="470A9A74">
      <w:start w:val="5"/>
      <w:numFmt w:val="decimal"/>
      <w:lvlText w:val="%1."/>
      <w:lvlJc w:val="left"/>
      <w:pPr>
        <w:ind w:left="1210" w:hanging="360"/>
      </w:pPr>
      <w:rPr>
        <w:rFonts w:eastAsiaTheme="minorEastAsia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960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B59327A"/>
    <w:multiLevelType w:val="multilevel"/>
    <w:tmpl w:val="51823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5E664433"/>
    <w:multiLevelType w:val="hybridMultilevel"/>
    <w:tmpl w:val="4DC4B2F6"/>
    <w:lvl w:ilvl="0" w:tplc="2DAC8D6E">
      <w:start w:val="55"/>
      <w:numFmt w:val="decimal"/>
      <w:lvlText w:val="%1."/>
      <w:lvlJc w:val="left"/>
      <w:pPr>
        <w:ind w:left="786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986AB0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8">
    <w:nsid w:val="6FC414A0"/>
    <w:multiLevelType w:val="multilevel"/>
    <w:tmpl w:val="2C1ED64E"/>
    <w:lvl w:ilvl="0">
      <w:start w:val="2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>
    <w:nsid w:val="76B425BF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1F77"/>
    <w:rsid w:val="0000279A"/>
    <w:rsid w:val="000039E0"/>
    <w:rsid w:val="00003A9C"/>
    <w:rsid w:val="000174E2"/>
    <w:rsid w:val="000177CF"/>
    <w:rsid w:val="00030727"/>
    <w:rsid w:val="00033897"/>
    <w:rsid w:val="000374B7"/>
    <w:rsid w:val="0005349F"/>
    <w:rsid w:val="00061A7E"/>
    <w:rsid w:val="0007581F"/>
    <w:rsid w:val="00077CB8"/>
    <w:rsid w:val="000863D5"/>
    <w:rsid w:val="00087E1B"/>
    <w:rsid w:val="00092004"/>
    <w:rsid w:val="000A3B1C"/>
    <w:rsid w:val="000C2CB6"/>
    <w:rsid w:val="000C7E30"/>
    <w:rsid w:val="000D035A"/>
    <w:rsid w:val="000E5636"/>
    <w:rsid w:val="001273FB"/>
    <w:rsid w:val="00127579"/>
    <w:rsid w:val="0016237F"/>
    <w:rsid w:val="00171F0E"/>
    <w:rsid w:val="001A4BA0"/>
    <w:rsid w:val="001B62E9"/>
    <w:rsid w:val="001C66C1"/>
    <w:rsid w:val="001C788E"/>
    <w:rsid w:val="001E278B"/>
    <w:rsid w:val="001F1078"/>
    <w:rsid w:val="00212BA0"/>
    <w:rsid w:val="00217B8E"/>
    <w:rsid w:val="00244ADF"/>
    <w:rsid w:val="002502FD"/>
    <w:rsid w:val="002A2E43"/>
    <w:rsid w:val="002A346B"/>
    <w:rsid w:val="002A61BF"/>
    <w:rsid w:val="002B323E"/>
    <w:rsid w:val="002C7025"/>
    <w:rsid w:val="002C7B93"/>
    <w:rsid w:val="002D2FD4"/>
    <w:rsid w:val="002D4C89"/>
    <w:rsid w:val="002D5D49"/>
    <w:rsid w:val="002D5FDE"/>
    <w:rsid w:val="002F2F62"/>
    <w:rsid w:val="0030752C"/>
    <w:rsid w:val="00312746"/>
    <w:rsid w:val="00327661"/>
    <w:rsid w:val="003359DB"/>
    <w:rsid w:val="00341F58"/>
    <w:rsid w:val="003510A6"/>
    <w:rsid w:val="00354201"/>
    <w:rsid w:val="00354B16"/>
    <w:rsid w:val="00354B21"/>
    <w:rsid w:val="00365618"/>
    <w:rsid w:val="00366A3C"/>
    <w:rsid w:val="00384292"/>
    <w:rsid w:val="00392C4D"/>
    <w:rsid w:val="00395105"/>
    <w:rsid w:val="00396CC7"/>
    <w:rsid w:val="003B24C3"/>
    <w:rsid w:val="003B6AE7"/>
    <w:rsid w:val="003C04D9"/>
    <w:rsid w:val="003E7DB8"/>
    <w:rsid w:val="003F06D2"/>
    <w:rsid w:val="003F1439"/>
    <w:rsid w:val="0040129E"/>
    <w:rsid w:val="00425665"/>
    <w:rsid w:val="004263C4"/>
    <w:rsid w:val="004300AA"/>
    <w:rsid w:val="00431A9E"/>
    <w:rsid w:val="00433A37"/>
    <w:rsid w:val="00434B4C"/>
    <w:rsid w:val="004430C5"/>
    <w:rsid w:val="00454DA9"/>
    <w:rsid w:val="00466DE7"/>
    <w:rsid w:val="00470CE5"/>
    <w:rsid w:val="004745F2"/>
    <w:rsid w:val="00477711"/>
    <w:rsid w:val="00477A31"/>
    <w:rsid w:val="004E34D0"/>
    <w:rsid w:val="004F0C52"/>
    <w:rsid w:val="004F564A"/>
    <w:rsid w:val="0050117A"/>
    <w:rsid w:val="00507B05"/>
    <w:rsid w:val="00517D00"/>
    <w:rsid w:val="00524EF5"/>
    <w:rsid w:val="0053420D"/>
    <w:rsid w:val="00550D43"/>
    <w:rsid w:val="0057531D"/>
    <w:rsid w:val="00584876"/>
    <w:rsid w:val="00590EDC"/>
    <w:rsid w:val="00596BB4"/>
    <w:rsid w:val="005B6462"/>
    <w:rsid w:val="005B7202"/>
    <w:rsid w:val="005C1A02"/>
    <w:rsid w:val="005F4800"/>
    <w:rsid w:val="00646284"/>
    <w:rsid w:val="006523DA"/>
    <w:rsid w:val="006534BD"/>
    <w:rsid w:val="006666E5"/>
    <w:rsid w:val="00685400"/>
    <w:rsid w:val="0069180D"/>
    <w:rsid w:val="00692095"/>
    <w:rsid w:val="006A5962"/>
    <w:rsid w:val="006B118D"/>
    <w:rsid w:val="006B58A2"/>
    <w:rsid w:val="006C41D2"/>
    <w:rsid w:val="006D11C7"/>
    <w:rsid w:val="006D487B"/>
    <w:rsid w:val="006D6C94"/>
    <w:rsid w:val="006E041D"/>
    <w:rsid w:val="006F2E1D"/>
    <w:rsid w:val="006F55A5"/>
    <w:rsid w:val="00714E9A"/>
    <w:rsid w:val="00727578"/>
    <w:rsid w:val="007320F4"/>
    <w:rsid w:val="00732925"/>
    <w:rsid w:val="00742F0B"/>
    <w:rsid w:val="00755CB1"/>
    <w:rsid w:val="00761B46"/>
    <w:rsid w:val="00762A99"/>
    <w:rsid w:val="00764B47"/>
    <w:rsid w:val="00767AD5"/>
    <w:rsid w:val="00770D24"/>
    <w:rsid w:val="0078635E"/>
    <w:rsid w:val="0079388B"/>
    <w:rsid w:val="007A498B"/>
    <w:rsid w:val="007A4D7D"/>
    <w:rsid w:val="007B0E9C"/>
    <w:rsid w:val="007C2332"/>
    <w:rsid w:val="007C2FFD"/>
    <w:rsid w:val="007D48AC"/>
    <w:rsid w:val="00802F00"/>
    <w:rsid w:val="00811AE8"/>
    <w:rsid w:val="00830644"/>
    <w:rsid w:val="00833282"/>
    <w:rsid w:val="00844C7B"/>
    <w:rsid w:val="00844F82"/>
    <w:rsid w:val="00867A4F"/>
    <w:rsid w:val="008718AE"/>
    <w:rsid w:val="008724C1"/>
    <w:rsid w:val="00877777"/>
    <w:rsid w:val="00894ABA"/>
    <w:rsid w:val="008A1D13"/>
    <w:rsid w:val="008A4282"/>
    <w:rsid w:val="008B4DDC"/>
    <w:rsid w:val="008D201D"/>
    <w:rsid w:val="008F7E53"/>
    <w:rsid w:val="009064AA"/>
    <w:rsid w:val="00907AAB"/>
    <w:rsid w:val="009110CB"/>
    <w:rsid w:val="009139A0"/>
    <w:rsid w:val="009172B7"/>
    <w:rsid w:val="00920509"/>
    <w:rsid w:val="009235A9"/>
    <w:rsid w:val="009250B9"/>
    <w:rsid w:val="009328B4"/>
    <w:rsid w:val="00940952"/>
    <w:rsid w:val="00944ECD"/>
    <w:rsid w:val="00980C46"/>
    <w:rsid w:val="00984735"/>
    <w:rsid w:val="00986EA4"/>
    <w:rsid w:val="009A22F5"/>
    <w:rsid w:val="009A2AC2"/>
    <w:rsid w:val="009B1174"/>
    <w:rsid w:val="009B73D7"/>
    <w:rsid w:val="009C33BF"/>
    <w:rsid w:val="009D293D"/>
    <w:rsid w:val="009D3777"/>
    <w:rsid w:val="009E6C21"/>
    <w:rsid w:val="009F165E"/>
    <w:rsid w:val="009F4DAE"/>
    <w:rsid w:val="009F6A85"/>
    <w:rsid w:val="009F6F8D"/>
    <w:rsid w:val="00A03D27"/>
    <w:rsid w:val="00A06760"/>
    <w:rsid w:val="00A3011E"/>
    <w:rsid w:val="00A4059B"/>
    <w:rsid w:val="00A52E96"/>
    <w:rsid w:val="00A63634"/>
    <w:rsid w:val="00A65C72"/>
    <w:rsid w:val="00A76342"/>
    <w:rsid w:val="00A779E4"/>
    <w:rsid w:val="00A81DAC"/>
    <w:rsid w:val="00AA2BE7"/>
    <w:rsid w:val="00AA71D5"/>
    <w:rsid w:val="00AC5E2B"/>
    <w:rsid w:val="00AC710F"/>
    <w:rsid w:val="00AD08D1"/>
    <w:rsid w:val="00AD7CB7"/>
    <w:rsid w:val="00AE545C"/>
    <w:rsid w:val="00AE577A"/>
    <w:rsid w:val="00AE7572"/>
    <w:rsid w:val="00B13973"/>
    <w:rsid w:val="00B1651A"/>
    <w:rsid w:val="00B20470"/>
    <w:rsid w:val="00B205B0"/>
    <w:rsid w:val="00B20B49"/>
    <w:rsid w:val="00B25530"/>
    <w:rsid w:val="00B32CC6"/>
    <w:rsid w:val="00B42E1F"/>
    <w:rsid w:val="00B4420C"/>
    <w:rsid w:val="00B53FB7"/>
    <w:rsid w:val="00B619CA"/>
    <w:rsid w:val="00B62739"/>
    <w:rsid w:val="00B64877"/>
    <w:rsid w:val="00B718E5"/>
    <w:rsid w:val="00B72965"/>
    <w:rsid w:val="00B84C0D"/>
    <w:rsid w:val="00B9618C"/>
    <w:rsid w:val="00BA3468"/>
    <w:rsid w:val="00BB3BF1"/>
    <w:rsid w:val="00BB429C"/>
    <w:rsid w:val="00BB609A"/>
    <w:rsid w:val="00BB7B93"/>
    <w:rsid w:val="00BC1592"/>
    <w:rsid w:val="00BC20E9"/>
    <w:rsid w:val="00BD597C"/>
    <w:rsid w:val="00C01FEF"/>
    <w:rsid w:val="00C04F17"/>
    <w:rsid w:val="00C058D9"/>
    <w:rsid w:val="00C112B5"/>
    <w:rsid w:val="00C1224F"/>
    <w:rsid w:val="00C17970"/>
    <w:rsid w:val="00C31C36"/>
    <w:rsid w:val="00C4063E"/>
    <w:rsid w:val="00C42093"/>
    <w:rsid w:val="00C46CE7"/>
    <w:rsid w:val="00C504B9"/>
    <w:rsid w:val="00C82BE9"/>
    <w:rsid w:val="00CA0925"/>
    <w:rsid w:val="00CA1E72"/>
    <w:rsid w:val="00CB6892"/>
    <w:rsid w:val="00CB6F78"/>
    <w:rsid w:val="00CC29E3"/>
    <w:rsid w:val="00CC6BDA"/>
    <w:rsid w:val="00CD35CB"/>
    <w:rsid w:val="00CE25F0"/>
    <w:rsid w:val="00CE2723"/>
    <w:rsid w:val="00CF6A35"/>
    <w:rsid w:val="00D1098B"/>
    <w:rsid w:val="00D133F3"/>
    <w:rsid w:val="00D25B9E"/>
    <w:rsid w:val="00D37234"/>
    <w:rsid w:val="00D41890"/>
    <w:rsid w:val="00D4536D"/>
    <w:rsid w:val="00D46197"/>
    <w:rsid w:val="00D479F9"/>
    <w:rsid w:val="00D5397E"/>
    <w:rsid w:val="00D5724E"/>
    <w:rsid w:val="00D605C1"/>
    <w:rsid w:val="00D94671"/>
    <w:rsid w:val="00DA6EFB"/>
    <w:rsid w:val="00DB08EB"/>
    <w:rsid w:val="00DD2368"/>
    <w:rsid w:val="00DE31ED"/>
    <w:rsid w:val="00DE51BC"/>
    <w:rsid w:val="00DE6849"/>
    <w:rsid w:val="00DF5CAB"/>
    <w:rsid w:val="00E15F1B"/>
    <w:rsid w:val="00E20CB4"/>
    <w:rsid w:val="00E46594"/>
    <w:rsid w:val="00E47B75"/>
    <w:rsid w:val="00E80DA9"/>
    <w:rsid w:val="00E937B8"/>
    <w:rsid w:val="00EA055B"/>
    <w:rsid w:val="00EA334C"/>
    <w:rsid w:val="00EA33A7"/>
    <w:rsid w:val="00EB0ECE"/>
    <w:rsid w:val="00ED1365"/>
    <w:rsid w:val="00EF06A2"/>
    <w:rsid w:val="00F20053"/>
    <w:rsid w:val="00F31220"/>
    <w:rsid w:val="00F41FC9"/>
    <w:rsid w:val="00F463DF"/>
    <w:rsid w:val="00F57FFC"/>
    <w:rsid w:val="00F600C3"/>
    <w:rsid w:val="00F66CDE"/>
    <w:rsid w:val="00F9449B"/>
    <w:rsid w:val="00FA5957"/>
    <w:rsid w:val="00FB04A2"/>
    <w:rsid w:val="00FC18BF"/>
    <w:rsid w:val="00FC20C8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Kozutina</cp:lastModifiedBy>
  <cp:revision>15</cp:revision>
  <cp:lastPrinted>2021-09-30T03:03:00Z</cp:lastPrinted>
  <dcterms:created xsi:type="dcterms:W3CDTF">2021-06-16T04:47:00Z</dcterms:created>
  <dcterms:modified xsi:type="dcterms:W3CDTF">2021-10-01T03:13:00Z</dcterms:modified>
</cp:coreProperties>
</file>