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063566" wp14:editId="203B2E79">
            <wp:extent cx="49244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Проект № 6907</w:t>
      </w:r>
    </w:p>
    <w:p w:rsidR="00482221" w:rsidRPr="003A7A69" w:rsidRDefault="00482221" w:rsidP="00482221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Инв. № 44</w:t>
      </w:r>
      <w:r>
        <w:rPr>
          <w:rFonts w:ascii="Times New Roman" w:hAnsi="Times New Roman"/>
          <w:sz w:val="24"/>
          <w:szCs w:val="24"/>
        </w:rPr>
        <w:t>9</w:t>
      </w:r>
    </w:p>
    <w:p w:rsidR="00482221" w:rsidRPr="003A7A69" w:rsidRDefault="00482221" w:rsidP="00482221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Экз. №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b/>
          <w:bCs/>
          <w:sz w:val="24"/>
          <w:szCs w:val="24"/>
        </w:rPr>
        <w:t>Заказчик:</w:t>
      </w:r>
      <w:r w:rsidRPr="003A7A69">
        <w:rPr>
          <w:rFonts w:ascii="Times New Roman" w:hAnsi="Times New Roman"/>
          <w:sz w:val="24"/>
          <w:szCs w:val="24"/>
        </w:rPr>
        <w:t xml:space="preserve"> Администрация Крапивинского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 xml:space="preserve">      муниципального района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482555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482555">
        <w:rPr>
          <w:rFonts w:ascii="Times New Roman" w:hAnsi="Times New Roman"/>
          <w:b/>
          <w:bCs/>
          <w:sz w:val="32"/>
          <w:szCs w:val="32"/>
        </w:rPr>
        <w:t>Генеральный план</w:t>
      </w:r>
    </w:p>
    <w:p w:rsidR="00482221" w:rsidRPr="00482555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482555">
        <w:rPr>
          <w:rFonts w:ascii="Times New Roman" w:hAnsi="Times New Roman"/>
          <w:b/>
          <w:bCs/>
          <w:sz w:val="32"/>
          <w:szCs w:val="32"/>
        </w:rPr>
        <w:t xml:space="preserve">п. </w:t>
      </w:r>
      <w:proofErr w:type="spellStart"/>
      <w:r w:rsidRPr="00482555">
        <w:rPr>
          <w:rFonts w:ascii="Times New Roman" w:hAnsi="Times New Roman"/>
          <w:b/>
          <w:bCs/>
          <w:sz w:val="32"/>
          <w:szCs w:val="32"/>
        </w:rPr>
        <w:t>Плотниковский</w:t>
      </w:r>
      <w:proofErr w:type="spellEnd"/>
      <w:r w:rsidRPr="0048255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82555">
        <w:rPr>
          <w:rFonts w:ascii="Times New Roman" w:hAnsi="Times New Roman"/>
          <w:b/>
          <w:bCs/>
          <w:sz w:val="32"/>
          <w:szCs w:val="32"/>
        </w:rPr>
        <w:t>Зеленовского</w:t>
      </w:r>
      <w:proofErr w:type="spellEnd"/>
      <w:r w:rsidRPr="00482555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482221" w:rsidRPr="00482555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482555">
        <w:rPr>
          <w:rFonts w:ascii="Times New Roman" w:hAnsi="Times New Roman"/>
          <w:b/>
          <w:bCs/>
          <w:sz w:val="32"/>
          <w:szCs w:val="32"/>
        </w:rPr>
        <w:t>Крапивинского муниципального района</w:t>
      </w:r>
    </w:p>
    <w:p w:rsidR="00482221" w:rsidRPr="00482555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482555">
        <w:rPr>
          <w:rFonts w:ascii="Times New Roman" w:hAnsi="Times New Roman"/>
          <w:b/>
          <w:bCs/>
          <w:sz w:val="32"/>
          <w:szCs w:val="32"/>
        </w:rPr>
        <w:t>Кемеровской области</w:t>
      </w:r>
    </w:p>
    <w:p w:rsidR="00482221" w:rsidRPr="003375C5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82221" w:rsidRPr="003375C5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375C5">
        <w:rPr>
          <w:rFonts w:ascii="Times New Roman" w:hAnsi="Times New Roman"/>
          <w:b/>
          <w:bCs/>
          <w:sz w:val="28"/>
          <w:szCs w:val="28"/>
        </w:rPr>
        <w:t>Том I</w:t>
      </w:r>
      <w:r w:rsidRPr="003375C5">
        <w:rPr>
          <w:rFonts w:ascii="Times New Roman" w:hAnsi="Times New Roman"/>
          <w:b/>
          <w:bCs/>
          <w:sz w:val="28"/>
          <w:szCs w:val="28"/>
          <w:lang w:val="en-US"/>
        </w:rPr>
        <w:t>I</w:t>
      </w:r>
    </w:p>
    <w:p w:rsidR="00482221" w:rsidRPr="003375C5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375C5">
        <w:rPr>
          <w:rFonts w:ascii="Times New Roman" w:hAnsi="Times New Roman"/>
          <w:b/>
          <w:bCs/>
          <w:sz w:val="28"/>
          <w:szCs w:val="28"/>
        </w:rPr>
        <w:t>Обосновывающая часть</w:t>
      </w:r>
    </w:p>
    <w:p w:rsidR="00482221" w:rsidRPr="003375C5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2221" w:rsidRPr="003375C5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375C5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482221" w:rsidRPr="003375C5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М.В. Гусев</w:t>
      </w:r>
    </w:p>
    <w:p w:rsidR="00482221" w:rsidRPr="003A7A69" w:rsidRDefault="00482221" w:rsidP="00482221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Технический директор                                                                          Б.С. Копылов</w:t>
      </w:r>
    </w:p>
    <w:p w:rsidR="00482221" w:rsidRPr="003A7A69" w:rsidRDefault="00482221" w:rsidP="00482221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 xml:space="preserve">Начальник МГП                                                                                     В.А. </w:t>
      </w:r>
      <w:proofErr w:type="spellStart"/>
      <w:r w:rsidRPr="003A7A69">
        <w:rPr>
          <w:rFonts w:ascii="Times New Roman" w:hAnsi="Times New Roman"/>
          <w:sz w:val="24"/>
          <w:szCs w:val="24"/>
        </w:rPr>
        <w:t>Дыха</w:t>
      </w:r>
      <w:proofErr w:type="spellEnd"/>
    </w:p>
    <w:p w:rsidR="00482221" w:rsidRPr="003A7A69" w:rsidRDefault="00482221" w:rsidP="00482221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 xml:space="preserve">Главный архитектор проекта                                                                В.А. </w:t>
      </w:r>
      <w:proofErr w:type="spellStart"/>
      <w:r w:rsidRPr="003A7A69">
        <w:rPr>
          <w:rFonts w:ascii="Times New Roman" w:hAnsi="Times New Roman"/>
          <w:sz w:val="24"/>
          <w:szCs w:val="24"/>
        </w:rPr>
        <w:t>Дыха</w:t>
      </w:r>
      <w:proofErr w:type="spellEnd"/>
    </w:p>
    <w:p w:rsidR="00482221" w:rsidRPr="003A7A69" w:rsidRDefault="00482221" w:rsidP="00482221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 xml:space="preserve">Главный инженер проекта                                                                    Н.В. </w:t>
      </w:r>
      <w:proofErr w:type="spellStart"/>
      <w:r w:rsidRPr="003A7A69">
        <w:rPr>
          <w:rFonts w:ascii="Times New Roman" w:hAnsi="Times New Roman"/>
          <w:sz w:val="24"/>
          <w:szCs w:val="24"/>
        </w:rPr>
        <w:t>Руколеева</w:t>
      </w:r>
      <w:proofErr w:type="spellEnd"/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г. Новосибирск, 2011г.</w:t>
      </w:r>
    </w:p>
    <w:p w:rsidR="00482221" w:rsidRPr="003A7A69" w:rsidRDefault="00482221" w:rsidP="00482221">
      <w:pPr>
        <w:spacing w:after="0" w:line="240" w:lineRule="auto"/>
        <w:rPr>
          <w:rFonts w:ascii="Times New Roman" w:hAnsi="Times New Roman"/>
          <w:sz w:val="24"/>
          <w:szCs w:val="24"/>
        </w:rPr>
        <w:sectPr w:rsidR="00482221" w:rsidRPr="003A7A69" w:rsidSect="001017C3">
          <w:headerReference w:type="default" r:id="rId10"/>
          <w:pgSz w:w="11906" w:h="16838"/>
          <w:pgMar w:top="1134" w:right="851" w:bottom="1134" w:left="1701" w:header="708" w:footer="708" w:gutter="0"/>
          <w:cols w:space="720"/>
        </w:sectPr>
      </w:pPr>
    </w:p>
    <w:p w:rsidR="00482221" w:rsidRPr="00AE521D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521D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82221" w:rsidRPr="003A7A69" w:rsidRDefault="00482221" w:rsidP="00C26C5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u w:val="single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1. Состав проектных материалов</w:t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="00C26C5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A7A69">
        <w:rPr>
          <w:rFonts w:ascii="Times New Roman" w:hAnsi="Times New Roman"/>
          <w:color w:val="000000"/>
          <w:sz w:val="24"/>
          <w:szCs w:val="24"/>
        </w:rPr>
        <w:t>3</w:t>
      </w:r>
    </w:p>
    <w:p w:rsidR="00482221" w:rsidRPr="003A7A69" w:rsidRDefault="00482221" w:rsidP="00C26C5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2. Спи</w:t>
      </w:r>
      <w:r w:rsidR="00C26C5B">
        <w:rPr>
          <w:rFonts w:ascii="Times New Roman" w:hAnsi="Times New Roman"/>
          <w:color w:val="000000"/>
          <w:sz w:val="24"/>
          <w:szCs w:val="24"/>
        </w:rPr>
        <w:t>сок основных исполнителей</w:t>
      </w:r>
      <w:r w:rsidR="00C26C5B">
        <w:rPr>
          <w:rFonts w:ascii="Times New Roman" w:hAnsi="Times New Roman"/>
          <w:color w:val="000000"/>
          <w:sz w:val="24"/>
          <w:szCs w:val="24"/>
        </w:rPr>
        <w:tab/>
      </w:r>
      <w:r w:rsidR="00C26C5B">
        <w:rPr>
          <w:rFonts w:ascii="Times New Roman" w:hAnsi="Times New Roman"/>
          <w:color w:val="000000"/>
          <w:sz w:val="24"/>
          <w:szCs w:val="24"/>
        </w:rPr>
        <w:tab/>
      </w:r>
      <w:r w:rsidR="00C26C5B">
        <w:rPr>
          <w:rFonts w:ascii="Times New Roman" w:hAnsi="Times New Roman"/>
          <w:color w:val="000000"/>
          <w:sz w:val="24"/>
          <w:szCs w:val="24"/>
        </w:rPr>
        <w:tab/>
      </w:r>
      <w:r w:rsidR="00C26C5B">
        <w:rPr>
          <w:rFonts w:ascii="Times New Roman" w:hAnsi="Times New Roman"/>
          <w:color w:val="000000"/>
          <w:sz w:val="24"/>
          <w:szCs w:val="24"/>
        </w:rPr>
        <w:tab/>
      </w:r>
      <w:r w:rsidR="00C26C5B">
        <w:rPr>
          <w:rFonts w:ascii="Times New Roman" w:hAnsi="Times New Roman"/>
          <w:color w:val="000000"/>
          <w:sz w:val="24"/>
          <w:szCs w:val="24"/>
        </w:rPr>
        <w:tab/>
      </w:r>
      <w:r w:rsidR="00C26C5B"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r w:rsidRPr="003A7A69">
        <w:rPr>
          <w:rFonts w:ascii="Times New Roman" w:hAnsi="Times New Roman"/>
          <w:color w:val="000000"/>
          <w:sz w:val="24"/>
          <w:szCs w:val="24"/>
        </w:rPr>
        <w:t>4</w:t>
      </w:r>
    </w:p>
    <w:p w:rsidR="00482221" w:rsidRPr="003A7A69" w:rsidRDefault="00482221" w:rsidP="00C26C5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u w:val="single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3. Пояснительная записка</w:t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="00C26C5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A7A69">
        <w:rPr>
          <w:rFonts w:ascii="Times New Roman" w:hAnsi="Times New Roman"/>
          <w:color w:val="000000"/>
          <w:sz w:val="24"/>
          <w:szCs w:val="24"/>
        </w:rPr>
        <w:t>5</w:t>
      </w:r>
    </w:p>
    <w:p w:rsidR="00482221" w:rsidRPr="003A7A69" w:rsidRDefault="00C26C5B" w:rsidP="00C26C5B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Глава  1.  Общие данные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</w:t>
      </w:r>
      <w:r w:rsidR="00482221" w:rsidRPr="003A7A69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482221" w:rsidRPr="003A7A69" w:rsidRDefault="00482221" w:rsidP="00C26C5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1.</w:t>
      </w:r>
      <w:r w:rsidR="00C26C5B">
        <w:rPr>
          <w:rFonts w:ascii="Times New Roman" w:hAnsi="Times New Roman"/>
          <w:color w:val="000000"/>
          <w:sz w:val="24"/>
          <w:szCs w:val="24"/>
        </w:rPr>
        <w:t>1  Цель и задачи проекта</w:t>
      </w:r>
      <w:r w:rsidR="00C26C5B">
        <w:rPr>
          <w:rFonts w:ascii="Times New Roman" w:hAnsi="Times New Roman"/>
          <w:color w:val="000000"/>
          <w:sz w:val="24"/>
          <w:szCs w:val="24"/>
        </w:rPr>
        <w:tab/>
      </w:r>
      <w:r w:rsidR="00C26C5B">
        <w:rPr>
          <w:rFonts w:ascii="Times New Roman" w:hAnsi="Times New Roman"/>
          <w:color w:val="000000"/>
          <w:sz w:val="24"/>
          <w:szCs w:val="24"/>
        </w:rPr>
        <w:tab/>
      </w:r>
      <w:r w:rsidR="00C26C5B">
        <w:rPr>
          <w:rFonts w:ascii="Times New Roman" w:hAnsi="Times New Roman"/>
          <w:color w:val="000000"/>
          <w:sz w:val="24"/>
          <w:szCs w:val="24"/>
        </w:rPr>
        <w:tab/>
      </w:r>
      <w:r w:rsidR="00C26C5B">
        <w:rPr>
          <w:rFonts w:ascii="Times New Roman" w:hAnsi="Times New Roman"/>
          <w:color w:val="000000"/>
          <w:sz w:val="24"/>
          <w:szCs w:val="24"/>
        </w:rPr>
        <w:tab/>
      </w:r>
      <w:r w:rsidR="00C26C5B">
        <w:rPr>
          <w:rFonts w:ascii="Times New Roman" w:hAnsi="Times New Roman"/>
          <w:color w:val="000000"/>
          <w:sz w:val="24"/>
          <w:szCs w:val="24"/>
        </w:rPr>
        <w:tab/>
      </w:r>
      <w:r w:rsidR="00C26C5B">
        <w:rPr>
          <w:rFonts w:ascii="Times New Roman" w:hAnsi="Times New Roman"/>
          <w:color w:val="000000"/>
          <w:sz w:val="24"/>
          <w:szCs w:val="24"/>
        </w:rPr>
        <w:tab/>
      </w:r>
      <w:r w:rsidR="00C26C5B"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r w:rsidRPr="003A7A69">
        <w:rPr>
          <w:rFonts w:ascii="Times New Roman" w:hAnsi="Times New Roman"/>
          <w:color w:val="000000"/>
          <w:sz w:val="24"/>
          <w:szCs w:val="24"/>
        </w:rPr>
        <w:t>6</w:t>
      </w:r>
    </w:p>
    <w:p w:rsidR="00482221" w:rsidRPr="003A7A69" w:rsidRDefault="00482221" w:rsidP="00C26C5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1.2  Основание для разработки проекта</w:t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="00C26C5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A7A69">
        <w:rPr>
          <w:rFonts w:ascii="Times New Roman" w:hAnsi="Times New Roman"/>
          <w:color w:val="000000"/>
          <w:sz w:val="24"/>
          <w:szCs w:val="24"/>
        </w:rPr>
        <w:t>6</w:t>
      </w:r>
    </w:p>
    <w:p w:rsidR="00482221" w:rsidRPr="003A7A69" w:rsidRDefault="00482221" w:rsidP="00C26C5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1.3  Краткая историческая справка и общие сведения</w:t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="00C26C5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A7A69">
        <w:rPr>
          <w:rFonts w:ascii="Times New Roman" w:hAnsi="Times New Roman"/>
          <w:color w:val="000000"/>
          <w:sz w:val="24"/>
          <w:szCs w:val="24"/>
        </w:rPr>
        <w:t>7</w:t>
      </w:r>
    </w:p>
    <w:p w:rsidR="00482221" w:rsidRPr="003A7A69" w:rsidRDefault="00482221" w:rsidP="00C26C5B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3A7A69">
        <w:rPr>
          <w:rFonts w:ascii="Times New Roman" w:hAnsi="Times New Roman"/>
          <w:b/>
          <w:color w:val="000000"/>
          <w:sz w:val="24"/>
          <w:szCs w:val="24"/>
        </w:rPr>
        <w:t>Глав</w:t>
      </w:r>
      <w:r w:rsidR="00A962E7">
        <w:rPr>
          <w:rFonts w:ascii="Times New Roman" w:hAnsi="Times New Roman"/>
          <w:b/>
          <w:color w:val="000000"/>
          <w:sz w:val="24"/>
          <w:szCs w:val="24"/>
        </w:rPr>
        <w:t>а  2.  Природные условия</w:t>
      </w:r>
      <w:r w:rsidR="00A962E7">
        <w:rPr>
          <w:rFonts w:ascii="Times New Roman" w:hAnsi="Times New Roman"/>
          <w:b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b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b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b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b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b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b/>
          <w:color w:val="000000"/>
          <w:sz w:val="24"/>
          <w:szCs w:val="24"/>
        </w:rPr>
        <w:tab/>
      </w:r>
      <w:r w:rsidR="00C26C5B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A962E7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482221" w:rsidRPr="003A7A69" w:rsidRDefault="00A962E7" w:rsidP="00C26C5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 Климат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26C5B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482221" w:rsidRPr="003A7A69" w:rsidRDefault="00482221" w:rsidP="00C26C5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 xml:space="preserve">2.2 Геоморфология и рельеф </w:t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="00C26C5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A7A69">
        <w:rPr>
          <w:rFonts w:ascii="Times New Roman" w:hAnsi="Times New Roman"/>
          <w:color w:val="000000"/>
          <w:sz w:val="24"/>
          <w:szCs w:val="24"/>
        </w:rPr>
        <w:t>9</w:t>
      </w:r>
    </w:p>
    <w:p w:rsidR="00482221" w:rsidRPr="003A7A69" w:rsidRDefault="00482221" w:rsidP="00C26C5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 xml:space="preserve">2.3.Гидрография и гидрология </w:t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="00C26C5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A7A69">
        <w:rPr>
          <w:rFonts w:ascii="Times New Roman" w:hAnsi="Times New Roman"/>
          <w:color w:val="000000"/>
          <w:sz w:val="24"/>
          <w:szCs w:val="24"/>
        </w:rPr>
        <w:t>9</w:t>
      </w:r>
    </w:p>
    <w:p w:rsidR="00482221" w:rsidRPr="003A7A69" w:rsidRDefault="00482221" w:rsidP="00C26C5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2.4 Ге</w:t>
      </w:r>
      <w:r w:rsidR="00A962E7">
        <w:rPr>
          <w:rFonts w:ascii="Times New Roman" w:hAnsi="Times New Roman"/>
          <w:color w:val="000000"/>
          <w:sz w:val="24"/>
          <w:szCs w:val="24"/>
        </w:rPr>
        <w:t>ологические условия</w:t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C26C5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962E7">
        <w:rPr>
          <w:rFonts w:ascii="Times New Roman" w:hAnsi="Times New Roman"/>
          <w:color w:val="000000"/>
          <w:sz w:val="24"/>
          <w:szCs w:val="24"/>
        </w:rPr>
        <w:t>9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2.5.Почвенный покров, растительн</w:t>
      </w:r>
      <w:r w:rsidR="00CF69AD">
        <w:rPr>
          <w:rFonts w:ascii="Times New Roman" w:hAnsi="Times New Roman"/>
          <w:color w:val="000000"/>
          <w:sz w:val="24"/>
          <w:szCs w:val="24"/>
        </w:rPr>
        <w:t>ость,</w:t>
      </w:r>
      <w:r w:rsidRPr="003A7A69">
        <w:rPr>
          <w:rFonts w:ascii="Times New Roman" w:hAnsi="Times New Roman"/>
          <w:color w:val="000000"/>
          <w:sz w:val="24"/>
          <w:szCs w:val="24"/>
        </w:rPr>
        <w:t xml:space="preserve"> животный мир</w:t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  <w:t>10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7A69">
        <w:rPr>
          <w:rFonts w:ascii="Times New Roman" w:hAnsi="Times New Roman"/>
          <w:b/>
          <w:color w:val="000000"/>
          <w:sz w:val="24"/>
          <w:szCs w:val="24"/>
        </w:rPr>
        <w:t xml:space="preserve">Глава  3.  Современное состояние застройки </w:t>
      </w:r>
      <w:r w:rsidRPr="003A7A69">
        <w:rPr>
          <w:rFonts w:ascii="Times New Roman" w:hAnsi="Times New Roman"/>
          <w:b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b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b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b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b/>
          <w:color w:val="000000"/>
          <w:sz w:val="24"/>
          <w:szCs w:val="24"/>
        </w:rPr>
        <w:tab/>
        <w:t>11</w:t>
      </w:r>
    </w:p>
    <w:p w:rsidR="00482221" w:rsidRPr="003A7A69" w:rsidRDefault="00482221" w:rsidP="00C26C5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3.1  Планировочная организация территории</w:t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="00C26C5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A7A69">
        <w:rPr>
          <w:rFonts w:ascii="Times New Roman" w:hAnsi="Times New Roman"/>
          <w:color w:val="000000"/>
          <w:sz w:val="24"/>
          <w:szCs w:val="24"/>
        </w:rPr>
        <w:t>11</w:t>
      </w:r>
    </w:p>
    <w:p w:rsidR="00482221" w:rsidRPr="003A7A69" w:rsidRDefault="00A962E7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  Баланс территории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11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3.3  Население</w:t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  <w:t>12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3.4  Жилой</w:t>
      </w:r>
      <w:r w:rsidR="00A962E7">
        <w:rPr>
          <w:rFonts w:ascii="Times New Roman" w:hAnsi="Times New Roman"/>
          <w:color w:val="000000"/>
          <w:sz w:val="24"/>
          <w:szCs w:val="24"/>
        </w:rPr>
        <w:t xml:space="preserve"> фонд</w:t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  <w:t>13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3.5  Учреждения культурно-бытового обслуживания</w:t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/>
          <w:color w:val="000000"/>
          <w:sz w:val="24"/>
          <w:szCs w:val="24"/>
        </w:rPr>
        <w:tab/>
        <w:t>14</w:t>
      </w:r>
    </w:p>
    <w:p w:rsidR="00482221" w:rsidRPr="00E54E4D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54E4D">
        <w:rPr>
          <w:rFonts w:ascii="Times New Roman" w:hAnsi="Times New Roman"/>
          <w:b/>
          <w:color w:val="000000"/>
          <w:sz w:val="24"/>
          <w:szCs w:val="24"/>
        </w:rPr>
        <w:t xml:space="preserve">Глава  4.  Экономическая база развития п. </w:t>
      </w:r>
      <w:proofErr w:type="spellStart"/>
      <w:r w:rsidRPr="00E54E4D">
        <w:rPr>
          <w:rFonts w:ascii="Times New Roman" w:hAnsi="Times New Roman"/>
          <w:b/>
          <w:color w:val="000000"/>
          <w:sz w:val="24"/>
          <w:szCs w:val="24"/>
        </w:rPr>
        <w:t>Плотниковский</w:t>
      </w:r>
      <w:proofErr w:type="spellEnd"/>
      <w:r w:rsidRPr="00E54E4D">
        <w:rPr>
          <w:rFonts w:ascii="Times New Roman" w:hAnsi="Times New Roman"/>
          <w:b/>
          <w:color w:val="000000"/>
          <w:sz w:val="24"/>
          <w:szCs w:val="24"/>
        </w:rPr>
        <w:tab/>
      </w:r>
      <w:r w:rsidRPr="00E54E4D">
        <w:rPr>
          <w:rFonts w:ascii="Times New Roman" w:hAnsi="Times New Roman"/>
          <w:b/>
          <w:color w:val="000000"/>
          <w:sz w:val="24"/>
          <w:szCs w:val="24"/>
        </w:rPr>
        <w:tab/>
      </w:r>
      <w:r w:rsidR="00A962E7" w:rsidRPr="00E54E4D">
        <w:rPr>
          <w:rFonts w:ascii="Times New Roman" w:hAnsi="Times New Roman"/>
          <w:b/>
          <w:color w:val="000000"/>
          <w:sz w:val="24"/>
          <w:szCs w:val="24"/>
        </w:rPr>
        <w:tab/>
        <w:t>16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4.1  Экон</w:t>
      </w:r>
      <w:r w:rsidR="00A962E7">
        <w:rPr>
          <w:rFonts w:ascii="Times New Roman" w:hAnsi="Times New Roman"/>
          <w:color w:val="000000"/>
          <w:sz w:val="24"/>
          <w:szCs w:val="24"/>
        </w:rPr>
        <w:t>омическая база развития</w:t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  <w:t>16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4.2  Расче</w:t>
      </w:r>
      <w:r w:rsidR="00A962E7">
        <w:rPr>
          <w:rFonts w:ascii="Times New Roman" w:hAnsi="Times New Roman"/>
          <w:color w:val="000000"/>
          <w:sz w:val="24"/>
          <w:szCs w:val="24"/>
        </w:rPr>
        <w:t>т численности населения</w:t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  <w:t>18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7A69">
        <w:rPr>
          <w:rFonts w:ascii="Times New Roman" w:hAnsi="Times New Roman"/>
          <w:b/>
          <w:color w:val="000000"/>
          <w:sz w:val="24"/>
          <w:szCs w:val="24"/>
        </w:rPr>
        <w:t>Глава  5.  Проектное решение по планиро</w:t>
      </w:r>
      <w:r w:rsidR="00DB5FAC">
        <w:rPr>
          <w:rFonts w:ascii="Times New Roman" w:hAnsi="Times New Roman"/>
          <w:b/>
          <w:color w:val="000000"/>
          <w:sz w:val="24"/>
          <w:szCs w:val="24"/>
        </w:rPr>
        <w:t>вочной структуре</w:t>
      </w:r>
      <w:r w:rsidR="00DB5FAC">
        <w:rPr>
          <w:rFonts w:ascii="Times New Roman" w:hAnsi="Times New Roman"/>
          <w:b/>
          <w:color w:val="000000"/>
          <w:sz w:val="24"/>
          <w:szCs w:val="24"/>
        </w:rPr>
        <w:tab/>
      </w:r>
      <w:r w:rsidR="00DB5FAC">
        <w:rPr>
          <w:rFonts w:ascii="Times New Roman" w:hAnsi="Times New Roman"/>
          <w:b/>
          <w:color w:val="000000"/>
          <w:sz w:val="24"/>
          <w:szCs w:val="24"/>
        </w:rPr>
        <w:tab/>
      </w:r>
      <w:r w:rsidR="00DB5FAC">
        <w:rPr>
          <w:rFonts w:ascii="Times New Roman" w:hAnsi="Times New Roman"/>
          <w:b/>
          <w:color w:val="000000"/>
          <w:sz w:val="24"/>
          <w:szCs w:val="24"/>
        </w:rPr>
        <w:tab/>
        <w:t>20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5.1 Планировочное решение струк</w:t>
      </w:r>
      <w:r>
        <w:rPr>
          <w:rFonts w:ascii="Times New Roman" w:hAnsi="Times New Roman"/>
          <w:color w:val="000000"/>
          <w:sz w:val="24"/>
          <w:szCs w:val="24"/>
        </w:rPr>
        <w:t xml:space="preserve">туры 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Плотниковский</w:t>
      </w:r>
      <w:proofErr w:type="spellEnd"/>
      <w:r w:rsidR="00DB5FAC">
        <w:rPr>
          <w:rFonts w:ascii="Times New Roman" w:hAnsi="Times New Roman"/>
          <w:color w:val="000000"/>
          <w:sz w:val="24"/>
          <w:szCs w:val="24"/>
        </w:rPr>
        <w:tab/>
      </w:r>
      <w:r w:rsidR="00DB5FAC">
        <w:rPr>
          <w:rFonts w:ascii="Times New Roman" w:hAnsi="Times New Roman"/>
          <w:color w:val="000000"/>
          <w:sz w:val="24"/>
          <w:szCs w:val="24"/>
        </w:rPr>
        <w:tab/>
      </w:r>
      <w:r w:rsidR="00DB5FAC">
        <w:rPr>
          <w:rFonts w:ascii="Times New Roman" w:hAnsi="Times New Roman"/>
          <w:color w:val="000000"/>
          <w:sz w:val="24"/>
          <w:szCs w:val="24"/>
        </w:rPr>
        <w:tab/>
        <w:t>20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 xml:space="preserve">5.2 </w:t>
      </w:r>
      <w:r w:rsidR="00A962E7">
        <w:rPr>
          <w:rFonts w:ascii="Times New Roman" w:hAnsi="Times New Roman"/>
          <w:color w:val="000000"/>
          <w:sz w:val="24"/>
          <w:szCs w:val="24"/>
        </w:rPr>
        <w:t xml:space="preserve"> Жилищное строительство</w:t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  <w:t>21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5.3  Учреждения культу</w:t>
      </w:r>
      <w:r w:rsidR="00A962E7">
        <w:rPr>
          <w:rFonts w:ascii="Times New Roman" w:hAnsi="Times New Roman"/>
          <w:color w:val="000000"/>
          <w:sz w:val="24"/>
          <w:szCs w:val="24"/>
        </w:rPr>
        <w:t xml:space="preserve">рно-бытового обслуживания </w:t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  <w:t>21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5.4  Производственные и комму</w:t>
      </w:r>
      <w:r w:rsidR="00A962E7">
        <w:rPr>
          <w:rFonts w:ascii="Times New Roman" w:hAnsi="Times New Roman"/>
          <w:color w:val="000000"/>
          <w:sz w:val="24"/>
          <w:szCs w:val="24"/>
        </w:rPr>
        <w:t>нально-складские территории</w:t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  <w:t>24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5.5  Система озеленени</w:t>
      </w:r>
      <w:r w:rsidR="00A962E7">
        <w:rPr>
          <w:rFonts w:ascii="Times New Roman" w:hAnsi="Times New Roman"/>
          <w:color w:val="000000"/>
          <w:sz w:val="24"/>
          <w:szCs w:val="24"/>
        </w:rPr>
        <w:t>я</w:t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  <w:t>25</w:t>
      </w:r>
    </w:p>
    <w:p w:rsidR="00482221" w:rsidRPr="003A7A69" w:rsidRDefault="00482221" w:rsidP="00482221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5.6  Проектны</w:t>
      </w:r>
      <w:r w:rsidR="00A962E7">
        <w:rPr>
          <w:rFonts w:ascii="Times New Roman" w:hAnsi="Times New Roman"/>
          <w:color w:val="000000"/>
          <w:sz w:val="24"/>
          <w:szCs w:val="24"/>
        </w:rPr>
        <w:t>й баланс территории</w:t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  <w:t xml:space="preserve">     26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5.7  Перва</w:t>
      </w:r>
      <w:r w:rsidR="00A962E7">
        <w:rPr>
          <w:rFonts w:ascii="Times New Roman" w:hAnsi="Times New Roman"/>
          <w:color w:val="000000"/>
          <w:sz w:val="24"/>
          <w:szCs w:val="24"/>
        </w:rPr>
        <w:t>я очередь строительства</w:t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  <w:t>26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A7A69">
        <w:rPr>
          <w:rFonts w:ascii="Times New Roman" w:hAnsi="Times New Roman"/>
          <w:b/>
          <w:color w:val="000000"/>
          <w:sz w:val="24"/>
          <w:szCs w:val="24"/>
        </w:rPr>
        <w:t xml:space="preserve">Глава  6.  Внешний и поселковый </w:t>
      </w:r>
      <w:r w:rsidR="00A962E7">
        <w:rPr>
          <w:rFonts w:ascii="Times New Roman" w:hAnsi="Times New Roman"/>
          <w:b/>
          <w:color w:val="000000"/>
          <w:sz w:val="24"/>
          <w:szCs w:val="24"/>
        </w:rPr>
        <w:t>транспорт, сеть улиц и дорог</w:t>
      </w:r>
      <w:r w:rsidR="00A962E7">
        <w:rPr>
          <w:rFonts w:ascii="Times New Roman" w:hAnsi="Times New Roman"/>
          <w:b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b/>
          <w:color w:val="000000"/>
          <w:sz w:val="24"/>
          <w:szCs w:val="24"/>
        </w:rPr>
        <w:tab/>
        <w:t>27</w:t>
      </w:r>
    </w:p>
    <w:p w:rsidR="00482221" w:rsidRPr="003A7A69" w:rsidRDefault="00A962E7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  Внешний транспорт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27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6.2 Улично-дорожная сеть,</w:t>
      </w:r>
      <w:r w:rsidR="00DB5FAC">
        <w:rPr>
          <w:rFonts w:ascii="Times New Roman" w:hAnsi="Times New Roman"/>
          <w:color w:val="000000"/>
          <w:sz w:val="24"/>
          <w:szCs w:val="24"/>
        </w:rPr>
        <w:t xml:space="preserve"> транспортное обслуживание</w:t>
      </w:r>
      <w:r w:rsidR="00DB5FAC">
        <w:rPr>
          <w:rFonts w:ascii="Times New Roman" w:hAnsi="Times New Roman"/>
          <w:color w:val="000000"/>
          <w:sz w:val="24"/>
          <w:szCs w:val="24"/>
        </w:rPr>
        <w:tab/>
      </w:r>
      <w:r w:rsidR="00DB5FAC">
        <w:rPr>
          <w:rFonts w:ascii="Times New Roman" w:hAnsi="Times New Roman"/>
          <w:color w:val="000000"/>
          <w:sz w:val="24"/>
          <w:szCs w:val="24"/>
        </w:rPr>
        <w:tab/>
      </w:r>
      <w:r w:rsidR="00DB5FAC">
        <w:rPr>
          <w:rFonts w:ascii="Times New Roman" w:hAnsi="Times New Roman"/>
          <w:color w:val="000000"/>
          <w:sz w:val="24"/>
          <w:szCs w:val="24"/>
        </w:rPr>
        <w:tab/>
      </w:r>
      <w:r w:rsidR="00DB5FAC">
        <w:rPr>
          <w:rFonts w:ascii="Times New Roman" w:hAnsi="Times New Roman"/>
          <w:color w:val="000000"/>
          <w:sz w:val="24"/>
          <w:szCs w:val="24"/>
        </w:rPr>
        <w:tab/>
        <w:t>29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A7A69">
        <w:rPr>
          <w:rFonts w:ascii="Times New Roman" w:hAnsi="Times New Roman"/>
          <w:b/>
          <w:color w:val="000000"/>
          <w:sz w:val="24"/>
          <w:szCs w:val="24"/>
        </w:rPr>
        <w:t>Глава  7.  Инженерн</w:t>
      </w:r>
      <w:r w:rsidR="00A962E7">
        <w:rPr>
          <w:rFonts w:ascii="Times New Roman" w:hAnsi="Times New Roman"/>
          <w:b/>
          <w:color w:val="000000"/>
          <w:sz w:val="24"/>
          <w:szCs w:val="24"/>
        </w:rPr>
        <w:t>ое оборудование территории</w:t>
      </w:r>
      <w:r w:rsidR="00A962E7">
        <w:rPr>
          <w:rFonts w:ascii="Times New Roman" w:hAnsi="Times New Roman"/>
          <w:b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b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b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b/>
          <w:color w:val="000000"/>
          <w:sz w:val="24"/>
          <w:szCs w:val="24"/>
        </w:rPr>
        <w:tab/>
        <w:t>32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7.1  Инженерн</w:t>
      </w:r>
      <w:r w:rsidR="00A962E7">
        <w:rPr>
          <w:rFonts w:ascii="Times New Roman" w:hAnsi="Times New Roman"/>
          <w:color w:val="000000"/>
          <w:sz w:val="24"/>
          <w:szCs w:val="24"/>
        </w:rPr>
        <w:t>ая подготовка территории</w:t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  <w:t>32</w:t>
      </w:r>
    </w:p>
    <w:p w:rsidR="00482221" w:rsidRPr="003A7A69" w:rsidRDefault="00A962E7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  Водоснабжение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36</w:t>
      </w:r>
    </w:p>
    <w:p w:rsidR="00482221" w:rsidRPr="003A7A69" w:rsidRDefault="00DB5FAC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7.3  Канализация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39</w:t>
      </w:r>
    </w:p>
    <w:p w:rsidR="00482221" w:rsidRPr="003A7A69" w:rsidRDefault="00A962E7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7.4  Теплоснабжение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40</w:t>
      </w:r>
    </w:p>
    <w:p w:rsidR="00482221" w:rsidRPr="003A7A69" w:rsidRDefault="00A962E7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7.5  Газоснабжение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45</w:t>
      </w:r>
    </w:p>
    <w:p w:rsidR="00482221" w:rsidRPr="003A7A69" w:rsidRDefault="00A962E7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7.6  Электроснабжение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45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7.7  Система связи.</w:t>
      </w:r>
      <w:r w:rsidR="00A962E7">
        <w:rPr>
          <w:rFonts w:ascii="Times New Roman" w:hAnsi="Times New Roman"/>
          <w:color w:val="000000"/>
          <w:sz w:val="24"/>
          <w:szCs w:val="24"/>
        </w:rPr>
        <w:t xml:space="preserve"> Радиотрансляционные сети</w:t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  <w:t>48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7</w:t>
      </w:r>
      <w:r w:rsidR="00A962E7">
        <w:rPr>
          <w:rFonts w:ascii="Times New Roman" w:hAnsi="Times New Roman"/>
          <w:color w:val="000000"/>
          <w:sz w:val="24"/>
          <w:szCs w:val="24"/>
        </w:rPr>
        <w:t>.8  Санитарная очистка</w:t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  <w:t>49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A7A69">
        <w:rPr>
          <w:rFonts w:ascii="Times New Roman" w:hAnsi="Times New Roman"/>
          <w:b/>
          <w:color w:val="000000"/>
          <w:sz w:val="24"/>
          <w:szCs w:val="24"/>
        </w:rPr>
        <w:t xml:space="preserve">Глава  8.  </w:t>
      </w:r>
      <w:proofErr w:type="spellStart"/>
      <w:proofErr w:type="gramStart"/>
      <w:r w:rsidRPr="003A7A69">
        <w:rPr>
          <w:rFonts w:ascii="Times New Roman" w:hAnsi="Times New Roman"/>
          <w:b/>
          <w:color w:val="000000"/>
          <w:sz w:val="24"/>
          <w:szCs w:val="24"/>
        </w:rPr>
        <w:t>Технико</w:t>
      </w:r>
      <w:proofErr w:type="spellEnd"/>
      <w:r w:rsidRPr="003A7A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962E7">
        <w:rPr>
          <w:rFonts w:ascii="Times New Roman" w:hAnsi="Times New Roman"/>
          <w:b/>
          <w:color w:val="000000"/>
          <w:sz w:val="24"/>
          <w:szCs w:val="24"/>
        </w:rPr>
        <w:t>- экономические</w:t>
      </w:r>
      <w:proofErr w:type="gramEnd"/>
      <w:r w:rsidR="00A962E7">
        <w:rPr>
          <w:rFonts w:ascii="Times New Roman" w:hAnsi="Times New Roman"/>
          <w:b/>
          <w:color w:val="000000"/>
          <w:sz w:val="24"/>
          <w:szCs w:val="24"/>
        </w:rPr>
        <w:t xml:space="preserve"> показатели</w:t>
      </w:r>
      <w:r w:rsidR="00A962E7">
        <w:rPr>
          <w:rFonts w:ascii="Times New Roman" w:hAnsi="Times New Roman"/>
          <w:b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b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b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b/>
          <w:color w:val="000000"/>
          <w:sz w:val="24"/>
          <w:szCs w:val="24"/>
        </w:rPr>
        <w:tab/>
        <w:t>52</w:t>
      </w:r>
    </w:p>
    <w:p w:rsidR="00482221" w:rsidRPr="003A7A69" w:rsidRDefault="00A962E7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Глава  9.  Приложения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55</w:t>
      </w:r>
    </w:p>
    <w:p w:rsidR="00482221" w:rsidRPr="003A7A69" w:rsidRDefault="00482221" w:rsidP="00482221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 xml:space="preserve">                 9.1  Задание на разработку генеральных планов</w:t>
      </w:r>
    </w:p>
    <w:p w:rsidR="00482221" w:rsidRPr="003A7A69" w:rsidRDefault="00482221" w:rsidP="00482221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 xml:space="preserve">                 городских и сельских поселений </w:t>
      </w:r>
      <w:proofErr w:type="gramStart"/>
      <w:r w:rsidRPr="003A7A6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482221" w:rsidRPr="003A7A69" w:rsidRDefault="00482221" w:rsidP="00482221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 xml:space="preserve">                 образования «Крапивинский рай</w:t>
      </w:r>
      <w:r w:rsidR="00A962E7">
        <w:rPr>
          <w:rFonts w:ascii="Times New Roman" w:hAnsi="Times New Roman"/>
          <w:color w:val="000000"/>
          <w:sz w:val="24"/>
          <w:szCs w:val="24"/>
        </w:rPr>
        <w:t>он» Кемеровской области</w:t>
      </w:r>
      <w:r w:rsidR="00A962E7">
        <w:rPr>
          <w:rFonts w:ascii="Times New Roman" w:hAnsi="Times New Roman"/>
          <w:color w:val="000000"/>
          <w:sz w:val="24"/>
          <w:szCs w:val="24"/>
        </w:rPr>
        <w:tab/>
      </w:r>
      <w:r w:rsidR="00A962E7">
        <w:rPr>
          <w:rFonts w:ascii="Times New Roman" w:hAnsi="Times New Roman"/>
          <w:color w:val="000000"/>
          <w:sz w:val="24"/>
          <w:szCs w:val="24"/>
        </w:rPr>
        <w:tab/>
        <w:t xml:space="preserve">     56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rPr>
          <w:rFonts w:ascii="Times New Roman" w:hAnsi="Times New Roman"/>
          <w:sz w:val="24"/>
          <w:szCs w:val="24"/>
        </w:rPr>
        <w:sectPr w:rsidR="00482221" w:rsidRPr="003A7A69" w:rsidSect="001017C3">
          <w:pgSz w:w="11906" w:h="16838"/>
          <w:pgMar w:top="1134" w:right="851" w:bottom="1134" w:left="1701" w:header="708" w:footer="708" w:gutter="0"/>
          <w:cols w:space="720"/>
        </w:sectPr>
      </w:pPr>
    </w:p>
    <w:p w:rsidR="00482221" w:rsidRPr="00AE521D" w:rsidRDefault="00482221" w:rsidP="00482221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AE521D">
        <w:rPr>
          <w:rFonts w:ascii="Times New Roman" w:hAnsi="Times New Roman"/>
          <w:b/>
          <w:bCs/>
          <w:iCs/>
          <w:sz w:val="28"/>
          <w:szCs w:val="28"/>
        </w:rPr>
        <w:lastRenderedPageBreak/>
        <w:t>1.  Состав проектных материалов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 xml:space="preserve">Том </w:t>
      </w:r>
      <w:r w:rsidRPr="003A7A69">
        <w:rPr>
          <w:rFonts w:ascii="Times New Roman" w:hAnsi="Times New Roman"/>
          <w:sz w:val="24"/>
          <w:szCs w:val="24"/>
          <w:lang w:val="en-US"/>
        </w:rPr>
        <w:t>I</w:t>
      </w:r>
      <w:r w:rsidRPr="003A7A69">
        <w:rPr>
          <w:rFonts w:ascii="Times New Roman" w:hAnsi="Times New Roman"/>
          <w:sz w:val="24"/>
          <w:szCs w:val="24"/>
        </w:rPr>
        <w:t>,   Положение о территориальном планировании</w:t>
      </w:r>
    </w:p>
    <w:p w:rsidR="00482221" w:rsidRPr="003A7A69" w:rsidRDefault="00482221" w:rsidP="0048222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в генера</w:t>
      </w:r>
      <w:r>
        <w:rPr>
          <w:rFonts w:ascii="Times New Roman" w:hAnsi="Times New Roman"/>
          <w:sz w:val="24"/>
          <w:szCs w:val="24"/>
        </w:rPr>
        <w:t xml:space="preserve">льном плане п. </w:t>
      </w:r>
      <w:proofErr w:type="spellStart"/>
      <w:r>
        <w:rPr>
          <w:rFonts w:ascii="Times New Roman" w:hAnsi="Times New Roman"/>
          <w:sz w:val="24"/>
          <w:szCs w:val="24"/>
        </w:rPr>
        <w:t>Плотниковский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инв. № 448</w:t>
      </w:r>
    </w:p>
    <w:p w:rsidR="00482221" w:rsidRPr="003A7A69" w:rsidRDefault="00482221" w:rsidP="0048222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 xml:space="preserve">Том </w:t>
      </w:r>
      <w:r w:rsidRPr="003A7A69">
        <w:rPr>
          <w:rFonts w:ascii="Times New Roman" w:hAnsi="Times New Roman"/>
          <w:sz w:val="24"/>
          <w:szCs w:val="24"/>
          <w:lang w:val="en-US"/>
        </w:rPr>
        <w:t>II</w:t>
      </w:r>
      <w:r w:rsidRPr="003A7A69">
        <w:rPr>
          <w:rFonts w:ascii="Times New Roman" w:hAnsi="Times New Roman"/>
          <w:sz w:val="24"/>
          <w:szCs w:val="24"/>
        </w:rPr>
        <w:t>,  Обосновывающая часть    П</w:t>
      </w:r>
      <w:r>
        <w:rPr>
          <w:rFonts w:ascii="Times New Roman" w:hAnsi="Times New Roman"/>
          <w:sz w:val="24"/>
          <w:szCs w:val="24"/>
        </w:rPr>
        <w:t>ояснительная записка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инв. № 449</w:t>
      </w:r>
    </w:p>
    <w:p w:rsidR="00482221" w:rsidRPr="003A7A69" w:rsidRDefault="00482221" w:rsidP="0048222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 xml:space="preserve">Том </w:t>
      </w:r>
      <w:r w:rsidRPr="003A7A69">
        <w:rPr>
          <w:rFonts w:ascii="Times New Roman" w:hAnsi="Times New Roman"/>
          <w:sz w:val="24"/>
          <w:szCs w:val="24"/>
          <w:lang w:val="en-US"/>
        </w:rPr>
        <w:t>III</w:t>
      </w:r>
      <w:r w:rsidRPr="003A7A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Чертежи (копии)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инв. № 450</w:t>
      </w:r>
    </w:p>
    <w:p w:rsidR="00482221" w:rsidRPr="003A7A69" w:rsidRDefault="00482221" w:rsidP="0048222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 xml:space="preserve">Том </w:t>
      </w:r>
      <w:r w:rsidRPr="003A7A69">
        <w:rPr>
          <w:rFonts w:ascii="Times New Roman" w:hAnsi="Times New Roman"/>
          <w:sz w:val="24"/>
          <w:szCs w:val="24"/>
          <w:lang w:val="en-US"/>
        </w:rPr>
        <w:t>IV</w:t>
      </w:r>
      <w:r w:rsidRPr="003A7A69">
        <w:rPr>
          <w:rFonts w:ascii="Times New Roman" w:hAnsi="Times New Roman"/>
          <w:sz w:val="24"/>
          <w:szCs w:val="24"/>
        </w:rPr>
        <w:t xml:space="preserve">, Инженерно-технические мероприятия </w:t>
      </w:r>
      <w:proofErr w:type="gramStart"/>
      <w:r w:rsidRPr="003A7A69">
        <w:rPr>
          <w:rFonts w:ascii="Times New Roman" w:hAnsi="Times New Roman"/>
          <w:sz w:val="24"/>
          <w:szCs w:val="24"/>
        </w:rPr>
        <w:t>по</w:t>
      </w:r>
      <w:proofErr w:type="gramEnd"/>
    </w:p>
    <w:p w:rsidR="00482221" w:rsidRPr="003A7A69" w:rsidRDefault="00482221" w:rsidP="0048222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гражданской обороне и чре</w:t>
      </w:r>
      <w:r>
        <w:rPr>
          <w:rFonts w:ascii="Times New Roman" w:hAnsi="Times New Roman"/>
          <w:sz w:val="24"/>
          <w:szCs w:val="24"/>
        </w:rPr>
        <w:t>звычайным ситуациям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инв. № 451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AE521D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E521D">
        <w:rPr>
          <w:rFonts w:ascii="Times New Roman" w:hAnsi="Times New Roman"/>
          <w:b/>
          <w:sz w:val="28"/>
          <w:szCs w:val="28"/>
        </w:rPr>
        <w:t xml:space="preserve">Состав чертежей, Том </w:t>
      </w:r>
      <w:r w:rsidRPr="00AE521D">
        <w:rPr>
          <w:rFonts w:ascii="Times New Roman" w:hAnsi="Times New Roman"/>
          <w:b/>
          <w:sz w:val="28"/>
          <w:szCs w:val="28"/>
          <w:lang w:val="en-US"/>
        </w:rPr>
        <w:t>II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134"/>
        <w:gridCol w:w="1134"/>
        <w:gridCol w:w="1276"/>
        <w:gridCol w:w="1276"/>
      </w:tblGrid>
      <w:tr w:rsidR="00482221" w:rsidRPr="003A7A69" w:rsidTr="008564AC">
        <w:trPr>
          <w:trHeight w:val="70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3A7A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7A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Наименование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Марка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 xml:space="preserve">Гриф </w:t>
            </w:r>
            <w:proofErr w:type="spellStart"/>
            <w:r w:rsidRPr="003A7A69">
              <w:rPr>
                <w:rFonts w:ascii="Times New Roman" w:hAnsi="Times New Roman"/>
                <w:sz w:val="24"/>
                <w:szCs w:val="24"/>
              </w:rPr>
              <w:t>секретн</w:t>
            </w:r>
            <w:proofErr w:type="spellEnd"/>
            <w:r w:rsidRPr="003A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Инв. №</w:t>
            </w:r>
          </w:p>
        </w:tc>
      </w:tr>
      <w:tr w:rsidR="00482221" w:rsidRPr="003A7A69" w:rsidTr="008564A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2221" w:rsidRPr="003A7A69" w:rsidTr="008564A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Pr="003A7A69">
              <w:rPr>
                <w:rFonts w:ascii="Times New Roman" w:hAnsi="Times New Roman"/>
                <w:sz w:val="24"/>
                <w:szCs w:val="24"/>
              </w:rPr>
              <w:t>Зеленовского</w:t>
            </w:r>
            <w:proofErr w:type="spellEnd"/>
            <w:r w:rsidRPr="003A7A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Крапивинского муниципального района </w:t>
            </w:r>
            <w:proofErr w:type="spellStart"/>
            <w:proofErr w:type="gramStart"/>
            <w:r w:rsidRPr="003A7A69">
              <w:rPr>
                <w:rFonts w:ascii="Times New Roman" w:hAnsi="Times New Roman"/>
                <w:sz w:val="24"/>
                <w:szCs w:val="24"/>
              </w:rPr>
              <w:t>Кемеров-ской</w:t>
            </w:r>
            <w:proofErr w:type="spellEnd"/>
            <w:proofErr w:type="gramEnd"/>
            <w:r w:rsidRPr="003A7A69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DB5FAC">
              <w:rPr>
                <w:rFonts w:ascii="Times New Roman" w:hAnsi="Times New Roman"/>
                <w:sz w:val="24"/>
                <w:szCs w:val="24"/>
              </w:rPr>
              <w:t>, м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асштаб 1:25000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514 1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/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82221" w:rsidRPr="003A7A69" w:rsidTr="008564A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 xml:space="preserve">План современного использования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Плотниковский</w:t>
            </w:r>
            <w:proofErr w:type="spellEnd"/>
            <w:r w:rsidR="00DB5F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221" w:rsidRPr="003A7A69" w:rsidRDefault="00DB5FAC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82221" w:rsidRPr="003A7A69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482221" w:rsidRPr="003A7A69" w:rsidTr="008564A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C2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Схема планировочных ограничений и комплексной оценки территории</w:t>
            </w:r>
          </w:p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Плотниковский</w:t>
            </w:r>
            <w:proofErr w:type="spellEnd"/>
            <w:r w:rsidR="00DB5FAC">
              <w:rPr>
                <w:rFonts w:ascii="Times New Roman" w:hAnsi="Times New Roman"/>
                <w:sz w:val="24"/>
                <w:szCs w:val="24"/>
              </w:rPr>
              <w:t>, м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</w:tr>
      <w:tr w:rsidR="00482221" w:rsidRPr="003A7A69" w:rsidTr="008564A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555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r w:rsidR="00482555">
              <w:rPr>
                <w:rFonts w:ascii="Times New Roman" w:hAnsi="Times New Roman"/>
                <w:sz w:val="24"/>
                <w:szCs w:val="24"/>
              </w:rPr>
              <w:t>и ф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ункциональное зонирование</w:t>
            </w:r>
            <w:r w:rsidR="00482555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Плотниковский</w:t>
            </w:r>
            <w:proofErr w:type="spellEnd"/>
          </w:p>
          <w:p w:rsidR="00482221" w:rsidRPr="003A7A69" w:rsidRDefault="00482555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(основной чертёж)</w:t>
            </w:r>
            <w:r w:rsidR="00DB5F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221" w:rsidRPr="003A7A69" w:rsidRDefault="00DB5FAC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82221" w:rsidRPr="003A7A69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</w:tr>
      <w:tr w:rsidR="00482221" w:rsidRPr="003A7A69" w:rsidTr="008564A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 xml:space="preserve">Схема улично-дорожной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сети и транспорта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Плотниковский</w:t>
            </w:r>
            <w:proofErr w:type="spellEnd"/>
            <w:r w:rsidR="00DB5F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221" w:rsidRPr="003A7A69" w:rsidRDefault="00DB5FAC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82221" w:rsidRPr="003A7A69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</w:tr>
      <w:tr w:rsidR="00482221" w:rsidRPr="003A7A69" w:rsidTr="008564AC">
        <w:trPr>
          <w:trHeight w:val="93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Схема инженерной подг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отовки территории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Плотниковский</w:t>
            </w:r>
            <w:proofErr w:type="spellEnd"/>
            <w:r w:rsidR="00DB5F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221" w:rsidRPr="003A7A69" w:rsidRDefault="00DB5FAC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82221" w:rsidRPr="003A7A69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  <w:tr w:rsidR="00482221" w:rsidRPr="003A7A69" w:rsidTr="008564A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555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водоснабжения и </w:t>
            </w:r>
            <w:r w:rsidR="00482221" w:rsidRPr="003A7A69">
              <w:rPr>
                <w:rFonts w:ascii="Times New Roman" w:hAnsi="Times New Roman"/>
                <w:sz w:val="24"/>
                <w:szCs w:val="24"/>
              </w:rPr>
              <w:t>канализации</w:t>
            </w:r>
          </w:p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Плотниковский</w:t>
            </w:r>
            <w:proofErr w:type="spellEnd"/>
            <w:r w:rsidR="00DB5FAC">
              <w:rPr>
                <w:rFonts w:ascii="Times New Roman" w:hAnsi="Times New Roman"/>
                <w:sz w:val="24"/>
                <w:szCs w:val="24"/>
              </w:rPr>
              <w:t>, м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</w:tr>
      <w:tr w:rsidR="00482221" w:rsidRPr="003A7A69" w:rsidTr="008564AC">
        <w:trPr>
          <w:trHeight w:val="1147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Схема электроснабжения, теплоснабжения и системы связи</w:t>
            </w:r>
          </w:p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Плотниковский</w:t>
            </w:r>
            <w:proofErr w:type="spellEnd"/>
            <w:r w:rsidR="00DB5FAC">
              <w:rPr>
                <w:rFonts w:ascii="Times New Roman" w:hAnsi="Times New Roman"/>
                <w:sz w:val="24"/>
                <w:szCs w:val="24"/>
              </w:rPr>
              <w:t>, м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</w:tr>
    </w:tbl>
    <w:p w:rsidR="00482221" w:rsidRPr="003A7A69" w:rsidRDefault="00482221" w:rsidP="004822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rPr>
          <w:rFonts w:ascii="Times New Roman" w:hAnsi="Times New Roman"/>
          <w:sz w:val="24"/>
          <w:szCs w:val="24"/>
        </w:rPr>
        <w:sectPr w:rsidR="00482221" w:rsidRPr="003A7A69" w:rsidSect="001017C3">
          <w:pgSz w:w="11906" w:h="16838"/>
          <w:pgMar w:top="1134" w:right="851" w:bottom="1134" w:left="1701" w:header="708" w:footer="708" w:gutter="0"/>
          <w:cols w:space="720"/>
        </w:sect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7685A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7685A">
        <w:rPr>
          <w:rFonts w:ascii="Times New Roman" w:hAnsi="Times New Roman"/>
          <w:b/>
          <w:bCs/>
          <w:sz w:val="28"/>
          <w:szCs w:val="28"/>
        </w:rPr>
        <w:t>2. Список основных исполнителей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1870"/>
        <w:gridCol w:w="2090"/>
        <w:gridCol w:w="1440"/>
      </w:tblGrid>
      <w:tr w:rsidR="00482221" w:rsidRPr="003A7A69" w:rsidTr="00856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A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7A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Раздел проекта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82221" w:rsidRPr="003A7A69" w:rsidTr="00856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Архитектурно-планировочный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Начальник МГП, ГАП</w:t>
            </w:r>
          </w:p>
          <w:p w:rsidR="00482221" w:rsidRPr="003A7A69" w:rsidRDefault="00482221" w:rsidP="008564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ГИП</w:t>
            </w:r>
          </w:p>
          <w:p w:rsidR="00482221" w:rsidRPr="003A7A69" w:rsidRDefault="00482221" w:rsidP="008564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архитектор</w:t>
            </w:r>
          </w:p>
          <w:p w:rsidR="00482221" w:rsidRPr="003A7A69" w:rsidRDefault="00482221" w:rsidP="008564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архитектор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A69">
              <w:rPr>
                <w:rFonts w:ascii="Times New Roman" w:hAnsi="Times New Roman"/>
                <w:sz w:val="24"/>
                <w:szCs w:val="24"/>
              </w:rPr>
              <w:t>Дыха</w:t>
            </w:r>
            <w:proofErr w:type="spellEnd"/>
            <w:r w:rsidRPr="003A7A69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482221" w:rsidRPr="003A7A69" w:rsidRDefault="00482221" w:rsidP="008564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A69">
              <w:rPr>
                <w:rFonts w:ascii="Times New Roman" w:hAnsi="Times New Roman"/>
                <w:sz w:val="24"/>
                <w:szCs w:val="24"/>
              </w:rPr>
              <w:t>Руколеева</w:t>
            </w:r>
            <w:proofErr w:type="spellEnd"/>
            <w:r w:rsidRPr="003A7A6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82221" w:rsidRPr="003A7A69" w:rsidRDefault="00482221" w:rsidP="008564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Филиппова О.В.</w:t>
            </w:r>
          </w:p>
          <w:p w:rsidR="00482221" w:rsidRPr="003A7A69" w:rsidRDefault="00482221" w:rsidP="008564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A69">
              <w:rPr>
                <w:rFonts w:ascii="Times New Roman" w:hAnsi="Times New Roman"/>
                <w:sz w:val="24"/>
                <w:szCs w:val="24"/>
              </w:rPr>
              <w:t>Ачилова</w:t>
            </w:r>
            <w:proofErr w:type="spellEnd"/>
            <w:r w:rsidRPr="003A7A69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221" w:rsidRPr="003A7A69" w:rsidTr="00856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 w:rsidRPr="003A7A69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A7A69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A69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 w:rsidRPr="003A7A69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221" w:rsidRPr="003A7A69" w:rsidTr="008564AC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Магистрали и транспорт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ГИП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A69">
              <w:rPr>
                <w:rFonts w:ascii="Times New Roman" w:hAnsi="Times New Roman"/>
                <w:sz w:val="24"/>
                <w:szCs w:val="24"/>
              </w:rPr>
              <w:t>Руколеева</w:t>
            </w:r>
            <w:proofErr w:type="spellEnd"/>
            <w:r w:rsidRPr="003A7A6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221" w:rsidRPr="003A7A69" w:rsidTr="00856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Инженерная подготовка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ГИП ОИС</w:t>
            </w:r>
          </w:p>
          <w:p w:rsidR="00482221" w:rsidRPr="003A7A69" w:rsidRDefault="00482221" w:rsidP="008564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Бирюкова Е.Р.</w:t>
            </w:r>
          </w:p>
          <w:p w:rsidR="00482221" w:rsidRPr="003A7A69" w:rsidRDefault="00482221" w:rsidP="008564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A69">
              <w:rPr>
                <w:rFonts w:ascii="Times New Roman" w:hAnsi="Times New Roman"/>
                <w:sz w:val="24"/>
                <w:szCs w:val="24"/>
              </w:rPr>
              <w:t>Бурдакова</w:t>
            </w:r>
            <w:proofErr w:type="spellEnd"/>
            <w:r w:rsidRPr="003A7A69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221" w:rsidRPr="003A7A69" w:rsidTr="00856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 xml:space="preserve">Гл. </w:t>
            </w:r>
            <w:proofErr w:type="gramStart"/>
            <w:r w:rsidRPr="003A7A69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A7A69">
              <w:rPr>
                <w:rFonts w:ascii="Times New Roman" w:hAnsi="Times New Roman"/>
                <w:sz w:val="24"/>
                <w:szCs w:val="24"/>
              </w:rPr>
              <w:t xml:space="preserve">. ВК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Цветкова З. 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221" w:rsidRPr="003A7A69" w:rsidTr="00856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3A7A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7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7A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A7A69">
              <w:rPr>
                <w:rFonts w:ascii="Times New Roman" w:hAnsi="Times New Roman"/>
                <w:sz w:val="24"/>
                <w:szCs w:val="24"/>
              </w:rPr>
              <w:t>руппы.-</w:t>
            </w:r>
          </w:p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A69">
              <w:rPr>
                <w:rFonts w:ascii="Times New Roman" w:hAnsi="Times New Roman"/>
                <w:sz w:val="24"/>
                <w:szCs w:val="24"/>
              </w:rPr>
              <w:t>Волохина</w:t>
            </w:r>
            <w:proofErr w:type="spellEnd"/>
            <w:r w:rsidRPr="003A7A69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221" w:rsidRPr="003A7A69" w:rsidTr="00856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 w:rsidRPr="003A7A69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A7A69">
              <w:rPr>
                <w:rFonts w:ascii="Times New Roman" w:hAnsi="Times New Roman"/>
                <w:sz w:val="24"/>
                <w:szCs w:val="24"/>
              </w:rPr>
              <w:t>. ЭС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Грицаенко О.Ф.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221" w:rsidRPr="003A7A69" w:rsidTr="008564AC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Устройства связи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Гл. спец. системы связи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A69">
              <w:rPr>
                <w:rFonts w:ascii="Times New Roman" w:hAnsi="Times New Roman"/>
                <w:sz w:val="24"/>
                <w:szCs w:val="24"/>
              </w:rPr>
              <w:t>Куксова</w:t>
            </w:r>
            <w:proofErr w:type="spellEnd"/>
            <w:r w:rsidRPr="003A7A6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221" w:rsidRPr="003A7A69" w:rsidTr="008564AC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Санитарная очистка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3A7A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7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7A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A7A69">
              <w:rPr>
                <w:rFonts w:ascii="Times New Roman" w:hAnsi="Times New Roman"/>
                <w:sz w:val="24"/>
                <w:szCs w:val="24"/>
              </w:rPr>
              <w:t>руппы 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A69">
              <w:rPr>
                <w:rFonts w:ascii="Times New Roman" w:hAnsi="Times New Roman"/>
                <w:sz w:val="24"/>
                <w:szCs w:val="24"/>
              </w:rPr>
              <w:t>Шабалтас</w:t>
            </w:r>
            <w:proofErr w:type="spellEnd"/>
            <w:r w:rsidRPr="003A7A69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221" w:rsidRPr="003A7A69" w:rsidRDefault="00482221" w:rsidP="004822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rPr>
          <w:rFonts w:ascii="Times New Roman" w:hAnsi="Times New Roman"/>
          <w:sz w:val="24"/>
          <w:szCs w:val="24"/>
        </w:rPr>
        <w:sectPr w:rsidR="00482221" w:rsidRPr="003A7A69" w:rsidSect="001017C3">
          <w:pgSz w:w="11906" w:h="16838"/>
          <w:pgMar w:top="1134" w:right="851" w:bottom="1134" w:left="1701" w:header="708" w:footer="708" w:gutter="0"/>
          <w:cols w:space="720"/>
        </w:sect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AB5D6F" w:rsidRDefault="00482221" w:rsidP="0048222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 w:rsidRPr="00AB5D6F">
        <w:rPr>
          <w:rFonts w:ascii="Times New Roman" w:hAnsi="Times New Roman"/>
          <w:b/>
          <w:bCs/>
          <w:sz w:val="32"/>
          <w:szCs w:val="32"/>
        </w:rPr>
        <w:t>3.  Пояснительная записка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rPr>
          <w:rFonts w:ascii="Times New Roman" w:hAnsi="Times New Roman"/>
          <w:sz w:val="24"/>
          <w:szCs w:val="24"/>
        </w:rPr>
        <w:sectPr w:rsidR="00482221" w:rsidRPr="003A7A69" w:rsidSect="001017C3">
          <w:pgSz w:w="11906" w:h="16838"/>
          <w:pgMar w:top="1134" w:right="851" w:bottom="1134" w:left="1701" w:header="709" w:footer="709" w:gutter="0"/>
          <w:cols w:space="720"/>
        </w:sectPr>
      </w:pPr>
    </w:p>
    <w:p w:rsidR="00482221" w:rsidRPr="00AB5D6F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5D6F">
        <w:rPr>
          <w:rFonts w:ascii="Times New Roman" w:hAnsi="Times New Roman"/>
          <w:b/>
          <w:sz w:val="28"/>
          <w:szCs w:val="28"/>
        </w:rPr>
        <w:lastRenderedPageBreak/>
        <w:t>Глава 1. Общие данные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482221" w:rsidRPr="003A7A69" w:rsidRDefault="00482221" w:rsidP="00482221">
      <w:pPr>
        <w:pStyle w:val="a7"/>
        <w:numPr>
          <w:ilvl w:val="1"/>
          <w:numId w:val="1"/>
        </w:numPr>
        <w:jc w:val="center"/>
        <w:rPr>
          <w:b/>
          <w:lang w:eastAsia="x-none"/>
        </w:rPr>
      </w:pPr>
      <w:r w:rsidRPr="003A7A69">
        <w:rPr>
          <w:b/>
          <w:lang w:eastAsia="x-none"/>
        </w:rPr>
        <w:t xml:space="preserve">  </w:t>
      </w:r>
      <w:r w:rsidRPr="003A7A69">
        <w:rPr>
          <w:b/>
          <w:lang w:val="x-none" w:eastAsia="x-none"/>
        </w:rPr>
        <w:t>Цель и задачи проекта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482221" w:rsidRPr="003A7A69" w:rsidRDefault="00482221" w:rsidP="00482221">
      <w:pPr>
        <w:pStyle w:val="S0"/>
        <w:spacing w:line="240" w:lineRule="auto"/>
        <w:ind w:firstLine="567"/>
        <w:rPr>
          <w:color w:val="000000"/>
        </w:rPr>
      </w:pPr>
      <w:r w:rsidRPr="003A7A69">
        <w:rPr>
          <w:color w:val="000000"/>
        </w:rPr>
        <w:t>В соответствии со ст. 41 Градостроительного кодекса РФ, подготовка документации генерального плана осуществляется в целях обеспечения устойчивого развития территорий, выделения элементов планировочной структуры (жилых районов, кварталов,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482221" w:rsidRPr="003A7A69" w:rsidRDefault="00482221" w:rsidP="00482221">
      <w:pPr>
        <w:pStyle w:val="a5"/>
        <w:spacing w:after="0"/>
        <w:ind w:left="0" w:firstLine="567"/>
        <w:jc w:val="both"/>
        <w:rPr>
          <w:color w:val="000000"/>
        </w:rPr>
      </w:pPr>
      <w:r w:rsidRPr="003A7A69">
        <w:rPr>
          <w:color w:val="000000"/>
        </w:rPr>
        <w:t>Основные задачи проекта:</w:t>
      </w:r>
    </w:p>
    <w:p w:rsidR="00482221" w:rsidRPr="003A7A69" w:rsidRDefault="00482221" w:rsidP="0048222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проектное уточнение планировочной структуры и функционального зонирования проектируемой территории в соответствии с основными положениями «Схемы территориального планирования Кемеровской области», а также существующего положения по застройке территории населённого пункта в границах проектирования;</w:t>
      </w:r>
    </w:p>
    <w:p w:rsidR="00482221" w:rsidRPr="003A7A69" w:rsidRDefault="00482221" w:rsidP="0048222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проектное решение по системе культурно-бытового и транспортного обслуживания населения;</w:t>
      </w:r>
    </w:p>
    <w:p w:rsidR="00482221" w:rsidRPr="003A7A69" w:rsidRDefault="00482221" w:rsidP="0048222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разработка инженерной подготовки территории района с учетом особенностей природных и геологических условий проектируемого района;</w:t>
      </w:r>
    </w:p>
    <w:p w:rsidR="00482221" w:rsidRPr="003A7A69" w:rsidRDefault="00482221" w:rsidP="0048222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разработка системы инженерного обеспечения застройки населённого пункта на основании технических условий соответствующих организаций.</w:t>
      </w:r>
    </w:p>
    <w:p w:rsidR="00482221" w:rsidRPr="003A7A69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A69">
        <w:rPr>
          <w:rFonts w:ascii="Times New Roman" w:hAnsi="Times New Roman"/>
          <w:b/>
          <w:bCs/>
          <w:color w:val="000000"/>
          <w:sz w:val="24"/>
          <w:szCs w:val="24"/>
        </w:rPr>
        <w:t xml:space="preserve">1.2  </w:t>
      </w:r>
      <w:r w:rsidRPr="003A7A69">
        <w:rPr>
          <w:rFonts w:ascii="Times New Roman" w:hAnsi="Times New Roman"/>
          <w:b/>
          <w:color w:val="000000"/>
          <w:sz w:val="24"/>
          <w:szCs w:val="24"/>
        </w:rPr>
        <w:t>Основание для разработки проекта</w:t>
      </w:r>
    </w:p>
    <w:p w:rsidR="00482221" w:rsidRPr="003A7A69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82221" w:rsidRPr="00150865" w:rsidRDefault="00AB5D6F" w:rsidP="001508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Генеральный план п.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Плотниковский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Зеленовского</w:t>
      </w:r>
      <w:proofErr w:type="spellEnd"/>
      <w:r w:rsidR="00482221" w:rsidRPr="003A7A69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Крапивинского муниципального района Кемеровской области </w:t>
      </w:r>
      <w:r w:rsidR="00482221" w:rsidRPr="003A7A69">
        <w:rPr>
          <w:rFonts w:ascii="Times New Roman" w:hAnsi="Times New Roman"/>
          <w:color w:val="000000"/>
          <w:sz w:val="24"/>
          <w:szCs w:val="24"/>
        </w:rPr>
        <w:t xml:space="preserve">разрабатывался на основании договора </w:t>
      </w:r>
      <w:r w:rsidR="00150865">
        <w:rPr>
          <w:rFonts w:ascii="Times New Roman" w:hAnsi="Times New Roman"/>
          <w:color w:val="000000"/>
          <w:sz w:val="24"/>
          <w:szCs w:val="24"/>
        </w:rPr>
        <w:t>№</w:t>
      </w:r>
      <w:r w:rsidR="006366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221" w:rsidRPr="003A7A69">
        <w:rPr>
          <w:rFonts w:ascii="Times New Roman" w:hAnsi="Times New Roman"/>
          <w:color w:val="000000"/>
          <w:sz w:val="24"/>
          <w:szCs w:val="24"/>
        </w:rPr>
        <w:t>6907 от 24 ноября 2005г и в соответствии с «Заданием на разработку генеральных планов городских и сельских поселений муниципального образования «Крапивинский район» Кемеровской области, утвержденным Начальником отдела архитектуры и градостроительства администрации МО «Крапивинский район».</w:t>
      </w:r>
    </w:p>
    <w:p w:rsidR="00482221" w:rsidRPr="003A7A69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 xml:space="preserve">Необходимость разработки проекта Генеральный план </w:t>
      </w:r>
      <w:r w:rsidR="00AB5D6F">
        <w:rPr>
          <w:rFonts w:ascii="Times New Roman" w:hAnsi="Times New Roman"/>
          <w:bCs/>
          <w:color w:val="000000"/>
          <w:sz w:val="24"/>
          <w:szCs w:val="24"/>
        </w:rPr>
        <w:t xml:space="preserve">п. </w:t>
      </w:r>
      <w:proofErr w:type="spellStart"/>
      <w:r w:rsidR="00AB5D6F">
        <w:rPr>
          <w:rFonts w:ascii="Times New Roman" w:hAnsi="Times New Roman"/>
          <w:bCs/>
          <w:color w:val="000000"/>
          <w:sz w:val="24"/>
          <w:szCs w:val="24"/>
        </w:rPr>
        <w:t>Плотниковский</w:t>
      </w:r>
      <w:proofErr w:type="spellEnd"/>
      <w:r w:rsidR="00AB5D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5D6F">
        <w:rPr>
          <w:rFonts w:ascii="Times New Roman" w:hAnsi="Times New Roman"/>
          <w:bCs/>
          <w:color w:val="000000"/>
          <w:sz w:val="24"/>
          <w:szCs w:val="24"/>
        </w:rPr>
        <w:t>Зеленовского</w:t>
      </w:r>
      <w:proofErr w:type="spellEnd"/>
      <w:r w:rsidRPr="003A7A69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Крапивинского муниципального района Кемеровской области</w:t>
      </w:r>
      <w:r w:rsidRPr="003A7A69">
        <w:rPr>
          <w:rFonts w:ascii="Times New Roman" w:hAnsi="Times New Roman"/>
          <w:color w:val="000000"/>
          <w:sz w:val="24"/>
          <w:szCs w:val="24"/>
        </w:rPr>
        <w:t>» вызвана изменениями действующего законодательства, изменениями в демографической и экономической ситуации.</w:t>
      </w:r>
    </w:p>
    <w:p w:rsidR="00482221" w:rsidRPr="003A7A69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Проект разработан в соответствии с требованиями Градостроительного кодекса РФ (№191-ФЗ от 29.12.04г. статья 23), “Методических рекомендаций по разработке проектов генеральных планов поселений и городских округов” (приказ Минрегионразвития РФ от 13.11.2010г. № 492), СНиП 11-04-2003г. “Инструкция о порядке разработки, согласования, экспертизы и утверждения градостроительной документации” и другими действующими нормами и правилами.</w:t>
      </w:r>
    </w:p>
    <w:p w:rsidR="00482221" w:rsidRPr="003A7A69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A7A69">
        <w:rPr>
          <w:rFonts w:ascii="Times New Roman" w:hAnsi="Times New Roman"/>
          <w:color w:val="000000"/>
          <w:sz w:val="24"/>
          <w:szCs w:val="24"/>
        </w:rPr>
        <w:t xml:space="preserve">Проектные решения разработаны с учетом исходных данных по населению, трудовым ресурсам, производственным предприятиям, жилому фонду и системе культурно-бытового обслуживания, по инженерному обеспечению застройки, транспортному обслуживанию и благоустройству </w:t>
      </w:r>
      <w:r w:rsidR="00AB5D6F">
        <w:rPr>
          <w:rFonts w:ascii="Times New Roman" w:hAnsi="Times New Roman"/>
          <w:bCs/>
          <w:color w:val="000000"/>
          <w:sz w:val="24"/>
          <w:szCs w:val="24"/>
        </w:rPr>
        <w:t xml:space="preserve">п. </w:t>
      </w:r>
      <w:proofErr w:type="spellStart"/>
      <w:r w:rsidR="00AB5D6F">
        <w:rPr>
          <w:rFonts w:ascii="Times New Roman" w:hAnsi="Times New Roman"/>
          <w:bCs/>
          <w:color w:val="000000"/>
          <w:sz w:val="24"/>
          <w:szCs w:val="24"/>
        </w:rPr>
        <w:t>Плотниковский</w:t>
      </w:r>
      <w:proofErr w:type="spellEnd"/>
      <w:r w:rsidRPr="003A7A6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3A7A69">
        <w:rPr>
          <w:rFonts w:ascii="Times New Roman" w:hAnsi="Times New Roman"/>
          <w:color w:val="000000"/>
          <w:sz w:val="24"/>
          <w:szCs w:val="24"/>
        </w:rPr>
        <w:t xml:space="preserve">которые были представлены отделом архитектуры и градостроительства администрации </w:t>
      </w:r>
      <w:r w:rsidRPr="003A7A69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 района</w:t>
      </w:r>
      <w:r w:rsidRPr="003A7A6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482221" w:rsidRPr="003A7A69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 xml:space="preserve">Графические материалы проекта разрабатывались с использованием топографических основ М 100000,  М 1:25000,  М 1:2000, на бумажных носителях и в электронном виде, полученных в отделе строительства и коммунального хозяйства администрации </w:t>
      </w:r>
      <w:r w:rsidRPr="003A7A69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</w:t>
      </w:r>
      <w:r w:rsidRPr="003A7A69"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482221" w:rsidRPr="003A7A69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Проектные решения рассчитаны на два периода реализации: расчетный срок – 2028г., в том числе первая очередь строительства – 2018г.</w:t>
      </w:r>
    </w:p>
    <w:p w:rsidR="00482221" w:rsidRPr="003A7A69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lastRenderedPageBreak/>
        <w:t>Данный проект разработан с учетом основных положений следующих проектов:</w:t>
      </w:r>
    </w:p>
    <w:p w:rsidR="00482221" w:rsidRPr="003A7A69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8B1715">
        <w:rPr>
          <w:rFonts w:ascii="Times New Roman" w:hAnsi="Times New Roman"/>
          <w:color w:val="000000"/>
          <w:sz w:val="24"/>
          <w:szCs w:val="24"/>
        </w:rPr>
        <w:t>«</w:t>
      </w:r>
      <w:r w:rsidRPr="003A7A69">
        <w:rPr>
          <w:rFonts w:ascii="Times New Roman" w:hAnsi="Times New Roman"/>
          <w:color w:val="000000"/>
          <w:sz w:val="24"/>
          <w:szCs w:val="24"/>
        </w:rPr>
        <w:t>Схемы территориального планирования Кемеровской области</w:t>
      </w:r>
      <w:r w:rsidR="008B1715">
        <w:rPr>
          <w:rFonts w:ascii="Times New Roman" w:hAnsi="Times New Roman"/>
          <w:color w:val="000000"/>
          <w:sz w:val="24"/>
          <w:szCs w:val="24"/>
        </w:rPr>
        <w:t>»</w:t>
      </w:r>
      <w:r w:rsidRPr="003A7A69">
        <w:rPr>
          <w:rFonts w:ascii="Times New Roman" w:hAnsi="Times New Roman"/>
          <w:color w:val="000000"/>
          <w:sz w:val="24"/>
          <w:szCs w:val="24"/>
        </w:rPr>
        <w:t xml:space="preserve"> (ФГУП </w:t>
      </w:r>
      <w:proofErr w:type="spellStart"/>
      <w:r w:rsidRPr="003A7A69">
        <w:rPr>
          <w:rFonts w:ascii="Times New Roman" w:hAnsi="Times New Roman"/>
          <w:color w:val="000000"/>
          <w:sz w:val="24"/>
          <w:szCs w:val="24"/>
        </w:rPr>
        <w:t>РосНИПИУрбанистики</w:t>
      </w:r>
      <w:proofErr w:type="spellEnd"/>
      <w:r w:rsidRPr="003A7A69">
        <w:rPr>
          <w:rFonts w:ascii="Times New Roman" w:hAnsi="Times New Roman"/>
          <w:color w:val="000000"/>
          <w:sz w:val="24"/>
          <w:szCs w:val="24"/>
        </w:rPr>
        <w:t xml:space="preserve"> ООО «Ленгипрогор»2008г.)</w:t>
      </w:r>
    </w:p>
    <w:p w:rsidR="00482221" w:rsidRPr="003A7A69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2. «Правила землеп</w:t>
      </w:r>
      <w:r w:rsidR="00AB5D6F">
        <w:rPr>
          <w:rFonts w:ascii="Times New Roman" w:hAnsi="Times New Roman"/>
          <w:color w:val="000000"/>
          <w:sz w:val="24"/>
          <w:szCs w:val="24"/>
        </w:rPr>
        <w:t xml:space="preserve">ользования и застройки </w:t>
      </w:r>
      <w:proofErr w:type="spellStart"/>
      <w:r w:rsidR="00AB5D6F">
        <w:rPr>
          <w:rFonts w:ascii="Times New Roman" w:hAnsi="Times New Roman"/>
          <w:color w:val="000000"/>
          <w:sz w:val="24"/>
          <w:szCs w:val="24"/>
        </w:rPr>
        <w:t>Зеленовского</w:t>
      </w:r>
      <w:proofErr w:type="spellEnd"/>
      <w:r w:rsidRPr="003A7A69">
        <w:rPr>
          <w:rFonts w:ascii="Times New Roman" w:hAnsi="Times New Roman"/>
          <w:color w:val="000000"/>
          <w:sz w:val="24"/>
          <w:szCs w:val="24"/>
        </w:rPr>
        <w:t xml:space="preserve"> сельского поселения» Крапивинского муниципального района Кемеровской области»</w:t>
      </w:r>
      <w:r w:rsidR="008B1715">
        <w:rPr>
          <w:rFonts w:ascii="Times New Roman" w:hAnsi="Times New Roman"/>
          <w:color w:val="000000"/>
          <w:sz w:val="24"/>
          <w:szCs w:val="24"/>
        </w:rPr>
        <w:t>,</w:t>
      </w:r>
      <w:r w:rsidRPr="003A7A69">
        <w:rPr>
          <w:rFonts w:ascii="Times New Roman" w:hAnsi="Times New Roman"/>
          <w:color w:val="000000"/>
          <w:sz w:val="24"/>
          <w:szCs w:val="24"/>
        </w:rPr>
        <w:t xml:space="preserve"> (ОАО «ПИ «</w:t>
      </w:r>
      <w:proofErr w:type="spellStart"/>
      <w:r w:rsidRPr="003A7A69">
        <w:rPr>
          <w:rFonts w:ascii="Times New Roman" w:hAnsi="Times New Roman"/>
          <w:color w:val="000000"/>
          <w:sz w:val="24"/>
          <w:szCs w:val="24"/>
        </w:rPr>
        <w:t>Новосибгражданпроект</w:t>
      </w:r>
      <w:proofErr w:type="spellEnd"/>
      <w:r w:rsidRPr="003A7A69">
        <w:rPr>
          <w:rFonts w:ascii="Times New Roman" w:hAnsi="Times New Roman"/>
          <w:color w:val="000000"/>
          <w:sz w:val="24"/>
          <w:szCs w:val="24"/>
        </w:rPr>
        <w:t>», 2011г.).</w:t>
      </w:r>
    </w:p>
    <w:p w:rsidR="00482221" w:rsidRPr="003A7A69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8B1715">
        <w:rPr>
          <w:rFonts w:ascii="Times New Roman" w:hAnsi="Times New Roman"/>
          <w:color w:val="000000"/>
          <w:sz w:val="24"/>
          <w:szCs w:val="24"/>
        </w:rPr>
        <w:t>«</w:t>
      </w:r>
      <w:r w:rsidRPr="003A7A69">
        <w:rPr>
          <w:rFonts w:ascii="Times New Roman" w:hAnsi="Times New Roman"/>
          <w:color w:val="000000"/>
          <w:sz w:val="24"/>
          <w:szCs w:val="24"/>
        </w:rPr>
        <w:t xml:space="preserve">Схемы территориального планирования </w:t>
      </w:r>
      <w:r w:rsidRPr="003A7A69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</w:t>
      </w:r>
      <w:r w:rsidRPr="003A7A69">
        <w:rPr>
          <w:rFonts w:ascii="Times New Roman" w:hAnsi="Times New Roman"/>
          <w:color w:val="000000"/>
          <w:sz w:val="24"/>
          <w:szCs w:val="24"/>
        </w:rPr>
        <w:t xml:space="preserve"> района Кемеровской области</w:t>
      </w:r>
      <w:r w:rsidR="008B1715">
        <w:rPr>
          <w:rFonts w:ascii="Times New Roman" w:hAnsi="Times New Roman"/>
          <w:color w:val="000000"/>
          <w:sz w:val="24"/>
          <w:szCs w:val="24"/>
        </w:rPr>
        <w:t>»,</w:t>
      </w:r>
      <w:r w:rsidRPr="003A7A69">
        <w:rPr>
          <w:rFonts w:ascii="Times New Roman" w:hAnsi="Times New Roman"/>
          <w:color w:val="000000"/>
          <w:sz w:val="24"/>
          <w:szCs w:val="24"/>
        </w:rPr>
        <w:t xml:space="preserve"> (ОАО «ПИ «</w:t>
      </w:r>
      <w:proofErr w:type="spellStart"/>
      <w:r w:rsidRPr="003A7A69">
        <w:rPr>
          <w:rFonts w:ascii="Times New Roman" w:hAnsi="Times New Roman"/>
          <w:color w:val="000000"/>
          <w:sz w:val="24"/>
          <w:szCs w:val="24"/>
        </w:rPr>
        <w:t>Новосибгражданпроект</w:t>
      </w:r>
      <w:proofErr w:type="spellEnd"/>
      <w:r w:rsidRPr="003A7A69">
        <w:rPr>
          <w:rFonts w:ascii="Times New Roman" w:hAnsi="Times New Roman"/>
          <w:color w:val="000000"/>
          <w:sz w:val="24"/>
          <w:szCs w:val="24"/>
        </w:rPr>
        <w:t>», 2011г.).</w:t>
      </w:r>
    </w:p>
    <w:p w:rsidR="00482221" w:rsidRPr="003A7A69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A7A69">
        <w:rPr>
          <w:rFonts w:ascii="Times New Roman" w:hAnsi="Times New Roman"/>
          <w:b/>
          <w:sz w:val="24"/>
          <w:szCs w:val="24"/>
        </w:rPr>
        <w:t>1.3  Краткая историческая справка и общие сведения</w:t>
      </w:r>
    </w:p>
    <w:p w:rsidR="00482221" w:rsidRPr="003A7A69" w:rsidRDefault="00482221" w:rsidP="00482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315" w:rsidRPr="00393DB9" w:rsidRDefault="00DC3315" w:rsidP="00DC33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93DB9">
        <w:rPr>
          <w:rFonts w:ascii="Times New Roman" w:hAnsi="Times New Roman"/>
          <w:sz w:val="24"/>
          <w:szCs w:val="24"/>
        </w:rPr>
        <w:t>Зеленовская</w:t>
      </w:r>
      <w:proofErr w:type="spellEnd"/>
      <w:r w:rsidRPr="00393DB9">
        <w:rPr>
          <w:rFonts w:ascii="Times New Roman" w:hAnsi="Times New Roman"/>
          <w:sz w:val="24"/>
          <w:szCs w:val="24"/>
        </w:rPr>
        <w:t xml:space="preserve"> сельская территория расположена на юго-востоке Крапивинского района, гидрографическая сеть территории представлена рекой </w:t>
      </w:r>
      <w:r w:rsidR="00502503" w:rsidRPr="00641E92">
        <w:rPr>
          <w:rFonts w:ascii="Times New Roman" w:hAnsi="Times New Roman"/>
          <w:sz w:val="24"/>
          <w:szCs w:val="24"/>
        </w:rPr>
        <w:t>Березовка</w:t>
      </w:r>
      <w:r w:rsidR="00502503">
        <w:rPr>
          <w:rFonts w:ascii="Times New Roman" w:hAnsi="Times New Roman"/>
          <w:sz w:val="24"/>
          <w:szCs w:val="24"/>
        </w:rPr>
        <w:t>.</w:t>
      </w:r>
      <w:r w:rsidRPr="0039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Площадь земель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Зеленовской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3DB9">
        <w:rPr>
          <w:rFonts w:ascii="Times New Roman" w:hAnsi="Times New Roman"/>
          <w:color w:val="000000"/>
          <w:sz w:val="24"/>
          <w:szCs w:val="24"/>
        </w:rPr>
        <w:t xml:space="preserve"> сель</w:t>
      </w:r>
      <w:r>
        <w:rPr>
          <w:rFonts w:ascii="Times New Roman" w:hAnsi="Times New Roman"/>
          <w:color w:val="000000"/>
          <w:sz w:val="24"/>
          <w:szCs w:val="24"/>
        </w:rPr>
        <w:t>ской территории составляет 626,6</w:t>
      </w:r>
      <w:r w:rsidRPr="00393DB9">
        <w:rPr>
          <w:rFonts w:ascii="Times New Roman" w:hAnsi="Times New Roman"/>
          <w:color w:val="000000"/>
          <w:sz w:val="24"/>
          <w:szCs w:val="24"/>
        </w:rPr>
        <w:t xml:space="preserve"> км</w:t>
      </w:r>
      <w:proofErr w:type="gramStart"/>
      <w:r w:rsidRPr="00393DB9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393DB9">
        <w:rPr>
          <w:rFonts w:ascii="Times New Roman" w:hAnsi="Times New Roman"/>
          <w:color w:val="000000"/>
          <w:sz w:val="24"/>
          <w:szCs w:val="24"/>
        </w:rPr>
        <w:t>.</w:t>
      </w:r>
    </w:p>
    <w:p w:rsidR="00DC3315" w:rsidRDefault="00DC3315" w:rsidP="00DC3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 xml:space="preserve">Основанием </w:t>
      </w:r>
      <w:proofErr w:type="spellStart"/>
      <w:r w:rsidRPr="00393DB9">
        <w:rPr>
          <w:rFonts w:ascii="Times New Roman" w:hAnsi="Times New Roman"/>
          <w:sz w:val="24"/>
          <w:szCs w:val="24"/>
        </w:rPr>
        <w:t>Зеленовского</w:t>
      </w:r>
      <w:proofErr w:type="spellEnd"/>
      <w:r w:rsidRPr="00393DB9">
        <w:rPr>
          <w:rFonts w:ascii="Times New Roman" w:hAnsi="Times New Roman"/>
          <w:sz w:val="24"/>
          <w:szCs w:val="24"/>
        </w:rPr>
        <w:t xml:space="preserve"> поселения </w:t>
      </w:r>
      <w:r w:rsidR="004E2DAF">
        <w:rPr>
          <w:rFonts w:ascii="Times New Roman" w:hAnsi="Times New Roman"/>
          <w:sz w:val="24"/>
          <w:szCs w:val="24"/>
        </w:rPr>
        <w:t>считается</w:t>
      </w:r>
      <w:r w:rsidR="008B1715">
        <w:rPr>
          <w:rFonts w:ascii="Times New Roman" w:hAnsi="Times New Roman"/>
          <w:sz w:val="24"/>
          <w:szCs w:val="24"/>
        </w:rPr>
        <w:t xml:space="preserve"> </w:t>
      </w:r>
      <w:r w:rsidRPr="00393DB9">
        <w:rPr>
          <w:rFonts w:ascii="Times New Roman" w:hAnsi="Times New Roman"/>
          <w:sz w:val="24"/>
          <w:szCs w:val="24"/>
        </w:rPr>
        <w:t xml:space="preserve">1927 год. </w:t>
      </w:r>
    </w:p>
    <w:p w:rsidR="00DC3315" w:rsidRPr="00393DB9" w:rsidRDefault="00DC3315" w:rsidP="00DC3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 xml:space="preserve">В 1930 году был организован первый колхоз « Красная Заря». В ноябре 1932 года была </w:t>
      </w:r>
      <w:r w:rsidR="00502503">
        <w:rPr>
          <w:rFonts w:ascii="Times New Roman" w:hAnsi="Times New Roman"/>
          <w:sz w:val="24"/>
          <w:szCs w:val="24"/>
        </w:rPr>
        <w:t>созда</w:t>
      </w:r>
      <w:r w:rsidRPr="00393DB9">
        <w:rPr>
          <w:rFonts w:ascii="Times New Roman" w:hAnsi="Times New Roman"/>
          <w:sz w:val="24"/>
          <w:szCs w:val="24"/>
        </w:rPr>
        <w:t xml:space="preserve">на первая ферма совхоза, так </w:t>
      </w:r>
      <w:r w:rsidR="00502503">
        <w:rPr>
          <w:rFonts w:ascii="Times New Roman" w:hAnsi="Times New Roman"/>
          <w:sz w:val="24"/>
          <w:szCs w:val="24"/>
        </w:rPr>
        <w:t>образова</w:t>
      </w:r>
      <w:r w:rsidRPr="00393DB9">
        <w:rPr>
          <w:rFonts w:ascii="Times New Roman" w:hAnsi="Times New Roman"/>
          <w:sz w:val="24"/>
          <w:szCs w:val="24"/>
        </w:rPr>
        <w:t>лся совхоз «</w:t>
      </w:r>
      <w:proofErr w:type="spellStart"/>
      <w:r w:rsidRPr="00393DB9">
        <w:rPr>
          <w:rFonts w:ascii="Times New Roman" w:hAnsi="Times New Roman"/>
          <w:sz w:val="24"/>
          <w:szCs w:val="24"/>
        </w:rPr>
        <w:t>Уньгинский</w:t>
      </w:r>
      <w:proofErr w:type="spellEnd"/>
      <w:r w:rsidRPr="00393DB9">
        <w:rPr>
          <w:rFonts w:ascii="Times New Roman" w:hAnsi="Times New Roman"/>
          <w:sz w:val="24"/>
          <w:szCs w:val="24"/>
        </w:rPr>
        <w:t xml:space="preserve">». В совхозе развивались две отрасли сельского хозяйства: животноводство и полеводство. Посевная площадь составляла 1000 га, снимали урожай по 8-9 ц/га. Многие жители </w:t>
      </w:r>
      <w:r w:rsidR="00502503">
        <w:rPr>
          <w:rFonts w:ascii="Times New Roman" w:hAnsi="Times New Roman"/>
          <w:sz w:val="24"/>
          <w:szCs w:val="24"/>
        </w:rPr>
        <w:t>окончили</w:t>
      </w:r>
      <w:r w:rsidRPr="00393DB9">
        <w:rPr>
          <w:rFonts w:ascii="Times New Roman" w:hAnsi="Times New Roman"/>
          <w:sz w:val="24"/>
          <w:szCs w:val="24"/>
        </w:rPr>
        <w:t xml:space="preserve"> курс</w:t>
      </w:r>
      <w:r w:rsidR="00502503">
        <w:rPr>
          <w:rFonts w:ascii="Times New Roman" w:hAnsi="Times New Roman"/>
          <w:sz w:val="24"/>
          <w:szCs w:val="24"/>
        </w:rPr>
        <w:t>ы</w:t>
      </w:r>
      <w:r w:rsidRPr="00393DB9">
        <w:rPr>
          <w:rFonts w:ascii="Times New Roman" w:hAnsi="Times New Roman"/>
          <w:sz w:val="24"/>
          <w:szCs w:val="24"/>
        </w:rPr>
        <w:t xml:space="preserve"> трактористов и комбайнеров.</w:t>
      </w:r>
    </w:p>
    <w:p w:rsidR="00DC3315" w:rsidRPr="00393DB9" w:rsidRDefault="00DC3315" w:rsidP="00DC3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 xml:space="preserve">В 1937 году на правом берегу р. </w:t>
      </w:r>
      <w:proofErr w:type="spellStart"/>
      <w:r w:rsidRPr="00393DB9">
        <w:rPr>
          <w:rFonts w:ascii="Times New Roman" w:hAnsi="Times New Roman"/>
          <w:sz w:val="24"/>
          <w:szCs w:val="24"/>
        </w:rPr>
        <w:t>Уньги</w:t>
      </w:r>
      <w:proofErr w:type="spellEnd"/>
      <w:r w:rsidRPr="00393DB9">
        <w:rPr>
          <w:rFonts w:ascii="Times New Roman" w:hAnsi="Times New Roman"/>
          <w:sz w:val="24"/>
          <w:szCs w:val="24"/>
        </w:rPr>
        <w:t xml:space="preserve"> была открыта шахта. В годы первых пятилеток начали строить жилые дома, животноводческие помещения.</w:t>
      </w:r>
    </w:p>
    <w:p w:rsidR="00DC3315" w:rsidRPr="00393DB9" w:rsidRDefault="00DC3315" w:rsidP="00DC3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 xml:space="preserve">В 1939 году был построен гараж. Болота и озера мешали строительству. Поселок </w:t>
      </w:r>
      <w:r w:rsidR="00056EDA">
        <w:rPr>
          <w:rFonts w:ascii="Times New Roman" w:hAnsi="Times New Roman"/>
          <w:sz w:val="24"/>
          <w:szCs w:val="24"/>
        </w:rPr>
        <w:t>был плохо</w:t>
      </w:r>
      <w:r w:rsidR="00056EDA" w:rsidRPr="00393DB9">
        <w:rPr>
          <w:rFonts w:ascii="Times New Roman" w:hAnsi="Times New Roman"/>
          <w:sz w:val="24"/>
          <w:szCs w:val="24"/>
        </w:rPr>
        <w:t xml:space="preserve"> </w:t>
      </w:r>
      <w:r w:rsidR="00056EDA">
        <w:rPr>
          <w:rFonts w:ascii="Times New Roman" w:hAnsi="Times New Roman"/>
          <w:sz w:val="24"/>
          <w:szCs w:val="24"/>
        </w:rPr>
        <w:t>обустроен,</w:t>
      </w:r>
      <w:r w:rsidR="00056EDA" w:rsidRPr="00393DB9">
        <w:rPr>
          <w:rFonts w:ascii="Times New Roman" w:hAnsi="Times New Roman"/>
          <w:sz w:val="24"/>
          <w:szCs w:val="24"/>
        </w:rPr>
        <w:t xml:space="preserve"> </w:t>
      </w:r>
      <w:r w:rsidR="004E2DAF">
        <w:rPr>
          <w:rFonts w:ascii="Times New Roman" w:hAnsi="Times New Roman"/>
          <w:sz w:val="24"/>
          <w:szCs w:val="24"/>
        </w:rPr>
        <w:t>не</w:t>
      </w:r>
      <w:r w:rsidRPr="00393DB9">
        <w:rPr>
          <w:rFonts w:ascii="Times New Roman" w:hAnsi="Times New Roman"/>
          <w:sz w:val="24"/>
          <w:szCs w:val="24"/>
        </w:rPr>
        <w:t xml:space="preserve">смотря на то, что </w:t>
      </w:r>
      <w:r w:rsidR="008B1715" w:rsidRPr="00393DB9">
        <w:rPr>
          <w:rFonts w:ascii="Times New Roman" w:hAnsi="Times New Roman"/>
          <w:sz w:val="24"/>
          <w:szCs w:val="24"/>
        </w:rPr>
        <w:t xml:space="preserve">строительство </w:t>
      </w:r>
      <w:r w:rsidRPr="00393DB9">
        <w:rPr>
          <w:rFonts w:ascii="Times New Roman" w:hAnsi="Times New Roman"/>
          <w:sz w:val="24"/>
          <w:szCs w:val="24"/>
        </w:rPr>
        <w:t>развивалось. Люди жи</w:t>
      </w:r>
      <w:r w:rsidR="00056EDA">
        <w:rPr>
          <w:rFonts w:ascii="Times New Roman" w:hAnsi="Times New Roman"/>
          <w:sz w:val="24"/>
          <w:szCs w:val="24"/>
        </w:rPr>
        <w:t>ли в бараках по 3-4 семьи. Б</w:t>
      </w:r>
      <w:r w:rsidRPr="00393DB9">
        <w:rPr>
          <w:rFonts w:ascii="Times New Roman" w:hAnsi="Times New Roman"/>
          <w:sz w:val="24"/>
          <w:szCs w:val="24"/>
        </w:rPr>
        <w:t>арак</w:t>
      </w:r>
      <w:r w:rsidR="00056EDA">
        <w:rPr>
          <w:rFonts w:ascii="Times New Roman" w:hAnsi="Times New Roman"/>
          <w:sz w:val="24"/>
          <w:szCs w:val="24"/>
        </w:rPr>
        <w:t>и составляли только одну улицу.</w:t>
      </w:r>
    </w:p>
    <w:p w:rsidR="00DC3315" w:rsidRPr="00393DB9" w:rsidRDefault="00B01A5C" w:rsidP="00DC3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поселков</w:t>
      </w:r>
      <w:r w:rsidR="004E2DAF">
        <w:rPr>
          <w:rFonts w:ascii="Times New Roman" w:hAnsi="Times New Roman"/>
          <w:sz w:val="24"/>
          <w:szCs w:val="24"/>
        </w:rPr>
        <w:t xml:space="preserve"> началось сразу после войны,</w:t>
      </w:r>
      <w:r w:rsidR="00DC3315" w:rsidRPr="00393DB9">
        <w:rPr>
          <w:rFonts w:ascii="Times New Roman" w:hAnsi="Times New Roman"/>
          <w:sz w:val="24"/>
          <w:szCs w:val="24"/>
        </w:rPr>
        <w:t xml:space="preserve"> 50-е годы вошли в историю, как годы подъема целины. Основное направление </w:t>
      </w:r>
      <w:r w:rsidR="004E2DAF">
        <w:rPr>
          <w:rFonts w:ascii="Times New Roman" w:hAnsi="Times New Roman"/>
          <w:sz w:val="24"/>
          <w:szCs w:val="24"/>
        </w:rPr>
        <w:t xml:space="preserve">с/х деятельности </w:t>
      </w:r>
      <w:r w:rsidR="00DC3315" w:rsidRPr="00393DB9">
        <w:rPr>
          <w:rFonts w:ascii="Times New Roman" w:hAnsi="Times New Roman"/>
          <w:sz w:val="24"/>
          <w:szCs w:val="24"/>
        </w:rPr>
        <w:t xml:space="preserve">совхоза – </w:t>
      </w:r>
      <w:r w:rsidR="004E2DAF">
        <w:rPr>
          <w:rFonts w:ascii="Times New Roman" w:hAnsi="Times New Roman"/>
          <w:sz w:val="24"/>
          <w:szCs w:val="24"/>
        </w:rPr>
        <w:t>мясо</w:t>
      </w:r>
      <w:r w:rsidR="00DC3315" w:rsidRPr="00393DB9">
        <w:rPr>
          <w:rFonts w:ascii="Times New Roman" w:hAnsi="Times New Roman"/>
          <w:sz w:val="24"/>
          <w:szCs w:val="24"/>
        </w:rPr>
        <w:t>молочное живо</w:t>
      </w:r>
      <w:r w:rsidR="00DC3315">
        <w:rPr>
          <w:rFonts w:ascii="Times New Roman" w:hAnsi="Times New Roman"/>
          <w:sz w:val="24"/>
          <w:szCs w:val="24"/>
        </w:rPr>
        <w:t>тноводство. Дополнительными това</w:t>
      </w:r>
      <w:r w:rsidR="00DC3315" w:rsidRPr="00393DB9">
        <w:rPr>
          <w:rFonts w:ascii="Times New Roman" w:hAnsi="Times New Roman"/>
          <w:sz w:val="24"/>
          <w:szCs w:val="24"/>
        </w:rPr>
        <w:t>рными отраслями хозяйства был</w:t>
      </w:r>
      <w:r w:rsidR="004E2DAF">
        <w:rPr>
          <w:rFonts w:ascii="Times New Roman" w:hAnsi="Times New Roman"/>
          <w:sz w:val="24"/>
          <w:szCs w:val="24"/>
        </w:rPr>
        <w:t>о свиноводство.</w:t>
      </w:r>
    </w:p>
    <w:p w:rsidR="00DC3315" w:rsidRPr="00393DB9" w:rsidRDefault="00DC3315" w:rsidP="00DC3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 xml:space="preserve">Совхоз рос и набирал силу. В 1963 году </w:t>
      </w:r>
      <w:r w:rsidR="004E2DAF">
        <w:rPr>
          <w:rFonts w:ascii="Times New Roman" w:hAnsi="Times New Roman"/>
          <w:sz w:val="24"/>
          <w:szCs w:val="24"/>
        </w:rPr>
        <w:t>сформирован</w:t>
      </w:r>
      <w:r w:rsidRPr="00393DB9">
        <w:rPr>
          <w:rFonts w:ascii="Times New Roman" w:hAnsi="Times New Roman"/>
          <w:sz w:val="24"/>
          <w:szCs w:val="24"/>
        </w:rPr>
        <w:t xml:space="preserve"> Сельский Совет. </w:t>
      </w:r>
    </w:p>
    <w:p w:rsidR="00DC3315" w:rsidRPr="00393DB9" w:rsidRDefault="004E2DAF" w:rsidP="00DC3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50-70-</w:t>
      </w:r>
      <w:r w:rsidR="00DC3315" w:rsidRPr="00393DB9">
        <w:rPr>
          <w:rFonts w:ascii="Times New Roman" w:hAnsi="Times New Roman"/>
          <w:sz w:val="24"/>
          <w:szCs w:val="24"/>
        </w:rPr>
        <w:t xml:space="preserve">е годы развернулось жилищное строительство, </w:t>
      </w:r>
      <w:r w:rsidRPr="00393DB9">
        <w:rPr>
          <w:rFonts w:ascii="Times New Roman" w:hAnsi="Times New Roman"/>
          <w:sz w:val="24"/>
          <w:szCs w:val="24"/>
        </w:rPr>
        <w:t xml:space="preserve">дома </w:t>
      </w:r>
      <w:r w:rsidR="00DC3315" w:rsidRPr="00393DB9">
        <w:rPr>
          <w:rFonts w:ascii="Times New Roman" w:hAnsi="Times New Roman"/>
          <w:sz w:val="24"/>
          <w:szCs w:val="24"/>
        </w:rPr>
        <w:t xml:space="preserve">строили деревянные, позднее – каменные. </w:t>
      </w:r>
    </w:p>
    <w:p w:rsidR="00056EDA" w:rsidRDefault="00DC3315" w:rsidP="00B0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315">
        <w:rPr>
          <w:rFonts w:ascii="Times New Roman" w:hAnsi="Times New Roman"/>
          <w:sz w:val="24"/>
          <w:szCs w:val="24"/>
        </w:rPr>
        <w:t xml:space="preserve">В состав </w:t>
      </w:r>
      <w:proofErr w:type="spellStart"/>
      <w:r w:rsidRPr="00DC3315">
        <w:rPr>
          <w:rFonts w:ascii="Times New Roman" w:hAnsi="Times New Roman"/>
          <w:sz w:val="24"/>
          <w:szCs w:val="24"/>
        </w:rPr>
        <w:t>Зеленовского</w:t>
      </w:r>
      <w:proofErr w:type="spellEnd"/>
      <w:r w:rsidRPr="00DC3315">
        <w:rPr>
          <w:rFonts w:ascii="Times New Roman" w:hAnsi="Times New Roman"/>
          <w:sz w:val="24"/>
          <w:szCs w:val="24"/>
        </w:rPr>
        <w:t xml:space="preserve"> сельского поселения входят два населенных пункта: </w:t>
      </w:r>
    </w:p>
    <w:p w:rsidR="00DC3315" w:rsidRPr="00393DB9" w:rsidRDefault="00DC3315" w:rsidP="00056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315">
        <w:rPr>
          <w:rFonts w:ascii="Times New Roman" w:hAnsi="Times New Roman"/>
          <w:sz w:val="24"/>
          <w:szCs w:val="24"/>
        </w:rPr>
        <w:t>п.</w:t>
      </w:r>
      <w:r w:rsidRPr="00393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DB9">
        <w:rPr>
          <w:rFonts w:ascii="Times New Roman" w:hAnsi="Times New Roman"/>
          <w:sz w:val="24"/>
          <w:szCs w:val="24"/>
        </w:rPr>
        <w:t>Зеленовский</w:t>
      </w:r>
      <w:proofErr w:type="spellEnd"/>
      <w:r w:rsidRPr="00393DB9">
        <w:rPr>
          <w:rFonts w:ascii="Times New Roman" w:hAnsi="Times New Roman"/>
          <w:sz w:val="24"/>
          <w:szCs w:val="24"/>
        </w:rPr>
        <w:t xml:space="preserve"> и п. </w:t>
      </w:r>
      <w:proofErr w:type="spellStart"/>
      <w:r w:rsidRPr="00393DB9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393DB9">
        <w:rPr>
          <w:rFonts w:ascii="Times New Roman" w:hAnsi="Times New Roman"/>
          <w:sz w:val="24"/>
          <w:szCs w:val="24"/>
        </w:rPr>
        <w:t>.</w:t>
      </w:r>
      <w:r w:rsidR="00B01A5C">
        <w:rPr>
          <w:rFonts w:ascii="Times New Roman" w:hAnsi="Times New Roman"/>
          <w:sz w:val="24"/>
          <w:szCs w:val="24"/>
        </w:rPr>
        <w:t xml:space="preserve"> </w:t>
      </w:r>
      <w:r w:rsidRPr="00393DB9">
        <w:rPr>
          <w:rFonts w:ascii="Times New Roman" w:hAnsi="Times New Roman"/>
          <w:sz w:val="24"/>
          <w:szCs w:val="24"/>
        </w:rPr>
        <w:t xml:space="preserve">Центральной усадьбой </w:t>
      </w:r>
      <w:proofErr w:type="spellStart"/>
      <w:r w:rsidRPr="00393DB9">
        <w:rPr>
          <w:rFonts w:ascii="Times New Roman" w:hAnsi="Times New Roman"/>
          <w:sz w:val="24"/>
          <w:szCs w:val="24"/>
        </w:rPr>
        <w:t>Зеленовского</w:t>
      </w:r>
      <w:proofErr w:type="spellEnd"/>
      <w:r w:rsidRPr="00393DB9">
        <w:rPr>
          <w:rFonts w:ascii="Times New Roman" w:hAnsi="Times New Roman"/>
          <w:sz w:val="24"/>
          <w:szCs w:val="24"/>
        </w:rPr>
        <w:t xml:space="preserve"> сельского поселения является поселок </w:t>
      </w:r>
      <w:proofErr w:type="spellStart"/>
      <w:r w:rsidRPr="00393DB9">
        <w:rPr>
          <w:rFonts w:ascii="Times New Roman" w:hAnsi="Times New Roman"/>
          <w:sz w:val="24"/>
          <w:szCs w:val="24"/>
        </w:rPr>
        <w:t>Зеленовский</w:t>
      </w:r>
      <w:proofErr w:type="spellEnd"/>
      <w:r w:rsidRPr="00393DB9">
        <w:rPr>
          <w:rFonts w:ascii="Times New Roman" w:hAnsi="Times New Roman"/>
          <w:sz w:val="24"/>
          <w:szCs w:val="24"/>
        </w:rPr>
        <w:t>.</w:t>
      </w:r>
      <w:r w:rsidR="00B01A5C">
        <w:rPr>
          <w:rFonts w:ascii="Times New Roman" w:hAnsi="Times New Roman"/>
          <w:sz w:val="24"/>
          <w:szCs w:val="24"/>
        </w:rPr>
        <w:t xml:space="preserve"> </w:t>
      </w:r>
    </w:p>
    <w:p w:rsidR="00DC3315" w:rsidRPr="00393DB9" w:rsidRDefault="00DC3315" w:rsidP="00DC3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Числ</w:t>
      </w:r>
      <w:r>
        <w:rPr>
          <w:rFonts w:ascii="Times New Roman" w:hAnsi="Times New Roman"/>
          <w:sz w:val="24"/>
          <w:szCs w:val="24"/>
        </w:rPr>
        <w:t xml:space="preserve">енность населения п. </w:t>
      </w:r>
      <w:proofErr w:type="spellStart"/>
      <w:r>
        <w:rPr>
          <w:rFonts w:ascii="Times New Roman" w:hAnsi="Times New Roman"/>
          <w:sz w:val="24"/>
          <w:szCs w:val="24"/>
        </w:rPr>
        <w:t>Плотниковский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на 1.01.2008г. составляет 406 человек</w:t>
      </w:r>
      <w:r w:rsidRPr="00393DB9">
        <w:rPr>
          <w:rFonts w:ascii="Times New Roman" w:hAnsi="Times New Roman"/>
          <w:sz w:val="24"/>
          <w:szCs w:val="24"/>
        </w:rPr>
        <w:t>. Основным видом экономической деятельности на территории поселения является сельс</w:t>
      </w:r>
      <w:r w:rsidR="00056EDA">
        <w:rPr>
          <w:rFonts w:ascii="Times New Roman" w:hAnsi="Times New Roman"/>
          <w:sz w:val="24"/>
          <w:szCs w:val="24"/>
        </w:rPr>
        <w:t>кое хозяйство (</w:t>
      </w:r>
      <w:r w:rsidRPr="00393DB9">
        <w:rPr>
          <w:rFonts w:ascii="Times New Roman" w:hAnsi="Times New Roman"/>
          <w:sz w:val="24"/>
          <w:szCs w:val="24"/>
        </w:rPr>
        <w:t>производство зерна, молока, мяса).</w:t>
      </w:r>
    </w:p>
    <w:p w:rsidR="00AB5D6F" w:rsidRDefault="00AB5D6F" w:rsidP="004822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2221" w:rsidRPr="00641E92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41E92">
        <w:rPr>
          <w:rFonts w:ascii="Times New Roman" w:hAnsi="Times New Roman"/>
          <w:b/>
          <w:sz w:val="28"/>
          <w:szCs w:val="28"/>
        </w:rPr>
        <w:t>Глава 2.  Природные условия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A7A69">
        <w:rPr>
          <w:rFonts w:ascii="Times New Roman" w:hAnsi="Times New Roman"/>
          <w:b/>
          <w:sz w:val="24"/>
          <w:szCs w:val="24"/>
        </w:rPr>
        <w:t>2.1  Климат</w:t>
      </w:r>
    </w:p>
    <w:p w:rsidR="00482221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41E92" w:rsidRPr="00641E92" w:rsidRDefault="00641E92" w:rsidP="00641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Общая характеристика природно-климатических факторов</w:t>
      </w:r>
    </w:p>
    <w:p w:rsidR="00641E92" w:rsidRPr="00641E92" w:rsidRDefault="00641E92" w:rsidP="00641E9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41E92" w:rsidRPr="00641E92" w:rsidRDefault="00641E92" w:rsidP="00641E9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 w:rsidRPr="00641E92">
        <w:rPr>
          <w:rFonts w:ascii="Times New Roman" w:hAnsi="Times New Roman"/>
          <w:sz w:val="24"/>
          <w:szCs w:val="24"/>
        </w:rPr>
        <w:t>Крапивинской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метеостанции: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абсолютный минимум температуры -45</w:t>
      </w:r>
      <w:proofErr w:type="gramStart"/>
      <w:r w:rsidRPr="00641E92">
        <w:rPr>
          <w:rFonts w:ascii="Times New Roman" w:hAnsi="Times New Roman"/>
          <w:sz w:val="24"/>
          <w:szCs w:val="24"/>
        </w:rPr>
        <w:t>°С</w:t>
      </w:r>
      <w:proofErr w:type="gramEnd"/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абсолютный максимум температуры +38</w:t>
      </w:r>
      <w:proofErr w:type="gramStart"/>
      <w:r w:rsidRPr="00641E92">
        <w:rPr>
          <w:rFonts w:ascii="Times New Roman" w:hAnsi="Times New Roman"/>
          <w:sz w:val="24"/>
          <w:szCs w:val="24"/>
        </w:rPr>
        <w:t>°С</w:t>
      </w:r>
      <w:proofErr w:type="gramEnd"/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средняя температура июля +18,1</w:t>
      </w:r>
      <w:proofErr w:type="gramStart"/>
      <w:r w:rsidRPr="00641E92">
        <w:rPr>
          <w:rFonts w:ascii="Times New Roman" w:hAnsi="Times New Roman"/>
          <w:sz w:val="24"/>
          <w:szCs w:val="24"/>
        </w:rPr>
        <w:t>°С</w:t>
      </w:r>
      <w:proofErr w:type="gramEnd"/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средняя температура января -17,7</w:t>
      </w:r>
      <w:proofErr w:type="gramStart"/>
      <w:r w:rsidRPr="00641E92">
        <w:rPr>
          <w:rFonts w:ascii="Times New Roman" w:hAnsi="Times New Roman"/>
          <w:sz w:val="24"/>
          <w:szCs w:val="24"/>
        </w:rPr>
        <w:t>°С</w:t>
      </w:r>
      <w:proofErr w:type="gramEnd"/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средняя годовая температура воздуха +0,0</w:t>
      </w:r>
      <w:proofErr w:type="gramStart"/>
      <w:r w:rsidRPr="00641E92">
        <w:rPr>
          <w:rFonts w:ascii="Times New Roman" w:hAnsi="Times New Roman"/>
          <w:sz w:val="24"/>
          <w:szCs w:val="24"/>
        </w:rPr>
        <w:t>°С</w:t>
      </w:r>
      <w:proofErr w:type="gramEnd"/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среднее количество осадков в год – 600мм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lastRenderedPageBreak/>
        <w:t xml:space="preserve">преобладающее направление ветров </w:t>
      </w:r>
      <w:proofErr w:type="gramStart"/>
      <w:r w:rsidRPr="00641E92">
        <w:rPr>
          <w:rFonts w:ascii="Times New Roman" w:hAnsi="Times New Roman"/>
          <w:sz w:val="24"/>
          <w:szCs w:val="24"/>
        </w:rPr>
        <w:t>–ю</w:t>
      </w:r>
      <w:proofErr w:type="gramEnd"/>
      <w:r w:rsidRPr="00641E92">
        <w:rPr>
          <w:rFonts w:ascii="Times New Roman" w:hAnsi="Times New Roman"/>
          <w:sz w:val="24"/>
          <w:szCs w:val="24"/>
        </w:rPr>
        <w:t>жное</w:t>
      </w:r>
      <w:r w:rsidR="00056EDA">
        <w:rPr>
          <w:rFonts w:ascii="Times New Roman" w:hAnsi="Times New Roman"/>
          <w:sz w:val="24"/>
          <w:szCs w:val="24"/>
        </w:rPr>
        <w:t>, юго-западное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средняя годовая скорость ветра – 3,7 м/сек.</w:t>
      </w:r>
    </w:p>
    <w:p w:rsidR="00641E92" w:rsidRPr="00641E92" w:rsidRDefault="00641E92" w:rsidP="00641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Особенности климата обусловлены расположением Кемеровской области в умеренных широтах в центре материка Евразии, у</w:t>
      </w:r>
      <w:r>
        <w:rPr>
          <w:rFonts w:ascii="Times New Roman" w:hAnsi="Times New Roman"/>
          <w:sz w:val="24"/>
          <w:szCs w:val="24"/>
        </w:rPr>
        <w:t>даленностью от океанов и морей,</w:t>
      </w:r>
      <w:r w:rsidRPr="00641E92">
        <w:rPr>
          <w:rFonts w:ascii="Times New Roman" w:hAnsi="Times New Roman"/>
          <w:sz w:val="24"/>
          <w:szCs w:val="24"/>
        </w:rPr>
        <w:t xml:space="preserve"> наличием гор и кряжей Южной Сибири.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Климат района резко-континентальный с суровой продолжительной зимой и коротким тёплым летом. Разница между самой высокой и самой низкой температурами воздуха составляет 83°С.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 xml:space="preserve">Зимой преобладает малооблачная погода с низкими температурами, умеренными или резко сильными ветрами и метелями и небольшим количеством осадков. Самым холодным месяцем является январь, его средняя температура -17,7°С. Абсолютный минимум -45°С. 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Лето – непродолжительное, жаркое с чередующимися холодными днями. Средняя температура воздуха самого теплого месяца, июля, +18,1</w:t>
      </w:r>
      <w:proofErr w:type="gramStart"/>
      <w:r w:rsidRPr="00641E92">
        <w:rPr>
          <w:rFonts w:ascii="Times New Roman" w:hAnsi="Times New Roman"/>
          <w:sz w:val="24"/>
          <w:szCs w:val="24"/>
        </w:rPr>
        <w:t>°С</w:t>
      </w:r>
      <w:proofErr w:type="gramEnd"/>
      <w:r w:rsidRPr="00641E92">
        <w:rPr>
          <w:rFonts w:ascii="Times New Roman" w:hAnsi="Times New Roman"/>
          <w:sz w:val="24"/>
          <w:szCs w:val="24"/>
        </w:rPr>
        <w:t xml:space="preserve">, в отдельные годы она может существенно отличаться от средней. Максимальная температура +38°С. Отмечается большая (до 12-14°С) суточная амплитуда колебаний температуры воздуха. 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Теплый период (с температурой выше 0°С) начинается со второй декады апреля и длится до второй декады октября, в среднем продолжительность его составляет 195 дней. Число дней с температурой выше +5</w:t>
      </w:r>
      <w:proofErr w:type="gramStart"/>
      <w:r w:rsidRPr="00641E92">
        <w:rPr>
          <w:rFonts w:ascii="Times New Roman" w:hAnsi="Times New Roman"/>
          <w:sz w:val="24"/>
          <w:szCs w:val="24"/>
        </w:rPr>
        <w:t>°С</w:t>
      </w:r>
      <w:proofErr w:type="gramEnd"/>
      <w:r w:rsidRPr="00641E92">
        <w:rPr>
          <w:rFonts w:ascii="Times New Roman" w:hAnsi="Times New Roman"/>
          <w:sz w:val="24"/>
          <w:szCs w:val="24"/>
        </w:rPr>
        <w:t xml:space="preserve"> составляет 154, а с температурой выше 10°С – 116.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По степени увлажнения Крапивинский район относится к умеренной зоне. Горы защищают Кузнецкую котловину от ветров и задерживают влагу, приносимую в Сибирь воздушными течениями с запада.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41E92">
        <w:rPr>
          <w:rFonts w:ascii="Times New Roman" w:hAnsi="Times New Roman"/>
          <w:sz w:val="24"/>
          <w:szCs w:val="24"/>
        </w:rPr>
        <w:t>Количество осадков неравномерно в разные времена года. Лето умеренно-влажное, в летний период выпадает наибольшее количество осадков – до 40%, в осеннее время – до 20%. Конец весны сухой.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Среднегодовое количество атмосферных осадков достигает 553 мм, причём около 450 мм приходится на тёплый период. Среднесуточный максимум осадков – 31 мм.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В зимнее время осадки образуют снежный покров. Продолжительная и холодная зима благоприятствует значительному накоплению снега. Устойчивый снежный покров образуется в среднем к началу ноября, лежит всю зиму (около 160 дней) и истаивает за вторую декаду апреля. Наибольшей высоты достигает в феврале – марте. Высота снежного покрова зависит также от особенностей рельефа, растительного покрова и господствующих ветров, средняя максимальная высота его-70см. В логах доходит до 1,5-2.0м.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 xml:space="preserve">В зимний период бывают продолжительные снегопады, но сильными ветрами снег сдувается с возвышенностей и открытых мест, накапливаясь в низинах и колках, что обусловливает при суровом холоде глубокое промерзание почвы. Средняя максимальная высота снежного покрова – 530мм. 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Возможны засухи, вызываемые горячими ветрами, дующими из центрального Казахстана. Активный ветровой режим отмечается в основном весной и осенью.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 xml:space="preserve">В целом территория находится в благоприятных условиях для проживания населения. 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При строительстве в архитектурно - планировочных решениях необходимо предусматривать жилую застройку значительной компактности. Обязательным является надежная теплозащита зданий и усиленное отопление.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 xml:space="preserve">Согласно схематической карте климатического районирования для строительства, территория относится к </w:t>
      </w:r>
      <w:proofErr w:type="gramStart"/>
      <w:r w:rsidRPr="00641E92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641E92">
        <w:rPr>
          <w:rFonts w:ascii="Times New Roman" w:hAnsi="Times New Roman"/>
          <w:sz w:val="24"/>
          <w:szCs w:val="24"/>
        </w:rPr>
        <w:t>В району (СНиП 23-01-99, рис.1).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Ниже приводятся расчетные нормативы для проектирования: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- температура для проектирования массивных ограждающих конструкций и отопления (температура наиболее холодной пятидневки) – -37</w:t>
      </w:r>
      <w:proofErr w:type="gramStart"/>
      <w:r w:rsidRPr="00641E92">
        <w:rPr>
          <w:rFonts w:ascii="Times New Roman" w:hAnsi="Times New Roman"/>
          <w:sz w:val="24"/>
          <w:szCs w:val="24"/>
        </w:rPr>
        <w:t>°С</w:t>
      </w:r>
      <w:proofErr w:type="gramEnd"/>
      <w:r w:rsidRPr="00641E92">
        <w:rPr>
          <w:rFonts w:ascii="Times New Roman" w:hAnsi="Times New Roman"/>
          <w:sz w:val="24"/>
          <w:szCs w:val="24"/>
        </w:rPr>
        <w:t>;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lastRenderedPageBreak/>
        <w:t>- температура для проектирования легких ограждающих конструкций (средняя температура наиболее холодных суток) – -39</w:t>
      </w:r>
      <w:proofErr w:type="gramStart"/>
      <w:r w:rsidRPr="00641E92">
        <w:rPr>
          <w:rFonts w:ascii="Times New Roman" w:hAnsi="Times New Roman"/>
          <w:sz w:val="24"/>
          <w:szCs w:val="24"/>
        </w:rPr>
        <w:t>°С</w:t>
      </w:r>
      <w:proofErr w:type="gramEnd"/>
      <w:r w:rsidRPr="00641E92">
        <w:rPr>
          <w:rFonts w:ascii="Times New Roman" w:hAnsi="Times New Roman"/>
          <w:sz w:val="24"/>
          <w:szCs w:val="24"/>
        </w:rPr>
        <w:t>;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- температура для проектирования вентиляции в зимнее время (средняя температура наиболее холодного периода) – -23</w:t>
      </w:r>
      <w:proofErr w:type="gramStart"/>
      <w:r w:rsidRPr="00641E92">
        <w:rPr>
          <w:rFonts w:ascii="Times New Roman" w:hAnsi="Times New Roman"/>
          <w:sz w:val="24"/>
          <w:szCs w:val="24"/>
        </w:rPr>
        <w:t>°С</w:t>
      </w:r>
      <w:proofErr w:type="gramEnd"/>
      <w:r w:rsidRPr="00641E92">
        <w:rPr>
          <w:rFonts w:ascii="Times New Roman" w:hAnsi="Times New Roman"/>
          <w:sz w:val="24"/>
          <w:szCs w:val="24"/>
        </w:rPr>
        <w:t>;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- температура для проектирования вентиляции в летнее время (средняя температура наиболее тёплого периода) – +24,1</w:t>
      </w:r>
      <w:proofErr w:type="gramStart"/>
      <w:r w:rsidRPr="00641E92">
        <w:rPr>
          <w:rFonts w:ascii="Times New Roman" w:hAnsi="Times New Roman"/>
          <w:sz w:val="24"/>
          <w:szCs w:val="24"/>
        </w:rPr>
        <w:t>°С</w:t>
      </w:r>
      <w:proofErr w:type="gramEnd"/>
      <w:r w:rsidRPr="00641E92">
        <w:rPr>
          <w:rFonts w:ascii="Times New Roman" w:hAnsi="Times New Roman"/>
          <w:sz w:val="24"/>
          <w:szCs w:val="24"/>
        </w:rPr>
        <w:t>;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- средняя температура отопительного периода – -7,4°С.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- продолжительность отопительного периода (число дней с температурой не выше +8°С) – 230 суток;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- снеговая нагрузка (вес снегового покрова) – 150 кг/м</w:t>
      </w:r>
      <w:proofErr w:type="gramStart"/>
      <w:r w:rsidRPr="00641E92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41E92">
        <w:rPr>
          <w:rFonts w:ascii="Times New Roman" w:hAnsi="Times New Roman"/>
          <w:sz w:val="24"/>
          <w:szCs w:val="24"/>
        </w:rPr>
        <w:t>;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- нормативный скоростной напор ветра на высоте 10м – 38 кгс/м</w:t>
      </w:r>
      <w:proofErr w:type="gramStart"/>
      <w:r w:rsidRPr="00641E92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41E92">
        <w:rPr>
          <w:rFonts w:ascii="Times New Roman" w:hAnsi="Times New Roman"/>
          <w:sz w:val="24"/>
          <w:szCs w:val="24"/>
        </w:rPr>
        <w:t>;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- глубина промерзания грунтов – 2,3м.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Грунтовые воды залегают на глубине 2-3 метра.</w:t>
      </w:r>
    </w:p>
    <w:p w:rsidR="00641E92" w:rsidRPr="00641E92" w:rsidRDefault="00641E92" w:rsidP="00641E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E92" w:rsidRPr="00641E92" w:rsidRDefault="00641E92" w:rsidP="00641E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41E92">
        <w:rPr>
          <w:rFonts w:ascii="Times New Roman" w:hAnsi="Times New Roman"/>
          <w:b/>
          <w:sz w:val="24"/>
          <w:szCs w:val="24"/>
        </w:rPr>
        <w:t>2.2  Геоморфология и рельеф</w:t>
      </w:r>
    </w:p>
    <w:p w:rsidR="00641E92" w:rsidRPr="00641E92" w:rsidRDefault="00641E92" w:rsidP="00641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1E92" w:rsidRPr="00641E92" w:rsidRDefault="00641E92" w:rsidP="00641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1E92">
        <w:rPr>
          <w:rFonts w:ascii="Times New Roman" w:hAnsi="Times New Roman"/>
          <w:sz w:val="24"/>
          <w:szCs w:val="24"/>
        </w:rPr>
        <w:t>Зеленовское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сельское поселение расположено в Центральной части Кемеровской области, к западу от </w:t>
      </w:r>
      <w:proofErr w:type="spellStart"/>
      <w:r w:rsidRPr="00641E92">
        <w:rPr>
          <w:rFonts w:ascii="Times New Roman" w:hAnsi="Times New Roman"/>
          <w:sz w:val="24"/>
          <w:szCs w:val="24"/>
        </w:rPr>
        <w:t>пгт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Крапивинский. </w:t>
      </w:r>
    </w:p>
    <w:p w:rsidR="00641E92" w:rsidRPr="00641E92" w:rsidRDefault="00641E92" w:rsidP="00641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 xml:space="preserve">Как часть Крапивинского района, территория в целом представлена Кузнецкой котловиной. На западе её ограничивает </w:t>
      </w:r>
      <w:proofErr w:type="spellStart"/>
      <w:r w:rsidRPr="00641E92">
        <w:rPr>
          <w:rFonts w:ascii="Times New Roman" w:hAnsi="Times New Roman"/>
          <w:sz w:val="24"/>
          <w:szCs w:val="24"/>
        </w:rPr>
        <w:t>Салаирский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 кряж, на востоке – Кузнецкий Алатау, на юге – Горная </w:t>
      </w:r>
      <w:proofErr w:type="spellStart"/>
      <w:r w:rsidRPr="00641E92">
        <w:rPr>
          <w:rFonts w:ascii="Times New Roman" w:hAnsi="Times New Roman"/>
          <w:sz w:val="24"/>
          <w:szCs w:val="24"/>
        </w:rPr>
        <w:t>Шория</w:t>
      </w:r>
      <w:proofErr w:type="spellEnd"/>
      <w:r w:rsidRPr="00641E92">
        <w:rPr>
          <w:rFonts w:ascii="Times New Roman" w:hAnsi="Times New Roman"/>
          <w:sz w:val="24"/>
          <w:szCs w:val="24"/>
        </w:rPr>
        <w:t>, на севере она плавно переходит в пределы Западно-Сибирской равнины. Эта область в течение длительного промежутка времени является а</w:t>
      </w:r>
      <w:r>
        <w:rPr>
          <w:rFonts w:ascii="Times New Roman" w:hAnsi="Times New Roman"/>
          <w:sz w:val="24"/>
          <w:szCs w:val="24"/>
        </w:rPr>
        <w:t xml:space="preserve">реной отложений, а не размыва. </w:t>
      </w:r>
    </w:p>
    <w:p w:rsidR="00641E92" w:rsidRPr="00641E92" w:rsidRDefault="00641E92" w:rsidP="00641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Котловина имеет вогнутое строение и характеризуется преобладанием волнистой эрозионной равнины.</w:t>
      </w:r>
    </w:p>
    <w:p w:rsidR="00641E92" w:rsidRPr="00641E92" w:rsidRDefault="00641E92" w:rsidP="00641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 xml:space="preserve">По данным КНЦ «Институт почвоведения и агрохимии» территория посёлка </w:t>
      </w:r>
      <w:proofErr w:type="spellStart"/>
      <w:r w:rsidRPr="00641E92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относится  к «горным территориям, «тип</w:t>
      </w:r>
      <w:proofErr w:type="gramStart"/>
      <w:r w:rsidRPr="00641E92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641E92">
        <w:rPr>
          <w:rFonts w:ascii="Times New Roman" w:hAnsi="Times New Roman"/>
          <w:sz w:val="24"/>
          <w:szCs w:val="24"/>
        </w:rPr>
        <w:t xml:space="preserve">», непосредственно, как было сказано выше, к Межгорной Кузнецкой котловине. </w:t>
      </w:r>
    </w:p>
    <w:p w:rsidR="00641E92" w:rsidRPr="00641E92" w:rsidRDefault="00641E92" w:rsidP="00641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Рельеф территории поселка</w:t>
      </w:r>
      <w:r w:rsidRPr="00641E92">
        <w:rPr>
          <w:rFonts w:ascii="Times New Roman" w:hAnsi="Times New Roman"/>
          <w:sz w:val="24"/>
          <w:szCs w:val="24"/>
        </w:rPr>
        <w:t xml:space="preserve">, расположенного к северу от реки, ровный, с общим понижением  на восток к акватории реки </w:t>
      </w:r>
      <w:proofErr w:type="spellStart"/>
      <w:r w:rsidRPr="00641E92">
        <w:rPr>
          <w:rFonts w:ascii="Times New Roman" w:hAnsi="Times New Roman"/>
          <w:sz w:val="24"/>
          <w:szCs w:val="24"/>
        </w:rPr>
        <w:t>Берёзовка</w:t>
      </w:r>
      <w:proofErr w:type="spellEnd"/>
      <w:r w:rsidRPr="00641E92">
        <w:rPr>
          <w:rFonts w:ascii="Times New Roman" w:hAnsi="Times New Roman"/>
          <w:sz w:val="24"/>
          <w:szCs w:val="24"/>
        </w:rPr>
        <w:t>.</w:t>
      </w:r>
    </w:p>
    <w:p w:rsidR="00641E92" w:rsidRPr="00641E92" w:rsidRDefault="00641E92" w:rsidP="00641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1E92" w:rsidRPr="00641E92" w:rsidRDefault="00641E92" w:rsidP="00641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1E92">
        <w:rPr>
          <w:rFonts w:ascii="Times New Roman" w:hAnsi="Times New Roman"/>
          <w:b/>
          <w:sz w:val="24"/>
          <w:szCs w:val="24"/>
        </w:rPr>
        <w:t>2.3  Гидрография и гидрология</w:t>
      </w:r>
    </w:p>
    <w:p w:rsidR="00641E92" w:rsidRPr="00641E92" w:rsidRDefault="00641E92" w:rsidP="00641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1E92" w:rsidRPr="00641E92" w:rsidRDefault="00641E92" w:rsidP="00641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 xml:space="preserve">Гидрографическую сеть в целом </w:t>
      </w:r>
      <w:proofErr w:type="spellStart"/>
      <w:r w:rsidRPr="00641E92">
        <w:rPr>
          <w:rFonts w:ascii="Times New Roman" w:hAnsi="Times New Roman"/>
          <w:sz w:val="24"/>
          <w:szCs w:val="24"/>
        </w:rPr>
        <w:t>Зеленовского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сельского поселения составляют реки, запруды, озёра. </w:t>
      </w:r>
    </w:p>
    <w:p w:rsidR="00641E92" w:rsidRPr="00641E92" w:rsidRDefault="00641E92" w:rsidP="00641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 xml:space="preserve">Гидрографическая сеть территории поселка </w:t>
      </w:r>
      <w:proofErr w:type="spellStart"/>
      <w:r w:rsidRPr="00641E92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представлена рекой Березовка - притоком реки Томь, на левом берегу которого расположен посёлок, в излучине при впадении в реку </w:t>
      </w:r>
      <w:proofErr w:type="spellStart"/>
      <w:r w:rsidRPr="00641E92">
        <w:rPr>
          <w:rFonts w:ascii="Times New Roman" w:hAnsi="Times New Roman"/>
          <w:sz w:val="24"/>
          <w:szCs w:val="24"/>
        </w:rPr>
        <w:t>Берёзовка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ручья (без названия).</w:t>
      </w:r>
    </w:p>
    <w:p w:rsidR="00641E92" w:rsidRPr="00641E92" w:rsidRDefault="00641E92" w:rsidP="00641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 xml:space="preserve">Северная часть </w:t>
      </w:r>
      <w:proofErr w:type="spellStart"/>
      <w:r w:rsidRPr="00641E92">
        <w:rPr>
          <w:rFonts w:ascii="Times New Roman" w:hAnsi="Times New Roman"/>
          <w:sz w:val="24"/>
          <w:szCs w:val="24"/>
        </w:rPr>
        <w:t>Зеленовского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поселения  расположена в зоне </w:t>
      </w:r>
      <w:proofErr w:type="spellStart"/>
      <w:r w:rsidRPr="00641E92">
        <w:rPr>
          <w:rFonts w:ascii="Times New Roman" w:hAnsi="Times New Roman"/>
          <w:sz w:val="24"/>
          <w:szCs w:val="24"/>
        </w:rPr>
        <w:t>Шевелёвского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участка Северо-</w:t>
      </w:r>
      <w:proofErr w:type="spellStart"/>
      <w:r w:rsidRPr="00641E92">
        <w:rPr>
          <w:rFonts w:ascii="Times New Roman" w:hAnsi="Times New Roman"/>
          <w:sz w:val="24"/>
          <w:szCs w:val="24"/>
        </w:rPr>
        <w:t>Уньгинского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месторождения подземных вод (на значительном удалении к северу от границы п. </w:t>
      </w:r>
      <w:proofErr w:type="spellStart"/>
      <w:r w:rsidRPr="00641E92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). К северо-западу от границы посёлка расположено несколько нелицензированных скважин. </w:t>
      </w:r>
    </w:p>
    <w:p w:rsidR="00641E92" w:rsidRPr="00641E92" w:rsidRDefault="00641E92" w:rsidP="00641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 xml:space="preserve">Для водоснабжения населения посёлка </w:t>
      </w:r>
      <w:proofErr w:type="spellStart"/>
      <w:r w:rsidRPr="00641E92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41E92">
        <w:rPr>
          <w:rFonts w:ascii="Times New Roman" w:hAnsi="Times New Roman"/>
          <w:sz w:val="24"/>
          <w:szCs w:val="24"/>
        </w:rPr>
        <w:t>водообеспечения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сельскохозяйственных предприятий используются артезианские скважины на застроенной территории. Глубина залегания грунтовых вод от 3 до 5м. </w:t>
      </w:r>
    </w:p>
    <w:p w:rsidR="00641E92" w:rsidRPr="00641E92" w:rsidRDefault="00641E92" w:rsidP="00641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41E92" w:rsidRPr="00641E92" w:rsidRDefault="00641E92" w:rsidP="00641E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41E92">
        <w:rPr>
          <w:rFonts w:ascii="Times New Roman" w:hAnsi="Times New Roman"/>
          <w:b/>
          <w:sz w:val="24"/>
          <w:szCs w:val="24"/>
        </w:rPr>
        <w:t>2.4  Геологические условия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Данным проектом учитываются предоставленные материалы по заявке ОАО ПИ «</w:t>
      </w:r>
      <w:proofErr w:type="spellStart"/>
      <w:r w:rsidRPr="00641E92">
        <w:rPr>
          <w:rFonts w:ascii="Times New Roman" w:hAnsi="Times New Roman"/>
          <w:sz w:val="24"/>
          <w:szCs w:val="24"/>
        </w:rPr>
        <w:t>Новосибгражданпроект</w:t>
      </w:r>
      <w:proofErr w:type="spellEnd"/>
      <w:r w:rsidRPr="00641E92">
        <w:rPr>
          <w:rFonts w:ascii="Times New Roman" w:hAnsi="Times New Roman"/>
          <w:sz w:val="24"/>
          <w:szCs w:val="24"/>
        </w:rPr>
        <w:t>», предоставленные ФГУ «ТФИ по Сибирскому федеральному округу», «О наличии полезных ископаемых в границах МО «Крапивинский район» Кемеровско</w:t>
      </w:r>
      <w:r w:rsidR="00E23033">
        <w:rPr>
          <w:rFonts w:ascii="Times New Roman" w:hAnsi="Times New Roman"/>
          <w:sz w:val="24"/>
          <w:szCs w:val="24"/>
        </w:rPr>
        <w:t>й области», Новокузнецк, 2008г.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lastRenderedPageBreak/>
        <w:t xml:space="preserve">Посёлок </w:t>
      </w:r>
      <w:proofErr w:type="spellStart"/>
      <w:r w:rsidRPr="00641E92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попадает в границы северо-западного участка </w:t>
      </w:r>
      <w:proofErr w:type="spellStart"/>
      <w:r w:rsidRPr="00641E92">
        <w:rPr>
          <w:rFonts w:ascii="Times New Roman" w:hAnsi="Times New Roman"/>
          <w:sz w:val="24"/>
          <w:szCs w:val="24"/>
        </w:rPr>
        <w:t>Салтымаковского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геолого-промышленного района, по территории посёлка проходит граница между двумя угольными участками: а именно: </w:t>
      </w:r>
      <w:proofErr w:type="spellStart"/>
      <w:r w:rsidRPr="00641E92">
        <w:rPr>
          <w:rFonts w:ascii="Times New Roman" w:hAnsi="Times New Roman"/>
          <w:sz w:val="24"/>
          <w:szCs w:val="24"/>
        </w:rPr>
        <w:t>Западно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41E92">
        <w:rPr>
          <w:rFonts w:ascii="Times New Roman" w:hAnsi="Times New Roman"/>
          <w:sz w:val="24"/>
          <w:szCs w:val="24"/>
        </w:rPr>
        <w:t>Плотниковской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площади и участка - </w:t>
      </w:r>
      <w:proofErr w:type="spellStart"/>
      <w:r w:rsidRPr="00641E92">
        <w:rPr>
          <w:rFonts w:ascii="Times New Roman" w:hAnsi="Times New Roman"/>
          <w:sz w:val="24"/>
          <w:szCs w:val="24"/>
        </w:rPr>
        <w:t>Шевелинская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моноклиналь. В районе застроенной территории посёлка </w:t>
      </w:r>
      <w:proofErr w:type="spellStart"/>
      <w:r w:rsidRPr="00641E92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разведанных угольных месторождений нет.</w:t>
      </w:r>
    </w:p>
    <w:p w:rsidR="00641E92" w:rsidRPr="00641E92" w:rsidRDefault="00641E92" w:rsidP="00641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E92" w:rsidRDefault="00641E92" w:rsidP="00641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E92">
        <w:rPr>
          <w:rFonts w:ascii="Times New Roman" w:hAnsi="Times New Roman"/>
          <w:b/>
          <w:sz w:val="24"/>
          <w:szCs w:val="24"/>
        </w:rPr>
        <w:t>2.5  Почвенный покров, растительность, животный мир</w:t>
      </w:r>
    </w:p>
    <w:p w:rsidR="00E80290" w:rsidRPr="00641E92" w:rsidRDefault="00E80290" w:rsidP="00641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 xml:space="preserve">Как было сказано выше, по данным КНЦ «Институт почвоведения и агрохимии», территория расположения п. </w:t>
      </w:r>
      <w:proofErr w:type="spellStart"/>
      <w:r w:rsidRPr="00641E92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относится  к «горным территориям, тип</w:t>
      </w:r>
      <w:proofErr w:type="gramStart"/>
      <w:r w:rsidRPr="00641E92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641E92">
        <w:rPr>
          <w:rFonts w:ascii="Times New Roman" w:hAnsi="Times New Roman"/>
          <w:sz w:val="24"/>
          <w:szCs w:val="24"/>
        </w:rPr>
        <w:t>», непосредственно, как было сказано выше, к Межгорной Кузнецкой котловине.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Структура современного растительного покрова - северная лесостепь, полого-увалистая равнина с остепенёнными лугами, луговыми степями и берёзовыми лесами с постепенным переходом к лесостепным предгорьям.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 xml:space="preserve">На остепененных участках развита травянистая растительность лугово-степных </w:t>
      </w:r>
      <w:proofErr w:type="gramStart"/>
      <w:r w:rsidRPr="00641E92">
        <w:rPr>
          <w:rFonts w:ascii="Times New Roman" w:hAnsi="Times New Roman"/>
          <w:sz w:val="24"/>
          <w:szCs w:val="24"/>
        </w:rPr>
        <w:t>ассоциаций</w:t>
      </w:r>
      <w:proofErr w:type="gramEnd"/>
      <w:r w:rsidRPr="00641E92">
        <w:rPr>
          <w:rFonts w:ascii="Times New Roman" w:hAnsi="Times New Roman"/>
          <w:sz w:val="24"/>
          <w:szCs w:val="24"/>
        </w:rPr>
        <w:t xml:space="preserve">; основным компонентом </w:t>
      </w:r>
      <w:proofErr w:type="gramStart"/>
      <w:r w:rsidRPr="00641E92">
        <w:rPr>
          <w:rFonts w:ascii="Times New Roman" w:hAnsi="Times New Roman"/>
          <w:sz w:val="24"/>
          <w:szCs w:val="24"/>
        </w:rPr>
        <w:t>которых</w:t>
      </w:r>
      <w:proofErr w:type="gramEnd"/>
      <w:r w:rsidRPr="00641E92">
        <w:rPr>
          <w:rFonts w:ascii="Times New Roman" w:hAnsi="Times New Roman"/>
          <w:sz w:val="24"/>
          <w:szCs w:val="24"/>
        </w:rPr>
        <w:t xml:space="preserve"> являются красный и ползучий клевер, веска, чина, овсяница луговая, костер безостый, лапчатка гусиная, лютик, льнянка, вероника, мятлик. На склонах встречается: типчак, полынь, ковыль.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 xml:space="preserve">Степень </w:t>
      </w:r>
      <w:proofErr w:type="spellStart"/>
      <w:r w:rsidRPr="00641E92">
        <w:rPr>
          <w:rFonts w:ascii="Times New Roman" w:hAnsi="Times New Roman"/>
          <w:sz w:val="24"/>
          <w:szCs w:val="24"/>
        </w:rPr>
        <w:t>распаханности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около50%.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Лесистость около 50%.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 xml:space="preserve">Древесная растительность представлена берёзой, осиной, редко - сосной с послелесными лугами. 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 xml:space="preserve">Из </w:t>
      </w:r>
      <w:proofErr w:type="gramStart"/>
      <w:r w:rsidRPr="00641E92">
        <w:rPr>
          <w:rFonts w:ascii="Times New Roman" w:hAnsi="Times New Roman"/>
          <w:sz w:val="24"/>
          <w:szCs w:val="24"/>
        </w:rPr>
        <w:t>кустарниковых</w:t>
      </w:r>
      <w:proofErr w:type="gramEnd"/>
      <w:r w:rsidRPr="00641E92">
        <w:rPr>
          <w:rFonts w:ascii="Times New Roman" w:hAnsi="Times New Roman"/>
          <w:sz w:val="24"/>
          <w:szCs w:val="24"/>
        </w:rPr>
        <w:t>: калина, рябина, акация, шиповник, черёмуха, смородина.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 xml:space="preserve">Травянистая растительность представлена бобово-злаковым разнотравьем в открытых массивах. В лесах и логах произрастает папоротник, хвощ, крапива, </w:t>
      </w:r>
      <w:proofErr w:type="spellStart"/>
      <w:r w:rsidRPr="00641E92">
        <w:rPr>
          <w:rFonts w:ascii="Times New Roman" w:hAnsi="Times New Roman"/>
          <w:sz w:val="24"/>
          <w:szCs w:val="24"/>
        </w:rPr>
        <w:t>лобазник</w:t>
      </w:r>
      <w:proofErr w:type="spellEnd"/>
      <w:r w:rsidRPr="00641E92">
        <w:rPr>
          <w:rFonts w:ascii="Times New Roman" w:hAnsi="Times New Roman"/>
          <w:sz w:val="24"/>
          <w:szCs w:val="24"/>
        </w:rPr>
        <w:t>.</w:t>
      </w:r>
    </w:p>
    <w:p w:rsidR="00641E92" w:rsidRPr="00641E92" w:rsidRDefault="00E80290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Леса </w:t>
      </w:r>
      <w:r w:rsidR="00641E92" w:rsidRPr="00641E92">
        <w:rPr>
          <w:rFonts w:ascii="Times New Roman" w:hAnsi="Times New Roman"/>
          <w:sz w:val="24"/>
          <w:szCs w:val="24"/>
        </w:rPr>
        <w:t>располагаются на тёмно-серых лесных почвах, луга - на чернозёмах выщелоченных и оподзоленных.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 xml:space="preserve">Почвенный покров рассматривается как фактор развития сельскохозяйственной составляющей экономики Крапивинского поселения. 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 xml:space="preserve">Точных данных по структуре почвенного покрова </w:t>
      </w:r>
      <w:proofErr w:type="spellStart"/>
      <w:r w:rsidRPr="00641E92">
        <w:rPr>
          <w:rFonts w:ascii="Times New Roman" w:hAnsi="Times New Roman"/>
          <w:sz w:val="24"/>
          <w:szCs w:val="24"/>
        </w:rPr>
        <w:t>Зеленовского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поселения не предоставлено, но в целом по Крапивинскому району господствующим типом почв являются черноземы оподзоленные и выщелоченные. Этот тип почв имеет достаточно большую мощность гумусового горизонта, значительный запас питательных веществ и характеризуются высоким плодородием. 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 xml:space="preserve">Вторым типом почв на пахотных и кормовых угодьях являются темно </w:t>
      </w:r>
      <w:proofErr w:type="gramStart"/>
      <w:r w:rsidRPr="00641E92">
        <w:rPr>
          <w:rFonts w:ascii="Times New Roman" w:hAnsi="Times New Roman"/>
          <w:sz w:val="24"/>
          <w:szCs w:val="24"/>
        </w:rPr>
        <w:t>-с</w:t>
      </w:r>
      <w:proofErr w:type="gramEnd"/>
      <w:r w:rsidRPr="00641E92">
        <w:rPr>
          <w:rFonts w:ascii="Times New Roman" w:hAnsi="Times New Roman"/>
          <w:sz w:val="24"/>
          <w:szCs w:val="24"/>
        </w:rPr>
        <w:t xml:space="preserve">ерые оподзоленные почвы. 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Почвообразующие породы всех разностей имеют тяжелый механический состав.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>Встречаются в небольшом количестве луговые и лугово-черноземные, серые лесные и почвы болотного типа. Почвы гидроморфного ряда – лугово-черноземные и луговые формируются на пойменной террасе, серые лесные – под лесными массивами, почвы болотного типа – на заболоченных участках.</w:t>
      </w:r>
    </w:p>
    <w:p w:rsidR="00641E92" w:rsidRPr="00641E92" w:rsidRDefault="00641E92" w:rsidP="00641E9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41E92">
        <w:rPr>
          <w:rFonts w:ascii="Times New Roman" w:hAnsi="Times New Roman"/>
          <w:sz w:val="24"/>
          <w:szCs w:val="24"/>
        </w:rPr>
        <w:t xml:space="preserve">В целом почвенный покров района позволяет заниматься ведением сельского хозяйства. Животный мир в целом Крапивинского района разнообразен. Здесь проходят границы ареалов лесных форм глухаря, летяги, желны, степных видов – большого </w:t>
      </w:r>
      <w:proofErr w:type="spellStart"/>
      <w:proofErr w:type="gramStart"/>
      <w:r w:rsidRPr="00641E92">
        <w:rPr>
          <w:rFonts w:ascii="Times New Roman" w:hAnsi="Times New Roman"/>
          <w:sz w:val="24"/>
          <w:szCs w:val="24"/>
        </w:rPr>
        <w:t>тушкан-чика</w:t>
      </w:r>
      <w:proofErr w:type="spellEnd"/>
      <w:proofErr w:type="gramEnd"/>
      <w:r w:rsidRPr="00641E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1E92">
        <w:rPr>
          <w:rFonts w:ascii="Times New Roman" w:hAnsi="Times New Roman"/>
          <w:sz w:val="24"/>
          <w:szCs w:val="24"/>
        </w:rPr>
        <w:t>слепушонки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, степной пеструшки, </w:t>
      </w:r>
      <w:proofErr w:type="spellStart"/>
      <w:r w:rsidRPr="00641E92">
        <w:rPr>
          <w:rFonts w:ascii="Times New Roman" w:hAnsi="Times New Roman"/>
          <w:sz w:val="24"/>
          <w:szCs w:val="24"/>
        </w:rPr>
        <w:t>змеиунгарского</w:t>
      </w:r>
      <w:proofErr w:type="spellEnd"/>
      <w:r w:rsidRPr="00641E92">
        <w:rPr>
          <w:rFonts w:ascii="Times New Roman" w:hAnsi="Times New Roman"/>
          <w:sz w:val="24"/>
          <w:szCs w:val="24"/>
        </w:rPr>
        <w:t xml:space="preserve"> хомячка. Характерный обитатель разнотравно-злаковой степи – краснощекий суслик, </w:t>
      </w:r>
      <w:proofErr w:type="gramStart"/>
      <w:r w:rsidRPr="00641E92">
        <w:rPr>
          <w:rFonts w:ascii="Times New Roman" w:hAnsi="Times New Roman"/>
          <w:sz w:val="24"/>
          <w:szCs w:val="24"/>
        </w:rPr>
        <w:t>красная</w:t>
      </w:r>
      <w:proofErr w:type="gramEnd"/>
      <w:r w:rsidRPr="00641E92">
        <w:rPr>
          <w:rFonts w:ascii="Times New Roman" w:hAnsi="Times New Roman"/>
          <w:sz w:val="24"/>
          <w:szCs w:val="24"/>
        </w:rPr>
        <w:t xml:space="preserve"> поселка.</w:t>
      </w:r>
    </w:p>
    <w:p w:rsidR="00CE3F2E" w:rsidRDefault="00CE3F2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F86EBA" w:rsidRPr="00A94F80" w:rsidRDefault="00F86EBA" w:rsidP="00F86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F80">
        <w:rPr>
          <w:rFonts w:ascii="Times New Roman" w:hAnsi="Times New Roman"/>
          <w:b/>
          <w:sz w:val="28"/>
          <w:szCs w:val="28"/>
        </w:rPr>
        <w:lastRenderedPageBreak/>
        <w:t>Г</w:t>
      </w:r>
      <w:r w:rsidR="004B5D47">
        <w:rPr>
          <w:rFonts w:ascii="Times New Roman" w:hAnsi="Times New Roman"/>
          <w:b/>
          <w:sz w:val="28"/>
          <w:szCs w:val="28"/>
        </w:rPr>
        <w:t xml:space="preserve">лава 3.  Современное состояние </w:t>
      </w:r>
      <w:r w:rsidRPr="00A94F80">
        <w:rPr>
          <w:rFonts w:ascii="Times New Roman" w:hAnsi="Times New Roman"/>
          <w:b/>
          <w:sz w:val="28"/>
          <w:szCs w:val="28"/>
        </w:rPr>
        <w:t>застройки</w:t>
      </w:r>
    </w:p>
    <w:p w:rsidR="00F86EBA" w:rsidRDefault="00F86EBA" w:rsidP="00F86E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4F80" w:rsidRPr="00A94F80" w:rsidRDefault="00F86EBA" w:rsidP="00F86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F80">
        <w:rPr>
          <w:rFonts w:ascii="Times New Roman" w:hAnsi="Times New Roman"/>
          <w:b/>
          <w:sz w:val="24"/>
          <w:szCs w:val="24"/>
        </w:rPr>
        <w:t>3.1  Планировочная организация территории</w:t>
      </w:r>
    </w:p>
    <w:p w:rsidR="00A94F80" w:rsidRPr="00DF3F66" w:rsidRDefault="00A94F80" w:rsidP="00DF3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DF3F66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DF3F66">
        <w:rPr>
          <w:rFonts w:ascii="Times New Roman" w:hAnsi="Times New Roman"/>
          <w:sz w:val="24"/>
          <w:szCs w:val="24"/>
        </w:rPr>
        <w:t xml:space="preserve"> находится в </w:t>
      </w:r>
      <w:proofErr w:type="spellStart"/>
      <w:r w:rsidRPr="00DF3F66">
        <w:rPr>
          <w:rFonts w:ascii="Times New Roman" w:hAnsi="Times New Roman"/>
          <w:sz w:val="24"/>
          <w:szCs w:val="24"/>
        </w:rPr>
        <w:t>Зеленовском</w:t>
      </w:r>
      <w:proofErr w:type="spellEnd"/>
      <w:r w:rsidRPr="00DF3F66">
        <w:rPr>
          <w:rFonts w:ascii="Times New Roman" w:hAnsi="Times New Roman"/>
          <w:sz w:val="24"/>
          <w:szCs w:val="24"/>
        </w:rPr>
        <w:t xml:space="preserve"> муниципальном поселении, северо-восточнее центральной усадьбы п. </w:t>
      </w:r>
      <w:proofErr w:type="spellStart"/>
      <w:r w:rsidRPr="00DF3F66">
        <w:rPr>
          <w:rFonts w:ascii="Times New Roman" w:hAnsi="Times New Roman"/>
          <w:sz w:val="24"/>
          <w:szCs w:val="24"/>
        </w:rPr>
        <w:t>Зеленовск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и западнее районного центра      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F3F66">
        <w:rPr>
          <w:rFonts w:ascii="Times New Roman" w:hAnsi="Times New Roman"/>
          <w:sz w:val="24"/>
          <w:szCs w:val="24"/>
        </w:rPr>
        <w:t>Крапивинский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DF3F66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DF3F66">
        <w:rPr>
          <w:rFonts w:ascii="Times New Roman" w:hAnsi="Times New Roman"/>
          <w:sz w:val="24"/>
          <w:szCs w:val="24"/>
        </w:rPr>
        <w:t xml:space="preserve"> расположен на левом берегу р. Березовка, притока реки Томь, в месте впадения в Березовк</w:t>
      </w:r>
      <w:r>
        <w:rPr>
          <w:rFonts w:ascii="Times New Roman" w:hAnsi="Times New Roman"/>
          <w:sz w:val="24"/>
          <w:szCs w:val="24"/>
        </w:rPr>
        <w:t>у ручья (без названия). Поселок</w:t>
      </w:r>
      <w:r w:rsidRPr="00DF3F66">
        <w:rPr>
          <w:rFonts w:ascii="Times New Roman" w:hAnsi="Times New Roman"/>
          <w:sz w:val="24"/>
          <w:szCs w:val="24"/>
        </w:rPr>
        <w:t xml:space="preserve"> находится в лесостепной зоне, леса встречаются небольшими массивами и колками. 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>Архитектурно-планировочную структуру поселка определяет его местоположение: клиновидные очертания  территории в про</w:t>
      </w:r>
      <w:r w:rsidR="00F95E57">
        <w:rPr>
          <w:rFonts w:ascii="Times New Roman" w:hAnsi="Times New Roman"/>
          <w:sz w:val="24"/>
          <w:szCs w:val="24"/>
        </w:rPr>
        <w:t xml:space="preserve">странстве между рекой </w:t>
      </w:r>
      <w:proofErr w:type="spellStart"/>
      <w:r w:rsidR="00F95E57">
        <w:rPr>
          <w:rFonts w:ascii="Times New Roman" w:hAnsi="Times New Roman"/>
          <w:sz w:val="24"/>
          <w:szCs w:val="24"/>
        </w:rPr>
        <w:t>Берёзовка</w:t>
      </w:r>
      <w:proofErr w:type="spellEnd"/>
      <w:r w:rsidRPr="00DF3F66">
        <w:rPr>
          <w:rFonts w:ascii="Times New Roman" w:hAnsi="Times New Roman"/>
          <w:sz w:val="24"/>
          <w:szCs w:val="24"/>
        </w:rPr>
        <w:t xml:space="preserve"> и ручьем. 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 xml:space="preserve">Въезд в п. </w:t>
      </w:r>
      <w:proofErr w:type="spellStart"/>
      <w:r w:rsidRPr="00DF3F66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DF3F66">
        <w:rPr>
          <w:rFonts w:ascii="Times New Roman" w:hAnsi="Times New Roman"/>
          <w:sz w:val="24"/>
          <w:szCs w:val="24"/>
        </w:rPr>
        <w:t xml:space="preserve"> осуществляется со стороны территориальной трассы Панфилово-Кемерово по автодороге местного значения, переходящей в главную улицу поселка - Совхозную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 xml:space="preserve">Общественный центр поселка расположен по ул. Совхозная и ул. Школьная, здесь имеются следующие учреждения культурно-бытового назначения: контора, общеобразовательная школа, фельдшерско-акушерский пункт, Дом культуры, библиотека, два магазина смешанных товаров. Общественный центр компактный с хорошими транспортными и пешеходными связями. 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 xml:space="preserve">Жилая зона преимущественно застроена одно- и двухквартирными домами с приусадебными участками. 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>Площадки производст</w:t>
      </w:r>
      <w:r w:rsidR="00F95E57">
        <w:rPr>
          <w:rFonts w:ascii="Times New Roman" w:hAnsi="Times New Roman"/>
          <w:sz w:val="24"/>
          <w:szCs w:val="24"/>
        </w:rPr>
        <w:t xml:space="preserve">венно-коммунальных предприятий </w:t>
      </w:r>
      <w:r w:rsidRPr="00DF3F66">
        <w:rPr>
          <w:rFonts w:ascii="Times New Roman" w:hAnsi="Times New Roman"/>
          <w:sz w:val="24"/>
          <w:szCs w:val="24"/>
        </w:rPr>
        <w:t xml:space="preserve">находятся в южной части поселка и севернее существующей границы поселка, 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>Преобладающие ветра юго-западного направления действуют по касательной к жилой застройке посёлка.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>Санитарно-защитные зоны южных производственных предприятий не перекрывают селитебную террито</w:t>
      </w:r>
      <w:r>
        <w:rPr>
          <w:rFonts w:ascii="Times New Roman" w:hAnsi="Times New Roman"/>
          <w:sz w:val="24"/>
          <w:szCs w:val="24"/>
        </w:rPr>
        <w:t xml:space="preserve">рию и являются оптимальными,  </w:t>
      </w:r>
      <w:r w:rsidRPr="00DF3F66">
        <w:rPr>
          <w:rFonts w:ascii="Times New Roman" w:hAnsi="Times New Roman"/>
          <w:sz w:val="24"/>
          <w:szCs w:val="24"/>
        </w:rPr>
        <w:t xml:space="preserve">следовательно, не требуется перенос производственных предприятий на другие площадки. 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>Иначе обстоит дело с северной производственной зоной. Санитарно-защитная зона от фермы КРС -</w:t>
      </w:r>
      <w:r w:rsidR="00F95E57">
        <w:rPr>
          <w:rFonts w:ascii="Times New Roman" w:hAnsi="Times New Roman"/>
          <w:sz w:val="24"/>
          <w:szCs w:val="24"/>
        </w:rPr>
        <w:t xml:space="preserve"> </w:t>
      </w:r>
      <w:r w:rsidRPr="00DF3F66">
        <w:rPr>
          <w:rFonts w:ascii="Times New Roman" w:hAnsi="Times New Roman"/>
          <w:sz w:val="24"/>
          <w:szCs w:val="24"/>
        </w:rPr>
        <w:t xml:space="preserve">300 м, в нее попадает значительная часть жилой зоны. Следовательно, необходим вынос основного производства на резервную территорию, расположенную севернее </w:t>
      </w:r>
      <w:proofErr w:type="gramStart"/>
      <w:r w:rsidRPr="00DF3F66">
        <w:rPr>
          <w:rFonts w:ascii="Times New Roman" w:hAnsi="Times New Roman"/>
          <w:sz w:val="24"/>
          <w:szCs w:val="24"/>
        </w:rPr>
        <w:t>существующей</w:t>
      </w:r>
      <w:proofErr w:type="gramEnd"/>
      <w:r w:rsidRPr="00DF3F66">
        <w:rPr>
          <w:rFonts w:ascii="Times New Roman" w:hAnsi="Times New Roman"/>
          <w:sz w:val="24"/>
          <w:szCs w:val="24"/>
        </w:rPr>
        <w:t xml:space="preserve">. 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 xml:space="preserve">Территория кладбища находится южнее поселка (более 700 м от существующей границы) и имеет нормативную санитарно-защитную зону </w:t>
      </w:r>
      <w:smartTag w:uri="urn:schemas-microsoft-com:office:smarttags" w:element="metricconverter">
        <w:smartTagPr>
          <w:attr w:name="ProductID" w:val="50 м"/>
        </w:smartTagPr>
        <w:r w:rsidRPr="00DF3F66">
          <w:rPr>
            <w:rFonts w:ascii="Times New Roman" w:hAnsi="Times New Roman"/>
            <w:sz w:val="24"/>
            <w:szCs w:val="24"/>
          </w:rPr>
          <w:t>50 м</w:t>
        </w:r>
      </w:smartTag>
      <w:r w:rsidRPr="00DF3F66">
        <w:rPr>
          <w:rFonts w:ascii="Times New Roman" w:hAnsi="Times New Roman"/>
          <w:sz w:val="24"/>
          <w:szCs w:val="24"/>
        </w:rPr>
        <w:t>.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>Скотомогильник находится к югу от населенного пункта, на расстоянии более 1 км от жилой застройки и имеет санитарно-защитную зону в 1000 м.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 xml:space="preserve">По предоставленным исходным данным с 1994 года полигон ТБО расположен в 1км севернее посёлка </w:t>
      </w:r>
      <w:proofErr w:type="spellStart"/>
      <w:r w:rsidRPr="00DF3F66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DF3F66">
        <w:rPr>
          <w:rFonts w:ascii="Times New Roman" w:hAnsi="Times New Roman"/>
          <w:sz w:val="24"/>
          <w:szCs w:val="24"/>
        </w:rPr>
        <w:t xml:space="preserve"> на землях </w:t>
      </w:r>
      <w:proofErr w:type="spellStart"/>
      <w:r w:rsidRPr="00DF3F66">
        <w:rPr>
          <w:rFonts w:ascii="Times New Roman" w:hAnsi="Times New Roman"/>
          <w:sz w:val="24"/>
          <w:szCs w:val="24"/>
        </w:rPr>
        <w:t>Зеленовского</w:t>
      </w:r>
      <w:proofErr w:type="spellEnd"/>
      <w:r w:rsidRPr="00DF3F66">
        <w:rPr>
          <w:rFonts w:ascii="Times New Roman" w:hAnsi="Times New Roman"/>
          <w:sz w:val="24"/>
          <w:szCs w:val="24"/>
        </w:rPr>
        <w:t xml:space="preserve"> поселения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>Несанкционированный (по данным предоставленной топографической съёмки)  прежний полигон-свалка твёрдых бытовых отходов был расположен слишком близко от северной границы поселка (менее нормативной санитарно-защитной зоны - 500м) (очевидно до 1994года), следовательно, данным проектом ещё раз подтверждается необходимость его ликвидации.</w:t>
      </w:r>
    </w:p>
    <w:p w:rsidR="00DF3F66" w:rsidRPr="00DF3F66" w:rsidRDefault="00DF3F66" w:rsidP="00F86E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F86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A5C">
        <w:rPr>
          <w:rFonts w:ascii="Times New Roman" w:hAnsi="Times New Roman"/>
          <w:b/>
          <w:sz w:val="24"/>
          <w:szCs w:val="24"/>
        </w:rPr>
        <w:t>3.</w:t>
      </w:r>
      <w:r w:rsidR="00F86EBA">
        <w:rPr>
          <w:rFonts w:ascii="Times New Roman" w:hAnsi="Times New Roman"/>
          <w:b/>
          <w:sz w:val="24"/>
          <w:szCs w:val="24"/>
        </w:rPr>
        <w:t xml:space="preserve">2 </w:t>
      </w:r>
      <w:r w:rsidRPr="00B01A5C">
        <w:rPr>
          <w:rFonts w:ascii="Times New Roman" w:hAnsi="Times New Roman"/>
          <w:b/>
          <w:sz w:val="24"/>
          <w:szCs w:val="24"/>
        </w:rPr>
        <w:t xml:space="preserve"> Баланс территории</w:t>
      </w:r>
      <w:r w:rsidR="00E2012F">
        <w:rPr>
          <w:rFonts w:ascii="Times New Roman" w:hAnsi="Times New Roman"/>
          <w:b/>
          <w:sz w:val="24"/>
          <w:szCs w:val="24"/>
        </w:rPr>
        <w:t xml:space="preserve"> </w:t>
      </w:r>
    </w:p>
    <w:p w:rsidR="00B01A5C" w:rsidRPr="00B01A5C" w:rsidRDefault="00B01A5C" w:rsidP="00F86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F86EBA">
      <w:pPr>
        <w:pStyle w:val="a5"/>
        <w:spacing w:after="0"/>
        <w:ind w:left="0" w:firstLine="567"/>
        <w:jc w:val="both"/>
      </w:pPr>
      <w:r w:rsidRPr="00B01A5C">
        <w:t xml:space="preserve">По данным комитета по земельным ресурсам и землеустройству площадь </w:t>
      </w:r>
      <w:proofErr w:type="spellStart"/>
      <w:r w:rsidRPr="00B01A5C">
        <w:t>Зеленовской</w:t>
      </w:r>
      <w:proofErr w:type="spellEnd"/>
      <w:r w:rsidRPr="00B01A5C">
        <w:t xml:space="preserve"> сельской территории составляет 626,6 км</w:t>
      </w:r>
      <w:r w:rsidRPr="00B01A5C">
        <w:rPr>
          <w:vertAlign w:val="superscript"/>
        </w:rPr>
        <w:t>2</w:t>
      </w:r>
      <w:r w:rsidRPr="00B01A5C">
        <w:t xml:space="preserve">, в том числе площадь, населенных пунктов составляет 36,20га, Территория в границах поселка </w:t>
      </w:r>
      <w:proofErr w:type="spellStart"/>
      <w:r w:rsidRPr="00B01A5C">
        <w:t>Плотниковский</w:t>
      </w:r>
      <w:proofErr w:type="spellEnd"/>
      <w:r w:rsidRPr="00B01A5C">
        <w:t xml:space="preserve"> составляет70,9га.</w:t>
      </w:r>
    </w:p>
    <w:p w:rsidR="00B01A5C" w:rsidRPr="00B01A5C" w:rsidRDefault="00B01A5C" w:rsidP="00F86EBA">
      <w:pPr>
        <w:pStyle w:val="a5"/>
        <w:spacing w:after="0"/>
        <w:ind w:left="0" w:firstLine="567"/>
        <w:jc w:val="both"/>
      </w:pPr>
      <w:r w:rsidRPr="00B01A5C">
        <w:lastRenderedPageBreak/>
        <w:t xml:space="preserve">Распределение земель п. </w:t>
      </w:r>
      <w:proofErr w:type="spellStart"/>
      <w:r w:rsidRPr="00B01A5C">
        <w:t>Плотниковский</w:t>
      </w:r>
      <w:proofErr w:type="spellEnd"/>
      <w:r w:rsidRPr="00B01A5C">
        <w:t xml:space="preserve"> по видам использования приведены в таблице №</w:t>
      </w:r>
      <w:r w:rsidR="00F86EBA">
        <w:t xml:space="preserve"> 3.</w:t>
      </w:r>
      <w:r w:rsidRPr="00B01A5C">
        <w:t>2-1.</w:t>
      </w:r>
    </w:p>
    <w:p w:rsidR="00B01A5C" w:rsidRPr="00F86EBA" w:rsidRDefault="00B01A5C" w:rsidP="00B01A5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01A5C" w:rsidRPr="00B01A5C" w:rsidRDefault="00B01A5C" w:rsidP="00B01A5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Таблица № </w:t>
      </w:r>
      <w:r w:rsidR="00F86EBA">
        <w:rPr>
          <w:rFonts w:ascii="Times New Roman" w:hAnsi="Times New Roman"/>
          <w:sz w:val="24"/>
          <w:szCs w:val="24"/>
        </w:rPr>
        <w:t>3.</w:t>
      </w:r>
      <w:r w:rsidRPr="00B01A5C">
        <w:rPr>
          <w:rFonts w:ascii="Times New Roman" w:hAnsi="Times New Roman"/>
          <w:sz w:val="24"/>
          <w:szCs w:val="24"/>
        </w:rPr>
        <w:t>2-1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5040"/>
        <w:gridCol w:w="1800"/>
        <w:gridCol w:w="1440"/>
      </w:tblGrid>
      <w:tr w:rsidR="00B01A5C" w:rsidRPr="00B01A5C" w:rsidTr="008564AC">
        <w:trPr>
          <w:jc w:val="center"/>
        </w:trPr>
        <w:tc>
          <w:tcPr>
            <w:tcW w:w="108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144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B01A5C" w:rsidRPr="00F86EBA" w:rsidTr="008564AC">
        <w:trPr>
          <w:jc w:val="center"/>
        </w:trPr>
        <w:tc>
          <w:tcPr>
            <w:tcW w:w="1080" w:type="dxa"/>
            <w:vAlign w:val="center"/>
          </w:tcPr>
          <w:p w:rsidR="00B01A5C" w:rsidRPr="00F86EBA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B01A5C" w:rsidRPr="00F86EBA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01A5C" w:rsidRPr="00F86EBA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B01A5C" w:rsidRPr="00F86EBA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Общая</w:t>
            </w:r>
            <w:r w:rsidR="00F86EBA">
              <w:rPr>
                <w:rFonts w:ascii="Times New Roman" w:hAnsi="Times New Roman"/>
                <w:bCs/>
                <w:sz w:val="24"/>
                <w:szCs w:val="24"/>
              </w:rPr>
              <w:t xml:space="preserve"> площадь земель в границах поселка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70,9</w:t>
            </w:r>
          </w:p>
        </w:tc>
        <w:tc>
          <w:tcPr>
            <w:tcW w:w="14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 xml:space="preserve">     в том числе территории: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A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1A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B01A5C">
              <w:rPr>
                <w:rFonts w:ascii="Times New Roman" w:hAnsi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36,4</w:t>
            </w:r>
          </w:p>
        </w:tc>
        <w:tc>
          <w:tcPr>
            <w:tcW w:w="1440" w:type="dxa"/>
            <w:vAlign w:val="center"/>
          </w:tcPr>
          <w:p w:rsidR="00B01A5C" w:rsidRPr="00B01A5C" w:rsidRDefault="00B01A5C" w:rsidP="00E2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51,</w:t>
            </w:r>
            <w:r w:rsidR="00E201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1) 1 этажная усадебная застройка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E2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25,</w:t>
            </w:r>
            <w:r w:rsidR="00E201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) детские сады, школы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1A5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) общественно-деловая зона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E2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1,</w:t>
            </w:r>
            <w:r w:rsidR="00E201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) улицы, дороги, проезды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E2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9,</w:t>
            </w:r>
            <w:r w:rsidR="00E201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A5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Иные зоны: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440" w:type="dxa"/>
            <w:vAlign w:val="center"/>
          </w:tcPr>
          <w:p w:rsidR="00B01A5C" w:rsidRPr="00B01A5C" w:rsidRDefault="00B01A5C" w:rsidP="00E2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48,</w:t>
            </w:r>
            <w:r w:rsidR="00E201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1) производственные, коммунально-складские территории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4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2) водные территории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3) естественное озеленение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15,6</w:t>
            </w:r>
          </w:p>
        </w:tc>
        <w:tc>
          <w:tcPr>
            <w:tcW w:w="14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Cs w:val="24"/>
              </w:rPr>
            </w:pPr>
            <w:r w:rsidRPr="00B01A5C">
              <w:rPr>
                <w:rFonts w:ascii="Times New Roman" w:hAnsi="Times New Roman" w:cs="Times New Roman"/>
                <w:b w:val="0"/>
                <w:szCs w:val="24"/>
              </w:rPr>
              <w:t>Прочие территории: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14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18,3</w:t>
            </w:r>
          </w:p>
        </w:tc>
      </w:tr>
    </w:tbl>
    <w:p w:rsidR="00A94F80" w:rsidRDefault="00A94F80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F86EBA" w:rsidP="00B0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  </w:t>
      </w:r>
      <w:r w:rsidR="00B01A5C" w:rsidRPr="00B01A5C">
        <w:rPr>
          <w:rFonts w:ascii="Times New Roman" w:hAnsi="Times New Roman"/>
          <w:b/>
          <w:sz w:val="24"/>
          <w:szCs w:val="24"/>
        </w:rPr>
        <w:t>Население</w:t>
      </w:r>
    </w:p>
    <w:p w:rsidR="00B01A5C" w:rsidRPr="00A94F80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На 01.01.2008г. численность населения поселка </w:t>
      </w:r>
      <w:proofErr w:type="spellStart"/>
      <w:r w:rsidRPr="00B01A5C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B01A5C">
        <w:rPr>
          <w:rFonts w:ascii="Times New Roman" w:hAnsi="Times New Roman"/>
          <w:sz w:val="24"/>
          <w:szCs w:val="24"/>
        </w:rPr>
        <w:t xml:space="preserve"> составила 406 человек, что равно 32,3% от всего </w:t>
      </w:r>
      <w:proofErr w:type="spellStart"/>
      <w:r w:rsidRPr="00B01A5C">
        <w:rPr>
          <w:rFonts w:ascii="Times New Roman" w:hAnsi="Times New Roman"/>
          <w:sz w:val="24"/>
          <w:szCs w:val="24"/>
        </w:rPr>
        <w:t>Зеленовского</w:t>
      </w:r>
      <w:proofErr w:type="spellEnd"/>
      <w:r w:rsidRPr="00B01A5C">
        <w:rPr>
          <w:rFonts w:ascii="Times New Roman" w:hAnsi="Times New Roman"/>
          <w:sz w:val="24"/>
          <w:szCs w:val="24"/>
        </w:rPr>
        <w:t xml:space="preserve"> поселения. Изменения численности населения по г</w:t>
      </w:r>
      <w:r w:rsidR="00F86EBA">
        <w:rPr>
          <w:rFonts w:ascii="Times New Roman" w:hAnsi="Times New Roman"/>
          <w:sz w:val="24"/>
          <w:szCs w:val="24"/>
        </w:rPr>
        <w:t>одам приведены в таблице № 3.3</w:t>
      </w:r>
      <w:r w:rsidRPr="00B01A5C">
        <w:rPr>
          <w:rFonts w:ascii="Times New Roman" w:hAnsi="Times New Roman"/>
          <w:sz w:val="24"/>
          <w:szCs w:val="24"/>
        </w:rPr>
        <w:t>-1.</w:t>
      </w:r>
    </w:p>
    <w:p w:rsidR="00B01A5C" w:rsidRPr="00B01A5C" w:rsidRDefault="00B01A5C" w:rsidP="00B01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86EBA">
        <w:rPr>
          <w:rFonts w:ascii="Times New Roman" w:hAnsi="Times New Roman"/>
          <w:sz w:val="24"/>
          <w:szCs w:val="24"/>
        </w:rPr>
        <w:t xml:space="preserve">                       Таблица № 3.3</w:t>
      </w:r>
      <w:r w:rsidRPr="00B01A5C">
        <w:rPr>
          <w:rFonts w:ascii="Times New Roman" w:hAnsi="Times New Roman"/>
          <w:sz w:val="24"/>
          <w:szCs w:val="24"/>
        </w:rPr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060"/>
        <w:gridCol w:w="2700"/>
      </w:tblGrid>
      <w:tr w:rsidR="00B01A5C" w:rsidRPr="00B01A5C" w:rsidTr="008564AC">
        <w:trPr>
          <w:jc w:val="center"/>
        </w:trPr>
        <w:tc>
          <w:tcPr>
            <w:tcW w:w="900" w:type="dxa"/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№</w:t>
            </w:r>
          </w:p>
        </w:tc>
        <w:tc>
          <w:tcPr>
            <w:tcW w:w="3060" w:type="dxa"/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Годы</w:t>
            </w:r>
          </w:p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01.01</w:t>
            </w:r>
          </w:p>
        </w:tc>
        <w:tc>
          <w:tcPr>
            <w:tcW w:w="2700" w:type="dxa"/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Население, чел.</w:t>
            </w:r>
          </w:p>
        </w:tc>
      </w:tr>
      <w:tr w:rsidR="00B01A5C" w:rsidRPr="00F86EBA" w:rsidTr="008564AC">
        <w:trPr>
          <w:jc w:val="center"/>
        </w:trPr>
        <w:tc>
          <w:tcPr>
            <w:tcW w:w="900" w:type="dxa"/>
          </w:tcPr>
          <w:p w:rsidR="00B01A5C" w:rsidRPr="00F86EBA" w:rsidRDefault="00B01A5C" w:rsidP="00B01A5C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86EB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B01A5C" w:rsidRPr="00F86EBA" w:rsidRDefault="00B01A5C" w:rsidP="00B01A5C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86EBA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B01A5C" w:rsidRPr="00F86EBA" w:rsidRDefault="00B01A5C" w:rsidP="00B01A5C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86EBA">
              <w:rPr>
                <w:sz w:val="20"/>
                <w:szCs w:val="20"/>
              </w:rPr>
              <w:t>3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1</w:t>
            </w:r>
          </w:p>
        </w:tc>
        <w:tc>
          <w:tcPr>
            <w:tcW w:w="3060" w:type="dxa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2003</w:t>
            </w:r>
          </w:p>
        </w:tc>
        <w:tc>
          <w:tcPr>
            <w:tcW w:w="2700" w:type="dxa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378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2</w:t>
            </w:r>
          </w:p>
        </w:tc>
        <w:tc>
          <w:tcPr>
            <w:tcW w:w="3060" w:type="dxa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2004</w:t>
            </w:r>
          </w:p>
        </w:tc>
        <w:tc>
          <w:tcPr>
            <w:tcW w:w="2700" w:type="dxa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389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3</w:t>
            </w:r>
          </w:p>
        </w:tc>
        <w:tc>
          <w:tcPr>
            <w:tcW w:w="3060" w:type="dxa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2005</w:t>
            </w:r>
          </w:p>
        </w:tc>
        <w:tc>
          <w:tcPr>
            <w:tcW w:w="2700" w:type="dxa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391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4</w:t>
            </w:r>
          </w:p>
        </w:tc>
        <w:tc>
          <w:tcPr>
            <w:tcW w:w="3060" w:type="dxa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2006</w:t>
            </w:r>
          </w:p>
        </w:tc>
        <w:tc>
          <w:tcPr>
            <w:tcW w:w="2700" w:type="dxa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393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5</w:t>
            </w:r>
          </w:p>
        </w:tc>
        <w:tc>
          <w:tcPr>
            <w:tcW w:w="3060" w:type="dxa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2007</w:t>
            </w:r>
          </w:p>
        </w:tc>
        <w:tc>
          <w:tcPr>
            <w:tcW w:w="2700" w:type="dxa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393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6</w:t>
            </w:r>
          </w:p>
        </w:tc>
        <w:tc>
          <w:tcPr>
            <w:tcW w:w="3060" w:type="dxa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2008</w:t>
            </w:r>
          </w:p>
        </w:tc>
        <w:tc>
          <w:tcPr>
            <w:tcW w:w="2700" w:type="dxa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406</w:t>
            </w:r>
          </w:p>
        </w:tc>
      </w:tr>
    </w:tbl>
    <w:p w:rsidR="00B01A5C" w:rsidRPr="00B01A5C" w:rsidRDefault="00B01A5C" w:rsidP="00B01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В возрастной структуре населения происходят процессы аналогичные процессам по всей России – старение населения. В поселка </w:t>
      </w:r>
      <w:proofErr w:type="spellStart"/>
      <w:r w:rsidRPr="00B01A5C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B01A5C">
        <w:rPr>
          <w:rFonts w:ascii="Times New Roman" w:hAnsi="Times New Roman"/>
          <w:sz w:val="24"/>
          <w:szCs w:val="24"/>
        </w:rPr>
        <w:t xml:space="preserve"> растет доля населения старше трудоспособного возраста, численность населения младше трудоспособного </w:t>
      </w:r>
      <w:r w:rsidR="00CF69AD">
        <w:rPr>
          <w:rFonts w:ascii="Times New Roman" w:hAnsi="Times New Roman"/>
          <w:sz w:val="24"/>
          <w:szCs w:val="24"/>
        </w:rPr>
        <w:t>растет,</w:t>
      </w:r>
      <w:r w:rsidR="00CF69AD" w:rsidRPr="00B01A5C">
        <w:rPr>
          <w:rFonts w:ascii="Times New Roman" w:hAnsi="Times New Roman"/>
          <w:sz w:val="24"/>
          <w:szCs w:val="24"/>
        </w:rPr>
        <w:t xml:space="preserve"> но</w:t>
      </w:r>
      <w:r w:rsidR="00CF69AD" w:rsidRPr="00CF69AD">
        <w:rPr>
          <w:rFonts w:ascii="Times New Roman" w:hAnsi="Times New Roman"/>
          <w:sz w:val="24"/>
          <w:szCs w:val="24"/>
        </w:rPr>
        <w:t xml:space="preserve"> </w:t>
      </w:r>
      <w:r w:rsidR="00CF69AD" w:rsidRPr="00B01A5C">
        <w:rPr>
          <w:rFonts w:ascii="Times New Roman" w:hAnsi="Times New Roman"/>
          <w:sz w:val="24"/>
          <w:szCs w:val="24"/>
        </w:rPr>
        <w:t>незначительно</w:t>
      </w:r>
      <w:r w:rsidR="00CF69AD">
        <w:rPr>
          <w:rFonts w:ascii="Times New Roman" w:hAnsi="Times New Roman"/>
          <w:sz w:val="24"/>
          <w:szCs w:val="24"/>
        </w:rPr>
        <w:t>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Динамика среднегодового прироста (убыли) поселка </w:t>
      </w:r>
      <w:proofErr w:type="spellStart"/>
      <w:r w:rsidRPr="00B01A5C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B01A5C">
        <w:rPr>
          <w:rFonts w:ascii="Times New Roman" w:hAnsi="Times New Roman"/>
          <w:sz w:val="24"/>
          <w:szCs w:val="24"/>
        </w:rPr>
        <w:t xml:space="preserve"> приведена в таблице №</w:t>
      </w:r>
      <w:r w:rsidR="00F86EBA">
        <w:rPr>
          <w:rFonts w:ascii="Times New Roman" w:hAnsi="Times New Roman"/>
          <w:sz w:val="24"/>
          <w:szCs w:val="24"/>
        </w:rPr>
        <w:t xml:space="preserve"> 3.3</w:t>
      </w:r>
      <w:r w:rsidRPr="00B01A5C">
        <w:rPr>
          <w:rFonts w:ascii="Times New Roman" w:hAnsi="Times New Roman"/>
          <w:sz w:val="24"/>
          <w:szCs w:val="24"/>
        </w:rPr>
        <w:t>-1</w:t>
      </w:r>
      <w:r w:rsidR="00CF69AD">
        <w:rPr>
          <w:rFonts w:ascii="Times New Roman" w:hAnsi="Times New Roman"/>
          <w:sz w:val="24"/>
          <w:szCs w:val="24"/>
        </w:rPr>
        <w:t>,</w:t>
      </w:r>
      <w:r w:rsidRPr="00B01A5C">
        <w:rPr>
          <w:rFonts w:ascii="Times New Roman" w:hAnsi="Times New Roman"/>
          <w:sz w:val="24"/>
          <w:szCs w:val="24"/>
        </w:rPr>
        <w:t xml:space="preserve"> динамика среднегодового прироста (убыли) по </w:t>
      </w:r>
      <w:proofErr w:type="spellStart"/>
      <w:r w:rsidRPr="00B01A5C">
        <w:rPr>
          <w:rFonts w:ascii="Times New Roman" w:hAnsi="Times New Roman"/>
          <w:sz w:val="24"/>
          <w:szCs w:val="24"/>
        </w:rPr>
        <w:t>Зеленовскому</w:t>
      </w:r>
      <w:proofErr w:type="spellEnd"/>
      <w:r w:rsidRPr="00B01A5C">
        <w:rPr>
          <w:rFonts w:ascii="Times New Roman" w:hAnsi="Times New Roman"/>
          <w:sz w:val="24"/>
          <w:szCs w:val="24"/>
        </w:rPr>
        <w:t xml:space="preserve"> поселению приведена в таблице №</w:t>
      </w:r>
      <w:r w:rsidR="00F86EBA">
        <w:rPr>
          <w:rFonts w:ascii="Times New Roman" w:hAnsi="Times New Roman"/>
          <w:sz w:val="24"/>
          <w:szCs w:val="24"/>
        </w:rPr>
        <w:t xml:space="preserve"> 3.3</w:t>
      </w:r>
      <w:r w:rsidRPr="00B01A5C">
        <w:rPr>
          <w:rFonts w:ascii="Times New Roman" w:hAnsi="Times New Roman"/>
          <w:sz w:val="24"/>
          <w:szCs w:val="24"/>
        </w:rPr>
        <w:t>-2</w:t>
      </w:r>
      <w:r w:rsidR="00F86EBA">
        <w:rPr>
          <w:rFonts w:ascii="Times New Roman" w:hAnsi="Times New Roman"/>
          <w:sz w:val="24"/>
          <w:szCs w:val="24"/>
        </w:rPr>
        <w:t>.</w:t>
      </w:r>
      <w:r w:rsidRPr="00B01A5C">
        <w:rPr>
          <w:rFonts w:ascii="Times New Roman" w:hAnsi="Times New Roman"/>
          <w:sz w:val="24"/>
          <w:szCs w:val="24"/>
        </w:rPr>
        <w:t xml:space="preserve"> Как видно из таблицы среднегодовой прирост населения в п. </w:t>
      </w:r>
      <w:proofErr w:type="spellStart"/>
      <w:r w:rsidRPr="00B01A5C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="00F86EBA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 xml:space="preserve">(за период 2003–2008 </w:t>
      </w:r>
      <w:proofErr w:type="spellStart"/>
      <w:r w:rsidRPr="00B01A5C">
        <w:rPr>
          <w:rFonts w:ascii="Times New Roman" w:hAnsi="Times New Roman"/>
          <w:sz w:val="24"/>
          <w:szCs w:val="24"/>
        </w:rPr>
        <w:t>г.г</w:t>
      </w:r>
      <w:proofErr w:type="spellEnd"/>
      <w:r w:rsidRPr="00B01A5C">
        <w:rPr>
          <w:rFonts w:ascii="Times New Roman" w:hAnsi="Times New Roman"/>
          <w:sz w:val="24"/>
          <w:szCs w:val="24"/>
        </w:rPr>
        <w:t xml:space="preserve">.) составил </w:t>
      </w:r>
      <w:r w:rsidRPr="00F86EBA">
        <w:rPr>
          <w:rFonts w:ascii="Times New Roman" w:hAnsi="Times New Roman"/>
          <w:b/>
          <w:sz w:val="24"/>
          <w:szCs w:val="24"/>
        </w:rPr>
        <w:t>+1,5%,</w:t>
      </w:r>
      <w:r w:rsidRPr="00B01A5C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B01A5C">
        <w:rPr>
          <w:rFonts w:ascii="Times New Roman" w:hAnsi="Times New Roman"/>
          <w:sz w:val="24"/>
          <w:szCs w:val="24"/>
        </w:rPr>
        <w:t>Зеленовскому</w:t>
      </w:r>
      <w:proofErr w:type="spellEnd"/>
      <w:r w:rsidRPr="00B01A5C">
        <w:rPr>
          <w:rFonts w:ascii="Times New Roman" w:hAnsi="Times New Roman"/>
          <w:sz w:val="24"/>
          <w:szCs w:val="24"/>
        </w:rPr>
        <w:t xml:space="preserve"> поселению </w:t>
      </w:r>
      <w:r w:rsidR="00CF69AD">
        <w:rPr>
          <w:rFonts w:ascii="Times New Roman" w:hAnsi="Times New Roman"/>
          <w:sz w:val="24"/>
          <w:szCs w:val="24"/>
        </w:rPr>
        <w:t>-</w:t>
      </w:r>
      <w:r w:rsidRPr="00B01A5C">
        <w:rPr>
          <w:rFonts w:ascii="Times New Roman" w:hAnsi="Times New Roman"/>
          <w:sz w:val="24"/>
          <w:szCs w:val="24"/>
        </w:rPr>
        <w:t xml:space="preserve">+1,1%. Структура населения по группам </w:t>
      </w:r>
      <w:r w:rsidR="00CF69AD">
        <w:rPr>
          <w:rFonts w:ascii="Times New Roman" w:hAnsi="Times New Roman"/>
          <w:sz w:val="24"/>
          <w:szCs w:val="24"/>
        </w:rPr>
        <w:t>возрастов приведена в таблице №</w:t>
      </w:r>
      <w:r w:rsidR="00F86EBA">
        <w:rPr>
          <w:rFonts w:ascii="Times New Roman" w:hAnsi="Times New Roman"/>
          <w:sz w:val="24"/>
          <w:szCs w:val="24"/>
        </w:rPr>
        <w:t xml:space="preserve"> 3.3</w:t>
      </w:r>
      <w:r w:rsidRPr="00B01A5C">
        <w:rPr>
          <w:rFonts w:ascii="Times New Roman" w:hAnsi="Times New Roman"/>
          <w:sz w:val="24"/>
          <w:szCs w:val="24"/>
        </w:rPr>
        <w:t>-4</w:t>
      </w:r>
      <w:r w:rsidR="00F86EBA">
        <w:rPr>
          <w:rFonts w:ascii="Times New Roman" w:hAnsi="Times New Roman"/>
          <w:sz w:val="24"/>
          <w:szCs w:val="24"/>
        </w:rPr>
        <w:t>.</w:t>
      </w:r>
    </w:p>
    <w:p w:rsidR="00AD2296" w:rsidRDefault="00AD2296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bCs/>
        </w:rPr>
        <w:br w:type="page"/>
      </w:r>
    </w:p>
    <w:p w:rsidR="00B51D34" w:rsidRDefault="00B01A5C" w:rsidP="00B01A5C">
      <w:pPr>
        <w:pStyle w:val="a5"/>
        <w:spacing w:after="0"/>
        <w:ind w:left="0"/>
        <w:jc w:val="center"/>
        <w:rPr>
          <w:bCs/>
        </w:rPr>
      </w:pPr>
      <w:r w:rsidRPr="00B01A5C">
        <w:rPr>
          <w:bCs/>
        </w:rPr>
        <w:lastRenderedPageBreak/>
        <w:t xml:space="preserve">Динамика среднегодового прироста (убыли) населения </w:t>
      </w:r>
    </w:p>
    <w:p w:rsidR="00B01A5C" w:rsidRPr="00B01A5C" w:rsidRDefault="00B01A5C" w:rsidP="00B51D34">
      <w:pPr>
        <w:pStyle w:val="a5"/>
        <w:spacing w:after="0"/>
        <w:ind w:left="0"/>
        <w:jc w:val="center"/>
        <w:rPr>
          <w:bCs/>
        </w:rPr>
      </w:pPr>
      <w:r w:rsidRPr="00B01A5C">
        <w:rPr>
          <w:bCs/>
        </w:rPr>
        <w:t>по п.</w:t>
      </w:r>
      <w:r w:rsidR="00B51D34">
        <w:rPr>
          <w:bCs/>
        </w:rPr>
        <w:t xml:space="preserve"> </w:t>
      </w:r>
      <w:proofErr w:type="spellStart"/>
      <w:r w:rsidRPr="00B01A5C">
        <w:rPr>
          <w:bCs/>
        </w:rPr>
        <w:t>Плотниковский</w:t>
      </w:r>
      <w:proofErr w:type="spellEnd"/>
      <w:r w:rsidRPr="00B01A5C">
        <w:rPr>
          <w:bCs/>
        </w:rPr>
        <w:t>, чел.</w:t>
      </w:r>
    </w:p>
    <w:p w:rsidR="00B51D34" w:rsidRDefault="00B51D34" w:rsidP="00B01A5C">
      <w:pPr>
        <w:pStyle w:val="a5"/>
        <w:spacing w:after="0"/>
        <w:ind w:left="0"/>
        <w:jc w:val="center"/>
        <w:rPr>
          <w:bCs/>
        </w:rPr>
      </w:pPr>
    </w:p>
    <w:p w:rsidR="00B01A5C" w:rsidRPr="00B01A5C" w:rsidRDefault="00B01A5C" w:rsidP="00B01A5C">
      <w:pPr>
        <w:pStyle w:val="a5"/>
        <w:spacing w:after="0"/>
        <w:ind w:left="0"/>
        <w:jc w:val="center"/>
        <w:rPr>
          <w:bCs/>
        </w:rPr>
      </w:pPr>
      <w:r w:rsidRPr="00B01A5C">
        <w:rPr>
          <w:bCs/>
        </w:rPr>
        <w:t xml:space="preserve">                                                                                                   Таблица</w:t>
      </w:r>
      <w:r w:rsidR="00B51D34">
        <w:rPr>
          <w:bCs/>
        </w:rPr>
        <w:t>№ 3.3</w:t>
      </w:r>
      <w:r w:rsidRPr="00B01A5C">
        <w:rPr>
          <w:bCs/>
        </w:rPr>
        <w:t xml:space="preserve">-2 </w:t>
      </w:r>
    </w:p>
    <w:tbl>
      <w:tblPr>
        <w:tblW w:w="7983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2287"/>
        <w:gridCol w:w="1443"/>
        <w:gridCol w:w="1800"/>
        <w:gridCol w:w="1980"/>
      </w:tblGrid>
      <w:tr w:rsidR="00B01A5C" w:rsidRPr="00B51D34" w:rsidTr="00B51D34">
        <w:trPr>
          <w:trHeight w:val="345"/>
          <w:jc w:val="center"/>
        </w:trPr>
        <w:tc>
          <w:tcPr>
            <w:tcW w:w="473" w:type="dxa"/>
            <w:vMerge w:val="restart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</w:pPr>
            <w:r w:rsidRPr="00B51D34">
              <w:t>№</w:t>
            </w:r>
          </w:p>
        </w:tc>
        <w:tc>
          <w:tcPr>
            <w:tcW w:w="2287" w:type="dxa"/>
            <w:vMerge w:val="restart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</w:pPr>
            <w:r w:rsidRPr="00B51D34">
              <w:t xml:space="preserve">Годы </w:t>
            </w:r>
          </w:p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</w:pPr>
            <w:r w:rsidRPr="00B51D34">
              <w:t>1.01.</w:t>
            </w:r>
          </w:p>
        </w:tc>
        <w:tc>
          <w:tcPr>
            <w:tcW w:w="1443" w:type="dxa"/>
            <w:vMerge w:val="restart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</w:pPr>
            <w:r w:rsidRPr="00B51D34">
              <w:t>Население, тыс. чел.</w:t>
            </w:r>
          </w:p>
        </w:tc>
        <w:tc>
          <w:tcPr>
            <w:tcW w:w="1800" w:type="dxa"/>
            <w:vMerge w:val="restart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</w:pPr>
            <w:r w:rsidRPr="00B51D34">
              <w:t xml:space="preserve">Среднегодовой прирост </w:t>
            </w:r>
          </w:p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</w:pPr>
            <w:r w:rsidRPr="00B51D34">
              <w:t>(убыль)</w:t>
            </w:r>
          </w:p>
        </w:tc>
        <w:tc>
          <w:tcPr>
            <w:tcW w:w="1980" w:type="dxa"/>
            <w:vMerge w:val="restart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</w:pPr>
            <w:r w:rsidRPr="00B51D34">
              <w:t>Среднегодовой % прироста (убыли) к итогу</w:t>
            </w:r>
          </w:p>
        </w:tc>
      </w:tr>
      <w:tr w:rsidR="00B01A5C" w:rsidRPr="00B51D34" w:rsidTr="00B51D34">
        <w:trPr>
          <w:trHeight w:val="276"/>
          <w:jc w:val="center"/>
        </w:trPr>
        <w:tc>
          <w:tcPr>
            <w:tcW w:w="473" w:type="dxa"/>
            <w:vMerge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287" w:type="dxa"/>
            <w:vMerge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1443" w:type="dxa"/>
            <w:vMerge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1800" w:type="dxa"/>
            <w:vMerge/>
          </w:tcPr>
          <w:p w:rsidR="00B01A5C" w:rsidRPr="00B51D34" w:rsidRDefault="00B01A5C" w:rsidP="00B51D34">
            <w:pPr>
              <w:pStyle w:val="a5"/>
              <w:spacing w:after="0"/>
              <w:ind w:left="0"/>
            </w:pPr>
          </w:p>
        </w:tc>
        <w:tc>
          <w:tcPr>
            <w:tcW w:w="1980" w:type="dxa"/>
            <w:vMerge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</w:pPr>
          </w:p>
        </w:tc>
      </w:tr>
      <w:tr w:rsidR="00B01A5C" w:rsidRPr="00B51D34" w:rsidTr="00B51D34">
        <w:trPr>
          <w:jc w:val="center"/>
        </w:trPr>
        <w:tc>
          <w:tcPr>
            <w:tcW w:w="473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51D34">
              <w:rPr>
                <w:sz w:val="20"/>
                <w:szCs w:val="20"/>
              </w:rPr>
              <w:t>1</w:t>
            </w:r>
          </w:p>
        </w:tc>
        <w:tc>
          <w:tcPr>
            <w:tcW w:w="2287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51D34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51D34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51D3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51D34">
              <w:rPr>
                <w:sz w:val="20"/>
                <w:szCs w:val="20"/>
              </w:rPr>
              <w:t>5</w:t>
            </w:r>
          </w:p>
        </w:tc>
      </w:tr>
      <w:tr w:rsidR="00B01A5C" w:rsidRPr="00B51D34" w:rsidTr="00B51D34">
        <w:trPr>
          <w:jc w:val="center"/>
        </w:trPr>
        <w:tc>
          <w:tcPr>
            <w:tcW w:w="473" w:type="dxa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1</w:t>
            </w:r>
          </w:p>
        </w:tc>
        <w:tc>
          <w:tcPr>
            <w:tcW w:w="2287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2003</w:t>
            </w:r>
          </w:p>
        </w:tc>
        <w:tc>
          <w:tcPr>
            <w:tcW w:w="1443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378</w:t>
            </w:r>
          </w:p>
        </w:tc>
        <w:tc>
          <w:tcPr>
            <w:tcW w:w="1800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980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</w:p>
        </w:tc>
      </w:tr>
      <w:tr w:rsidR="00B01A5C" w:rsidRPr="00B51D34" w:rsidTr="00B51D34">
        <w:trPr>
          <w:jc w:val="center"/>
        </w:trPr>
        <w:tc>
          <w:tcPr>
            <w:tcW w:w="473" w:type="dxa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2</w:t>
            </w:r>
          </w:p>
        </w:tc>
        <w:tc>
          <w:tcPr>
            <w:tcW w:w="2287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2004</w:t>
            </w:r>
          </w:p>
        </w:tc>
        <w:tc>
          <w:tcPr>
            <w:tcW w:w="1443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389</w:t>
            </w:r>
          </w:p>
        </w:tc>
        <w:tc>
          <w:tcPr>
            <w:tcW w:w="1800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+11</w:t>
            </w:r>
          </w:p>
        </w:tc>
        <w:tc>
          <w:tcPr>
            <w:tcW w:w="1980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+2,8</w:t>
            </w:r>
          </w:p>
        </w:tc>
      </w:tr>
      <w:tr w:rsidR="00B01A5C" w:rsidRPr="00B51D34" w:rsidTr="00B51D34">
        <w:trPr>
          <w:jc w:val="center"/>
        </w:trPr>
        <w:tc>
          <w:tcPr>
            <w:tcW w:w="473" w:type="dxa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3</w:t>
            </w:r>
          </w:p>
        </w:tc>
        <w:tc>
          <w:tcPr>
            <w:tcW w:w="2287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2005</w:t>
            </w:r>
          </w:p>
        </w:tc>
        <w:tc>
          <w:tcPr>
            <w:tcW w:w="1443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391</w:t>
            </w:r>
          </w:p>
        </w:tc>
        <w:tc>
          <w:tcPr>
            <w:tcW w:w="1800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+2</w:t>
            </w:r>
          </w:p>
        </w:tc>
        <w:tc>
          <w:tcPr>
            <w:tcW w:w="1980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+0,5</w:t>
            </w:r>
          </w:p>
        </w:tc>
      </w:tr>
      <w:tr w:rsidR="00B01A5C" w:rsidRPr="00B51D34" w:rsidTr="00B51D34">
        <w:trPr>
          <w:jc w:val="center"/>
        </w:trPr>
        <w:tc>
          <w:tcPr>
            <w:tcW w:w="473" w:type="dxa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4</w:t>
            </w:r>
          </w:p>
        </w:tc>
        <w:tc>
          <w:tcPr>
            <w:tcW w:w="2287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2006</w:t>
            </w:r>
          </w:p>
        </w:tc>
        <w:tc>
          <w:tcPr>
            <w:tcW w:w="1443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393</w:t>
            </w:r>
          </w:p>
        </w:tc>
        <w:tc>
          <w:tcPr>
            <w:tcW w:w="1800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-2</w:t>
            </w:r>
          </w:p>
        </w:tc>
        <w:tc>
          <w:tcPr>
            <w:tcW w:w="1980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-0,5</w:t>
            </w:r>
          </w:p>
        </w:tc>
      </w:tr>
      <w:tr w:rsidR="00B01A5C" w:rsidRPr="00B51D34" w:rsidTr="00B51D34">
        <w:trPr>
          <w:jc w:val="center"/>
        </w:trPr>
        <w:tc>
          <w:tcPr>
            <w:tcW w:w="473" w:type="dxa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5</w:t>
            </w:r>
          </w:p>
        </w:tc>
        <w:tc>
          <w:tcPr>
            <w:tcW w:w="2287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2007</w:t>
            </w:r>
          </w:p>
        </w:tc>
        <w:tc>
          <w:tcPr>
            <w:tcW w:w="1443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393</w:t>
            </w:r>
          </w:p>
        </w:tc>
        <w:tc>
          <w:tcPr>
            <w:tcW w:w="1800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-</w:t>
            </w:r>
          </w:p>
        </w:tc>
        <w:tc>
          <w:tcPr>
            <w:tcW w:w="1980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-</w:t>
            </w:r>
          </w:p>
        </w:tc>
      </w:tr>
      <w:tr w:rsidR="00B01A5C" w:rsidRPr="00B51D34" w:rsidTr="00B51D34">
        <w:trPr>
          <w:jc w:val="center"/>
        </w:trPr>
        <w:tc>
          <w:tcPr>
            <w:tcW w:w="473" w:type="dxa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6</w:t>
            </w:r>
          </w:p>
        </w:tc>
        <w:tc>
          <w:tcPr>
            <w:tcW w:w="2287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2008</w:t>
            </w:r>
          </w:p>
        </w:tc>
        <w:tc>
          <w:tcPr>
            <w:tcW w:w="1443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406</w:t>
            </w:r>
          </w:p>
        </w:tc>
        <w:tc>
          <w:tcPr>
            <w:tcW w:w="1800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+13</w:t>
            </w:r>
          </w:p>
        </w:tc>
        <w:tc>
          <w:tcPr>
            <w:tcW w:w="1980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51D34">
              <w:rPr>
                <w:bCs/>
              </w:rPr>
              <w:t>+3,2</w:t>
            </w:r>
          </w:p>
        </w:tc>
      </w:tr>
      <w:tr w:rsidR="00B01A5C" w:rsidRPr="00B51D34" w:rsidTr="00B51D34">
        <w:trPr>
          <w:jc w:val="center"/>
        </w:trPr>
        <w:tc>
          <w:tcPr>
            <w:tcW w:w="473" w:type="dxa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730" w:type="dxa"/>
            <w:gridSpan w:val="2"/>
            <w:vAlign w:val="center"/>
          </w:tcPr>
          <w:p w:rsidR="00B01A5C" w:rsidRPr="00B51D34" w:rsidRDefault="004E2DAF" w:rsidP="004E2DAF">
            <w:pPr>
              <w:pStyle w:val="a5"/>
              <w:spacing w:after="0"/>
              <w:ind w:left="0"/>
              <w:rPr>
                <w:b/>
                <w:bCs/>
              </w:rPr>
            </w:pPr>
            <w:r>
              <w:t>П</w:t>
            </w:r>
            <w:r w:rsidR="00B01A5C" w:rsidRPr="00B51D34">
              <w:t>рирост (убыль):</w:t>
            </w:r>
          </w:p>
        </w:tc>
        <w:tc>
          <w:tcPr>
            <w:tcW w:w="1800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B51D34">
              <w:rPr>
                <w:b/>
                <w:bCs/>
              </w:rPr>
              <w:t>+24</w:t>
            </w:r>
          </w:p>
        </w:tc>
        <w:tc>
          <w:tcPr>
            <w:tcW w:w="1980" w:type="dxa"/>
            <w:vAlign w:val="center"/>
          </w:tcPr>
          <w:p w:rsidR="00B01A5C" w:rsidRPr="00B51D34" w:rsidRDefault="00B01A5C" w:rsidP="00B51D34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B51D34">
              <w:rPr>
                <w:b/>
                <w:bCs/>
              </w:rPr>
              <w:t>+1,5</w:t>
            </w:r>
          </w:p>
        </w:tc>
      </w:tr>
    </w:tbl>
    <w:p w:rsidR="00B01A5C" w:rsidRPr="00B01A5C" w:rsidRDefault="00B01A5C" w:rsidP="00B01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34" w:rsidRDefault="00B01A5C" w:rsidP="00B01A5C">
      <w:pPr>
        <w:pStyle w:val="a5"/>
        <w:spacing w:after="0"/>
        <w:ind w:left="0"/>
        <w:jc w:val="center"/>
      </w:pPr>
      <w:r w:rsidRPr="00B01A5C">
        <w:t xml:space="preserve">Динамика среднегодового прироста (убыли) </w:t>
      </w:r>
    </w:p>
    <w:p w:rsidR="00B01A5C" w:rsidRPr="00B01A5C" w:rsidRDefault="00B01A5C" w:rsidP="00B01A5C">
      <w:pPr>
        <w:pStyle w:val="a5"/>
        <w:spacing w:after="0"/>
        <w:ind w:left="0"/>
        <w:jc w:val="center"/>
      </w:pPr>
      <w:r w:rsidRPr="00B01A5C">
        <w:t xml:space="preserve">по </w:t>
      </w:r>
      <w:proofErr w:type="spellStart"/>
      <w:r w:rsidRPr="00B01A5C">
        <w:t>Зеленовскому</w:t>
      </w:r>
      <w:proofErr w:type="spellEnd"/>
      <w:r w:rsidRPr="00B01A5C">
        <w:t xml:space="preserve"> поселению</w:t>
      </w:r>
    </w:p>
    <w:p w:rsidR="00B51D34" w:rsidRDefault="00B51D34" w:rsidP="00B01A5C">
      <w:pPr>
        <w:pStyle w:val="a5"/>
        <w:spacing w:after="0"/>
        <w:ind w:left="0"/>
        <w:jc w:val="center"/>
      </w:pPr>
    </w:p>
    <w:p w:rsidR="00B01A5C" w:rsidRPr="00B01A5C" w:rsidRDefault="00B01A5C" w:rsidP="00B01A5C">
      <w:pPr>
        <w:pStyle w:val="a5"/>
        <w:spacing w:after="0"/>
        <w:ind w:left="0"/>
        <w:jc w:val="center"/>
      </w:pPr>
      <w:r w:rsidRPr="00B01A5C">
        <w:t xml:space="preserve">                                                                                           Таблица №</w:t>
      </w:r>
      <w:r w:rsidR="00B51D34">
        <w:t xml:space="preserve"> 3.3-</w:t>
      </w:r>
      <w:r w:rsidRPr="00B01A5C"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1080"/>
        <w:gridCol w:w="1440"/>
        <w:gridCol w:w="1782"/>
        <w:gridCol w:w="2204"/>
      </w:tblGrid>
      <w:tr w:rsidR="00B01A5C" w:rsidRPr="00B01A5C" w:rsidTr="008564AC">
        <w:trPr>
          <w:trHeight w:val="39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 xml:space="preserve">Годы </w:t>
            </w:r>
          </w:p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01.01.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Население, чел.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Среднегодовой прирост (убыль)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Среднегодовой % прироста (убыли) к итогу</w:t>
            </w:r>
          </w:p>
        </w:tc>
      </w:tr>
      <w:tr w:rsidR="00B01A5C" w:rsidRPr="00B51D34" w:rsidTr="008564A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51D34" w:rsidRDefault="00B01A5C" w:rsidP="00B01A5C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51D34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51D34" w:rsidRDefault="00B01A5C" w:rsidP="00B01A5C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51D3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51D34" w:rsidRDefault="00B01A5C" w:rsidP="00B01A5C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51D34">
              <w:rPr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51D34" w:rsidRDefault="00B01A5C" w:rsidP="00B01A5C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51D34">
              <w:rPr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51D34" w:rsidRDefault="00B01A5C" w:rsidP="00B01A5C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51D34">
              <w:rPr>
                <w:sz w:val="20"/>
                <w:szCs w:val="20"/>
              </w:rPr>
              <w:t>5</w:t>
            </w:r>
          </w:p>
        </w:tc>
      </w:tr>
      <w:tr w:rsidR="00B01A5C" w:rsidRPr="00B01A5C" w:rsidTr="008564A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1191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  <w:rPr>
                <w:bCs/>
              </w:rPr>
            </w:pPr>
          </w:p>
        </w:tc>
      </w:tr>
      <w:tr w:rsidR="00B01A5C" w:rsidRPr="00B01A5C" w:rsidTr="008564A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1217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01A5C">
              <w:rPr>
                <w:bCs/>
              </w:rPr>
              <w:t>+26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01A5C">
              <w:rPr>
                <w:bCs/>
              </w:rPr>
              <w:t>+2,1</w:t>
            </w:r>
          </w:p>
        </w:tc>
      </w:tr>
      <w:tr w:rsidR="00B01A5C" w:rsidRPr="00B01A5C" w:rsidTr="008564A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1219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01A5C">
              <w:rPr>
                <w:bCs/>
              </w:rPr>
              <w:t>+2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01A5C">
              <w:rPr>
                <w:bCs/>
              </w:rPr>
              <w:t>+0,2</w:t>
            </w:r>
          </w:p>
        </w:tc>
      </w:tr>
      <w:tr w:rsidR="00B01A5C" w:rsidRPr="00B01A5C" w:rsidTr="008564A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1236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01A5C">
              <w:rPr>
                <w:bCs/>
              </w:rPr>
              <w:t>+17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01A5C">
              <w:rPr>
                <w:bCs/>
              </w:rPr>
              <w:t>+1,4</w:t>
            </w:r>
          </w:p>
        </w:tc>
      </w:tr>
      <w:tr w:rsidR="00B01A5C" w:rsidRPr="00B01A5C" w:rsidTr="008564A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1233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01A5C">
              <w:rPr>
                <w:bCs/>
              </w:rPr>
              <w:t>-3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01A5C">
              <w:rPr>
                <w:bCs/>
              </w:rPr>
              <w:t>-0,2</w:t>
            </w:r>
          </w:p>
        </w:tc>
      </w:tr>
      <w:tr w:rsidR="00B01A5C" w:rsidRPr="00B01A5C" w:rsidTr="008564A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</w:pPr>
            <w:r w:rsidRPr="00B01A5C">
              <w:t>1258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01A5C">
              <w:rPr>
                <w:bCs/>
              </w:rPr>
              <w:t>+25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B01A5C">
              <w:rPr>
                <w:bCs/>
              </w:rPr>
              <w:t>+2,0</w:t>
            </w:r>
          </w:p>
        </w:tc>
      </w:tr>
      <w:tr w:rsidR="00B01A5C" w:rsidRPr="00B01A5C" w:rsidTr="008564AC">
        <w:trPr>
          <w:jc w:val="center"/>
        </w:trPr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134E06" w:rsidP="00B01A5C">
            <w:pPr>
              <w:pStyle w:val="a5"/>
              <w:spacing w:after="0"/>
              <w:ind w:left="0"/>
            </w:pPr>
            <w:r>
              <w:t>П</w:t>
            </w:r>
            <w:r w:rsidR="00B01A5C" w:rsidRPr="00B01A5C">
              <w:t>рирост (убыль):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B01A5C">
              <w:rPr>
                <w:b/>
                <w:bCs/>
              </w:rPr>
              <w:t>+67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B01A5C">
              <w:rPr>
                <w:b/>
                <w:bCs/>
              </w:rPr>
              <w:t>+1,1</w:t>
            </w:r>
          </w:p>
        </w:tc>
      </w:tr>
    </w:tbl>
    <w:p w:rsidR="00B01A5C" w:rsidRPr="00B01A5C" w:rsidRDefault="00B01A5C" w:rsidP="00B01A5C">
      <w:pPr>
        <w:pStyle w:val="a5"/>
        <w:spacing w:after="0"/>
        <w:ind w:left="0"/>
        <w:jc w:val="right"/>
        <w:rPr>
          <w:bCs/>
        </w:rPr>
      </w:pPr>
    </w:p>
    <w:p w:rsidR="00B01A5C" w:rsidRPr="00B01A5C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Структура населения по группам возрастов</w:t>
      </w:r>
    </w:p>
    <w:p w:rsidR="00B01A5C" w:rsidRPr="00B01A5C" w:rsidRDefault="00B01A5C" w:rsidP="00B01A5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5F3CC1">
        <w:rPr>
          <w:rFonts w:ascii="Times New Roman" w:hAnsi="Times New Roman"/>
          <w:sz w:val="24"/>
          <w:szCs w:val="24"/>
        </w:rPr>
        <w:t xml:space="preserve">                      Таблица №</w:t>
      </w:r>
      <w:r w:rsidR="00CF69AD">
        <w:rPr>
          <w:rFonts w:ascii="Times New Roman" w:hAnsi="Times New Roman"/>
          <w:sz w:val="24"/>
          <w:szCs w:val="24"/>
        </w:rPr>
        <w:t xml:space="preserve"> </w:t>
      </w:r>
      <w:r w:rsidR="005F3CC1">
        <w:rPr>
          <w:rFonts w:ascii="Times New Roman" w:hAnsi="Times New Roman"/>
          <w:sz w:val="24"/>
          <w:szCs w:val="24"/>
        </w:rPr>
        <w:t>3.3</w:t>
      </w:r>
      <w:r w:rsidRPr="00B01A5C">
        <w:rPr>
          <w:rFonts w:ascii="Times New Roman" w:hAnsi="Times New Roman"/>
          <w:sz w:val="24"/>
          <w:szCs w:val="24"/>
        </w:rPr>
        <w:t>-4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708"/>
        <w:gridCol w:w="851"/>
        <w:gridCol w:w="709"/>
        <w:gridCol w:w="850"/>
        <w:gridCol w:w="709"/>
        <w:gridCol w:w="850"/>
      </w:tblGrid>
      <w:tr w:rsidR="00B01A5C" w:rsidRPr="00B01A5C" w:rsidTr="005F3CC1">
        <w:tc>
          <w:tcPr>
            <w:tcW w:w="567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1.01.2006г.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1.01.2007г.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1.01.2008г.</w:t>
            </w:r>
          </w:p>
        </w:tc>
      </w:tr>
      <w:tr w:rsidR="00B51D34" w:rsidRPr="00B51D34" w:rsidTr="005F3CC1">
        <w:tc>
          <w:tcPr>
            <w:tcW w:w="567" w:type="dxa"/>
            <w:shd w:val="clear" w:color="auto" w:fill="auto"/>
          </w:tcPr>
          <w:p w:rsidR="00B01A5C" w:rsidRPr="00B51D34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D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B01A5C" w:rsidRPr="00B51D34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D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1A5C" w:rsidRPr="00B51D34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D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A5C" w:rsidRPr="00B51D34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D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B51D34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D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B51D34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D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B51D34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D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B51D34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D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1D34" w:rsidRPr="00B01A5C" w:rsidTr="005F3CC1">
        <w:tc>
          <w:tcPr>
            <w:tcW w:w="567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Население моложе 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трудоспо-собного</w:t>
            </w:r>
            <w:proofErr w:type="spellEnd"/>
            <w:r w:rsidRPr="00B01A5C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B51D34" w:rsidRPr="00B01A5C" w:rsidTr="005F3CC1">
        <w:tc>
          <w:tcPr>
            <w:tcW w:w="567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B51D34" w:rsidRPr="00B01A5C" w:rsidTr="005F3CC1">
        <w:tc>
          <w:tcPr>
            <w:tcW w:w="567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Население старше 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трудоспо-собного</w:t>
            </w:r>
            <w:proofErr w:type="spellEnd"/>
            <w:r w:rsidRPr="00B01A5C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  <w:tr w:rsidR="00B51D34" w:rsidRPr="00B01A5C" w:rsidTr="005F3CC1">
        <w:tc>
          <w:tcPr>
            <w:tcW w:w="567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D34" w:rsidRPr="005F3CC1" w:rsidTr="005F3CC1">
        <w:tc>
          <w:tcPr>
            <w:tcW w:w="567" w:type="dxa"/>
            <w:shd w:val="clear" w:color="auto" w:fill="auto"/>
          </w:tcPr>
          <w:p w:rsidR="00B01A5C" w:rsidRPr="005F3CC1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01A5C" w:rsidRPr="005F3CC1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C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1A5C" w:rsidRPr="005F3CC1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C1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A5C" w:rsidRPr="005F3CC1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C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5F3CC1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C1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5F3CC1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C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5F3CC1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C1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5F3CC1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C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B01A5C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E57" w:rsidRPr="00B01A5C" w:rsidRDefault="00F95E57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B51D34" w:rsidP="00B0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  </w:t>
      </w:r>
      <w:r w:rsidR="00B01A5C" w:rsidRPr="00B01A5C">
        <w:rPr>
          <w:rFonts w:ascii="Times New Roman" w:hAnsi="Times New Roman"/>
          <w:b/>
          <w:sz w:val="24"/>
          <w:szCs w:val="24"/>
        </w:rPr>
        <w:t>Жилой фонд.</w:t>
      </w:r>
    </w:p>
    <w:p w:rsidR="00B01A5C" w:rsidRPr="00B01A5C" w:rsidRDefault="00B01A5C" w:rsidP="00B0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A5C" w:rsidRPr="00B01A5C" w:rsidRDefault="00B01A5C" w:rsidP="00B51D34">
      <w:pPr>
        <w:pStyle w:val="a5"/>
        <w:spacing w:after="0"/>
        <w:ind w:left="0" w:firstLine="540"/>
        <w:jc w:val="both"/>
      </w:pPr>
      <w:r w:rsidRPr="00B01A5C">
        <w:t>Характеристика жилого фонда приведена. по данным отчетности перед Федеральной службой статистики по форме №</w:t>
      </w:r>
      <w:r w:rsidR="005F1A31">
        <w:t xml:space="preserve"> </w:t>
      </w:r>
      <w:r w:rsidRPr="00B01A5C">
        <w:t>1</w:t>
      </w:r>
      <w:r w:rsidR="005F1A31">
        <w:t xml:space="preserve"> </w:t>
      </w:r>
      <w:r w:rsidRPr="00B01A5C">
        <w:t>–</w:t>
      </w:r>
      <w:r w:rsidR="005F1A31">
        <w:t xml:space="preserve"> </w:t>
      </w:r>
      <w:r w:rsidRPr="00B01A5C">
        <w:t>жилфонд.</w:t>
      </w:r>
    </w:p>
    <w:p w:rsidR="00B01A5C" w:rsidRPr="00B01A5C" w:rsidRDefault="00B01A5C" w:rsidP="00B51D34">
      <w:pPr>
        <w:pStyle w:val="a5"/>
        <w:spacing w:after="0"/>
        <w:ind w:left="0" w:firstLine="540"/>
        <w:jc w:val="both"/>
      </w:pPr>
      <w:r w:rsidRPr="00B01A5C">
        <w:lastRenderedPageBreak/>
        <w:t xml:space="preserve">Существующий жилой фонд по </w:t>
      </w:r>
      <w:proofErr w:type="spellStart"/>
      <w:r w:rsidRPr="00B01A5C">
        <w:t>Зеленовскому</w:t>
      </w:r>
      <w:proofErr w:type="spellEnd"/>
      <w:r w:rsidRPr="00B01A5C">
        <w:t xml:space="preserve"> сель</w:t>
      </w:r>
      <w:r w:rsidR="000F52AF">
        <w:t>скому поселению составляет 21,5</w:t>
      </w:r>
      <w:r w:rsidR="005F1A31">
        <w:t xml:space="preserve"> </w:t>
      </w:r>
      <w:r w:rsidRPr="00B01A5C">
        <w:t>тыс.</w:t>
      </w:r>
      <w:r w:rsidR="005F1A31">
        <w:t xml:space="preserve"> </w:t>
      </w:r>
      <w:r w:rsidRPr="00B01A5C">
        <w:t>м</w:t>
      </w:r>
      <w:r w:rsidRPr="005F1A31">
        <w:rPr>
          <w:vertAlign w:val="superscript"/>
        </w:rPr>
        <w:t>2</w:t>
      </w:r>
      <w:r w:rsidRPr="00B01A5C">
        <w:t xml:space="preserve"> общей площади, в том числе по п.</w:t>
      </w:r>
      <w:r w:rsidR="00B51D34">
        <w:t xml:space="preserve"> </w:t>
      </w:r>
      <w:proofErr w:type="spellStart"/>
      <w:r w:rsidRPr="00B01A5C">
        <w:t>Плотниковский</w:t>
      </w:r>
      <w:proofErr w:type="spellEnd"/>
      <w:r w:rsidRPr="00B01A5C">
        <w:t xml:space="preserve"> </w:t>
      </w:r>
      <w:r w:rsidR="00997C39">
        <w:t>7,1</w:t>
      </w:r>
      <w:r w:rsidRPr="00B01A5C">
        <w:t xml:space="preserve"> тыс.</w:t>
      </w:r>
      <w:r w:rsidR="005F1A31">
        <w:t xml:space="preserve"> </w:t>
      </w:r>
      <w:r w:rsidRPr="00B01A5C">
        <w:t>м</w:t>
      </w:r>
      <w:r w:rsidRPr="00B01A5C">
        <w:rPr>
          <w:vertAlign w:val="superscript"/>
        </w:rPr>
        <w:t>2</w:t>
      </w:r>
      <w:r w:rsidRPr="00B01A5C">
        <w:t xml:space="preserve"> общей площади. </w:t>
      </w:r>
    </w:p>
    <w:p w:rsidR="00B01A5C" w:rsidRPr="00B01A5C" w:rsidRDefault="00B01A5C" w:rsidP="00B51D34">
      <w:pPr>
        <w:pStyle w:val="a5"/>
        <w:spacing w:after="0"/>
        <w:ind w:left="0" w:firstLine="540"/>
        <w:jc w:val="both"/>
      </w:pPr>
      <w:r w:rsidRPr="00B01A5C">
        <w:t>Обеспеченность населен</w:t>
      </w:r>
      <w:r w:rsidR="00997C39">
        <w:t>ия  жилым фондом составляет 17,5</w:t>
      </w:r>
      <w:r w:rsidR="000F52AF">
        <w:t xml:space="preserve"> </w:t>
      </w:r>
      <w:r w:rsidRPr="00B01A5C">
        <w:t>м</w:t>
      </w:r>
      <w:r w:rsidRPr="005F1A31">
        <w:rPr>
          <w:vertAlign w:val="superscript"/>
        </w:rPr>
        <w:t>2</w:t>
      </w:r>
      <w:r w:rsidRPr="00B01A5C">
        <w:t xml:space="preserve"> на 1человека.</w:t>
      </w:r>
    </w:p>
    <w:p w:rsidR="00B01A5C" w:rsidRPr="00B01A5C" w:rsidRDefault="00B01A5C" w:rsidP="00B51D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Качество жилищного фонда характеризуется следующими показателями:</w:t>
      </w:r>
    </w:p>
    <w:p w:rsidR="00B01A5C" w:rsidRPr="00B01A5C" w:rsidRDefault="00B01A5C" w:rsidP="00B51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0F52AF">
        <w:rPr>
          <w:rFonts w:ascii="Times New Roman" w:hAnsi="Times New Roman"/>
          <w:sz w:val="24"/>
          <w:szCs w:val="24"/>
        </w:rPr>
        <w:t xml:space="preserve">              Таблица № 3.4</w:t>
      </w:r>
      <w:r w:rsidRPr="00B01A5C">
        <w:rPr>
          <w:rFonts w:ascii="Times New Roman" w:hAnsi="Times New Roman"/>
          <w:sz w:val="24"/>
          <w:szCs w:val="24"/>
        </w:rPr>
        <w:t>-1</w:t>
      </w:r>
    </w:p>
    <w:tbl>
      <w:tblPr>
        <w:tblW w:w="0" w:type="auto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421"/>
        <w:gridCol w:w="1843"/>
        <w:gridCol w:w="1559"/>
      </w:tblGrid>
      <w:tr w:rsidR="00B01A5C" w:rsidRPr="00B01A5C" w:rsidTr="005F3CC1"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фонд,тыс</w:t>
            </w:r>
            <w:proofErr w:type="spellEnd"/>
            <w:r w:rsidRPr="00B01A5C">
              <w:rPr>
                <w:rFonts w:ascii="Times New Roman" w:hAnsi="Times New Roman"/>
                <w:sz w:val="24"/>
                <w:szCs w:val="24"/>
              </w:rPr>
              <w:t>. м</w:t>
            </w:r>
            <w:r w:rsidRPr="00B01A5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общ.пл</w:t>
            </w:r>
            <w:proofErr w:type="spellEnd"/>
            <w:r w:rsidRPr="00B01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B01A5C" w:rsidRPr="000F52AF" w:rsidTr="005F3CC1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B01A5C" w:rsidRPr="000F52AF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2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21" w:type="dxa"/>
            <w:shd w:val="clear" w:color="auto" w:fill="auto"/>
          </w:tcPr>
          <w:p w:rsidR="00B01A5C" w:rsidRPr="000F52AF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2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01A5C" w:rsidRPr="000F52AF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2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01A5C" w:rsidRPr="000F52AF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2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01A5C" w:rsidRPr="00B01A5C" w:rsidTr="005F3CC1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1843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B01A5C" w:rsidRPr="00B01A5C" w:rsidRDefault="000F52AF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B01A5C" w:rsidRPr="00B01A5C" w:rsidTr="005F3CC1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843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shd w:val="clear" w:color="auto" w:fill="auto"/>
          </w:tcPr>
          <w:p w:rsidR="00B01A5C" w:rsidRPr="00B01A5C" w:rsidRDefault="000F52AF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B01A5C" w:rsidRPr="00B01A5C" w:rsidTr="005F3CC1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843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shd w:val="clear" w:color="auto" w:fill="auto"/>
          </w:tcPr>
          <w:p w:rsidR="00B01A5C" w:rsidRPr="00B01A5C" w:rsidRDefault="000F52AF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B01A5C" w:rsidRPr="00B01A5C" w:rsidTr="005F3CC1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843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5F3CC1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Ванны</w:t>
            </w:r>
          </w:p>
        </w:tc>
        <w:tc>
          <w:tcPr>
            <w:tcW w:w="1843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B01A5C" w:rsidRPr="00B01A5C" w:rsidRDefault="000F52AF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B01A5C" w:rsidRPr="00B01A5C" w:rsidTr="005F3CC1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843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5F3CC1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Напольные электроплиты</w:t>
            </w:r>
          </w:p>
        </w:tc>
        <w:tc>
          <w:tcPr>
            <w:tcW w:w="1843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5F3CC1">
        <w:tc>
          <w:tcPr>
            <w:tcW w:w="554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Общая площадь, тыс.м2</w:t>
            </w:r>
          </w:p>
        </w:tc>
        <w:tc>
          <w:tcPr>
            <w:tcW w:w="1843" w:type="dxa"/>
            <w:shd w:val="clear" w:color="auto" w:fill="auto"/>
          </w:tcPr>
          <w:p w:rsidR="00B01A5C" w:rsidRPr="00B01A5C" w:rsidRDefault="000F52AF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559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A5C" w:rsidRPr="00B01A5C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Анализ обеспеченности населения жильем и коммунальными услугами свидетельствует о том, что в </w:t>
      </w:r>
      <w:proofErr w:type="spellStart"/>
      <w:r w:rsidRPr="00B01A5C">
        <w:rPr>
          <w:rFonts w:ascii="Times New Roman" w:hAnsi="Times New Roman"/>
          <w:sz w:val="24"/>
          <w:szCs w:val="24"/>
        </w:rPr>
        <w:t>Зеленовском</w:t>
      </w:r>
      <w:proofErr w:type="spellEnd"/>
      <w:r w:rsidRPr="00B01A5C">
        <w:rPr>
          <w:rFonts w:ascii="Times New Roman" w:hAnsi="Times New Roman"/>
          <w:sz w:val="24"/>
          <w:szCs w:val="24"/>
        </w:rPr>
        <w:t xml:space="preserve"> сельском поселении обеспеченность населения жильем ниже, чем в среднем по Крапивинскому району. При этом имеет место крайне высокий износ объектов водоснабжения</w:t>
      </w:r>
      <w:r w:rsidR="00CF69AD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(63%), и других элементов коммунальной инфраструктуры, которые требуют финансовых затрат на их содержание. Требуют капитального ремонта водопроводные сети с частичной их реконструкцией.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В 2005 году заменено ветхих водопроводных сетей </w:t>
      </w:r>
      <w:r w:rsidR="00CF69AD">
        <w:rPr>
          <w:rFonts w:ascii="Times New Roman" w:hAnsi="Times New Roman"/>
          <w:sz w:val="24"/>
          <w:szCs w:val="24"/>
        </w:rPr>
        <w:t>-</w:t>
      </w:r>
      <w:r w:rsidR="005F1A31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750м., тепловых</w:t>
      </w:r>
      <w:r w:rsidR="005F1A31">
        <w:rPr>
          <w:rFonts w:ascii="Times New Roman" w:hAnsi="Times New Roman"/>
          <w:sz w:val="24"/>
          <w:szCs w:val="24"/>
        </w:rPr>
        <w:t xml:space="preserve"> </w:t>
      </w:r>
      <w:r w:rsidR="00CF69AD">
        <w:rPr>
          <w:rFonts w:ascii="Times New Roman" w:hAnsi="Times New Roman"/>
          <w:sz w:val="24"/>
          <w:szCs w:val="24"/>
        </w:rPr>
        <w:t>-</w:t>
      </w:r>
      <w:r w:rsidRPr="00B01A5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Pr="00B01A5C">
          <w:rPr>
            <w:rFonts w:ascii="Times New Roman" w:hAnsi="Times New Roman"/>
            <w:sz w:val="24"/>
            <w:szCs w:val="24"/>
          </w:rPr>
          <w:t>200 м</w:t>
        </w:r>
      </w:smartTag>
      <w:r w:rsidRPr="00B01A5C">
        <w:rPr>
          <w:rFonts w:ascii="Times New Roman" w:hAnsi="Times New Roman"/>
          <w:sz w:val="24"/>
          <w:szCs w:val="24"/>
        </w:rPr>
        <w:t xml:space="preserve">, в 2006 году заменено водопроводных сетей </w:t>
      </w:r>
      <w:r w:rsidR="00CF69AD">
        <w:rPr>
          <w:rFonts w:ascii="Times New Roman" w:hAnsi="Times New Roman"/>
          <w:sz w:val="24"/>
          <w:szCs w:val="24"/>
        </w:rPr>
        <w:t>-</w:t>
      </w:r>
      <w:r w:rsidR="005F1A3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Pr="00B01A5C">
          <w:rPr>
            <w:rFonts w:ascii="Times New Roman" w:hAnsi="Times New Roman"/>
            <w:sz w:val="24"/>
            <w:szCs w:val="24"/>
          </w:rPr>
          <w:t>1000 м</w:t>
        </w:r>
      </w:smartTag>
      <w:r w:rsidRPr="00B01A5C">
        <w:rPr>
          <w:rFonts w:ascii="Times New Roman" w:hAnsi="Times New Roman"/>
          <w:sz w:val="24"/>
          <w:szCs w:val="24"/>
        </w:rPr>
        <w:t xml:space="preserve">., тепловых </w:t>
      </w:r>
      <w:r w:rsidR="00CF69AD">
        <w:rPr>
          <w:rFonts w:ascii="Times New Roman" w:hAnsi="Times New Roman"/>
          <w:sz w:val="24"/>
          <w:szCs w:val="24"/>
        </w:rPr>
        <w:t>-</w:t>
      </w:r>
      <w:r w:rsidR="005F1A31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50м.</w:t>
      </w:r>
    </w:p>
    <w:p w:rsidR="00B01A5C" w:rsidRPr="00B01A5C" w:rsidRDefault="00B01A5C" w:rsidP="008564A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Ввод жилья в 2</w:t>
      </w:r>
      <w:r w:rsidR="00CF69AD">
        <w:rPr>
          <w:rFonts w:ascii="Times New Roman" w:hAnsi="Times New Roman"/>
          <w:sz w:val="24"/>
          <w:szCs w:val="24"/>
        </w:rPr>
        <w:t xml:space="preserve">006 году составил 134,3 </w:t>
      </w:r>
      <w:proofErr w:type="spellStart"/>
      <w:r w:rsidR="00CF69AD">
        <w:rPr>
          <w:rFonts w:ascii="Times New Roman" w:hAnsi="Times New Roman"/>
          <w:sz w:val="24"/>
          <w:szCs w:val="24"/>
        </w:rPr>
        <w:t>кв.м</w:t>
      </w:r>
      <w:proofErr w:type="spellEnd"/>
      <w:r w:rsidR="00CF69AD">
        <w:rPr>
          <w:rFonts w:ascii="Times New Roman" w:hAnsi="Times New Roman"/>
          <w:sz w:val="24"/>
          <w:szCs w:val="24"/>
        </w:rPr>
        <w:t>. (</w:t>
      </w:r>
      <w:r w:rsidRPr="00B01A5C">
        <w:rPr>
          <w:rFonts w:ascii="Times New Roman" w:hAnsi="Times New Roman"/>
          <w:sz w:val="24"/>
          <w:szCs w:val="24"/>
        </w:rPr>
        <w:t>2 квартиры), что на 202</w:t>
      </w:r>
      <w:r w:rsidR="005F1A31">
        <w:rPr>
          <w:rFonts w:ascii="Times New Roman" w:hAnsi="Times New Roman"/>
          <w:sz w:val="24"/>
          <w:szCs w:val="24"/>
        </w:rPr>
        <w:t>,</w:t>
      </w:r>
      <w:r w:rsidR="00CF69AD">
        <w:rPr>
          <w:rFonts w:ascii="Times New Roman" w:hAnsi="Times New Roman"/>
          <w:sz w:val="24"/>
          <w:szCs w:val="24"/>
        </w:rPr>
        <w:t>0 кв.</w:t>
      </w:r>
      <w:r w:rsidR="005F1A31">
        <w:rPr>
          <w:rFonts w:ascii="Times New Roman" w:hAnsi="Times New Roman"/>
          <w:sz w:val="24"/>
          <w:szCs w:val="24"/>
        </w:rPr>
        <w:t xml:space="preserve"> </w:t>
      </w:r>
      <w:r w:rsidR="00CF69AD">
        <w:rPr>
          <w:rFonts w:ascii="Times New Roman" w:hAnsi="Times New Roman"/>
          <w:sz w:val="24"/>
          <w:szCs w:val="24"/>
        </w:rPr>
        <w:t>м</w:t>
      </w:r>
      <w:r w:rsidRPr="00B01A5C">
        <w:rPr>
          <w:rFonts w:ascii="Times New Roman" w:hAnsi="Times New Roman"/>
          <w:sz w:val="24"/>
          <w:szCs w:val="24"/>
        </w:rPr>
        <w:t xml:space="preserve"> меньше, чем в 2005 году.</w:t>
      </w:r>
    </w:p>
    <w:p w:rsidR="00B01A5C" w:rsidRPr="00B01A5C" w:rsidRDefault="00B01A5C" w:rsidP="00B01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5C" w:rsidRPr="00B01A5C" w:rsidRDefault="008564AC" w:rsidP="00B01A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4E06">
        <w:rPr>
          <w:rFonts w:ascii="Times New Roman" w:hAnsi="Times New Roman"/>
          <w:b/>
          <w:sz w:val="24"/>
          <w:szCs w:val="24"/>
        </w:rPr>
        <w:t xml:space="preserve">3.5  </w:t>
      </w:r>
      <w:r w:rsidR="00B01A5C" w:rsidRPr="00134E06">
        <w:rPr>
          <w:rFonts w:ascii="Times New Roman" w:hAnsi="Times New Roman"/>
          <w:b/>
          <w:sz w:val="24"/>
          <w:szCs w:val="24"/>
        </w:rPr>
        <w:t xml:space="preserve">Учреждения </w:t>
      </w:r>
      <w:r w:rsidR="00B01A5C" w:rsidRPr="00134E06">
        <w:rPr>
          <w:rFonts w:ascii="Times New Roman" w:hAnsi="Times New Roman"/>
          <w:b/>
          <w:bCs/>
          <w:sz w:val="24"/>
          <w:szCs w:val="24"/>
        </w:rPr>
        <w:t>культурно-бытового обслуживания</w:t>
      </w:r>
    </w:p>
    <w:p w:rsidR="00B01A5C" w:rsidRPr="00B01A5C" w:rsidRDefault="00B01A5C" w:rsidP="00B01A5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8564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Учреждения </w:t>
      </w:r>
      <w:r w:rsidRPr="00B01A5C">
        <w:rPr>
          <w:rFonts w:ascii="Times New Roman" w:hAnsi="Times New Roman"/>
          <w:bCs/>
          <w:sz w:val="24"/>
          <w:szCs w:val="24"/>
        </w:rPr>
        <w:t xml:space="preserve">культурно-бытового назначения </w:t>
      </w:r>
      <w:r w:rsidRPr="00B01A5C">
        <w:rPr>
          <w:rFonts w:ascii="Times New Roman" w:hAnsi="Times New Roman"/>
          <w:sz w:val="24"/>
          <w:szCs w:val="24"/>
        </w:rPr>
        <w:t>обслуживают население самого поселка.</w:t>
      </w:r>
      <w:r w:rsidR="008564AC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 xml:space="preserve">В настоящее время в п. </w:t>
      </w:r>
      <w:proofErr w:type="spellStart"/>
      <w:r w:rsidRPr="00B01A5C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B01A5C">
        <w:rPr>
          <w:rFonts w:ascii="Times New Roman" w:hAnsi="Times New Roman"/>
          <w:sz w:val="24"/>
          <w:szCs w:val="24"/>
        </w:rPr>
        <w:t xml:space="preserve"> функционируют </w:t>
      </w:r>
      <w:r w:rsidR="00CF69AD">
        <w:rPr>
          <w:rFonts w:ascii="Times New Roman" w:hAnsi="Times New Roman"/>
          <w:sz w:val="24"/>
          <w:szCs w:val="24"/>
        </w:rPr>
        <w:t>нижеперечисленные</w:t>
      </w:r>
      <w:r w:rsidRPr="00B01A5C">
        <w:rPr>
          <w:rFonts w:ascii="Times New Roman" w:hAnsi="Times New Roman"/>
          <w:sz w:val="24"/>
          <w:szCs w:val="24"/>
        </w:rPr>
        <w:t xml:space="preserve"> объекты культурно-бытового назнач</w:t>
      </w:r>
      <w:r w:rsidR="00CF69AD">
        <w:rPr>
          <w:rFonts w:ascii="Times New Roman" w:hAnsi="Times New Roman"/>
          <w:sz w:val="24"/>
          <w:szCs w:val="24"/>
        </w:rPr>
        <w:t>ения.</w:t>
      </w:r>
    </w:p>
    <w:p w:rsidR="00B01A5C" w:rsidRPr="00B01A5C" w:rsidRDefault="00B01A5C" w:rsidP="008564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На территории имеется основная общеобразовательная школа на 80</w:t>
      </w:r>
      <w:r w:rsidR="008564AC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мест со спо</w:t>
      </w:r>
      <w:r w:rsidR="008564AC">
        <w:rPr>
          <w:rFonts w:ascii="Times New Roman" w:hAnsi="Times New Roman"/>
          <w:sz w:val="24"/>
          <w:szCs w:val="24"/>
        </w:rPr>
        <w:t xml:space="preserve">ртивным залом. </w:t>
      </w:r>
      <w:r w:rsidRPr="00B01A5C">
        <w:rPr>
          <w:rFonts w:ascii="Times New Roman" w:hAnsi="Times New Roman"/>
          <w:sz w:val="24"/>
          <w:szCs w:val="24"/>
        </w:rPr>
        <w:t>Школа находится в приспособленном помещен</w:t>
      </w:r>
      <w:r w:rsidR="008564AC">
        <w:rPr>
          <w:rFonts w:ascii="Times New Roman" w:hAnsi="Times New Roman"/>
          <w:sz w:val="24"/>
          <w:szCs w:val="24"/>
        </w:rPr>
        <w:t>ии, здание в удо</w:t>
      </w:r>
      <w:r w:rsidR="003E11B8">
        <w:rPr>
          <w:rFonts w:ascii="Times New Roman" w:hAnsi="Times New Roman"/>
          <w:sz w:val="24"/>
          <w:szCs w:val="24"/>
        </w:rPr>
        <w:t>влетворительном состоянии.</w:t>
      </w:r>
      <w:r w:rsidR="008564AC">
        <w:rPr>
          <w:rFonts w:ascii="Times New Roman" w:hAnsi="Times New Roman"/>
          <w:sz w:val="24"/>
          <w:szCs w:val="24"/>
        </w:rPr>
        <w:t xml:space="preserve"> В настоящее время обучается </w:t>
      </w:r>
      <w:r w:rsidRPr="00B01A5C">
        <w:rPr>
          <w:rFonts w:ascii="Times New Roman" w:hAnsi="Times New Roman"/>
          <w:sz w:val="24"/>
          <w:szCs w:val="24"/>
        </w:rPr>
        <w:t>55 учащихся.</w:t>
      </w:r>
    </w:p>
    <w:p w:rsidR="00B01A5C" w:rsidRPr="00B01A5C" w:rsidRDefault="00B01A5C" w:rsidP="008564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Фельдшерско-акушерский пункт расположен в приспособленном помещении, со слабой материальной базой. Кадровая обеспеченность составляет 100%, посещаемость составляет 18 пос./см.</w:t>
      </w:r>
    </w:p>
    <w:p w:rsidR="00B01A5C" w:rsidRPr="00B01A5C" w:rsidRDefault="00B01A5C" w:rsidP="008564AC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01A5C">
        <w:rPr>
          <w:rFonts w:ascii="Times New Roman" w:hAnsi="Times New Roman"/>
          <w:bCs/>
          <w:sz w:val="24"/>
          <w:szCs w:val="24"/>
        </w:rPr>
        <w:t>На территории поселка имеет</w:t>
      </w:r>
      <w:r w:rsidR="00BB7A83">
        <w:rPr>
          <w:rFonts w:ascii="Times New Roman" w:hAnsi="Times New Roman"/>
          <w:bCs/>
          <w:sz w:val="24"/>
          <w:szCs w:val="24"/>
        </w:rPr>
        <w:t>ся спортивный зал на 100,0м2 площади</w:t>
      </w:r>
      <w:r w:rsidRPr="00B01A5C">
        <w:rPr>
          <w:rFonts w:ascii="Times New Roman" w:hAnsi="Times New Roman"/>
          <w:bCs/>
          <w:sz w:val="24"/>
          <w:szCs w:val="24"/>
        </w:rPr>
        <w:t xml:space="preserve"> пола.</w:t>
      </w:r>
    </w:p>
    <w:p w:rsidR="00B01A5C" w:rsidRPr="00B01A5C" w:rsidRDefault="00B01A5C" w:rsidP="008564AC">
      <w:pPr>
        <w:tabs>
          <w:tab w:val="left" w:pos="378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01A5C">
        <w:rPr>
          <w:rFonts w:ascii="Times New Roman" w:hAnsi="Times New Roman"/>
          <w:bCs/>
          <w:sz w:val="24"/>
          <w:szCs w:val="24"/>
        </w:rPr>
        <w:t>Плотниковский</w:t>
      </w:r>
      <w:proofErr w:type="spellEnd"/>
      <w:r w:rsidRPr="00B01A5C">
        <w:rPr>
          <w:rFonts w:ascii="Times New Roman" w:hAnsi="Times New Roman"/>
          <w:bCs/>
          <w:sz w:val="24"/>
          <w:szCs w:val="24"/>
        </w:rPr>
        <w:t xml:space="preserve"> СДК рассчитан на 150 мест, здание в хорошем состоянии, полностью укомплектовано кадрами.</w:t>
      </w:r>
    </w:p>
    <w:p w:rsidR="00B01A5C" w:rsidRPr="00B01A5C" w:rsidRDefault="00B01A5C" w:rsidP="008564AC">
      <w:pPr>
        <w:tabs>
          <w:tab w:val="left" w:pos="37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На территории поселка имеется библиотека, которая обслуживает все </w:t>
      </w:r>
      <w:r w:rsidR="00E54E4D">
        <w:rPr>
          <w:rFonts w:ascii="Times New Roman" w:hAnsi="Times New Roman"/>
          <w:sz w:val="24"/>
          <w:szCs w:val="24"/>
        </w:rPr>
        <w:t xml:space="preserve">возрастные </w:t>
      </w:r>
      <w:r w:rsidRPr="00B01A5C">
        <w:rPr>
          <w:rFonts w:ascii="Times New Roman" w:hAnsi="Times New Roman"/>
          <w:sz w:val="24"/>
          <w:szCs w:val="24"/>
        </w:rPr>
        <w:t>категории населения и рассчитана на 5,2 тыс.</w:t>
      </w:r>
      <w:r w:rsidR="008564AC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томов.</w:t>
      </w:r>
    </w:p>
    <w:p w:rsidR="00B01A5C" w:rsidRPr="00B01A5C" w:rsidRDefault="00B01A5C" w:rsidP="008564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Торговая сеть в п. </w:t>
      </w:r>
      <w:proofErr w:type="spellStart"/>
      <w:r w:rsidRPr="00B01A5C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B01A5C">
        <w:rPr>
          <w:rFonts w:ascii="Times New Roman" w:hAnsi="Times New Roman"/>
          <w:sz w:val="24"/>
          <w:szCs w:val="24"/>
        </w:rPr>
        <w:t xml:space="preserve"> представлена магазинами смешанных товаров с общей торговой площадью </w:t>
      </w:r>
      <w:smartTag w:uri="urn:schemas-microsoft-com:office:smarttags" w:element="metricconverter">
        <w:smartTagPr>
          <w:attr w:name="ProductID" w:val="75,0 м2"/>
        </w:smartTagPr>
        <w:r w:rsidRPr="00B01A5C">
          <w:rPr>
            <w:rFonts w:ascii="Times New Roman" w:hAnsi="Times New Roman"/>
            <w:sz w:val="24"/>
            <w:szCs w:val="24"/>
          </w:rPr>
          <w:t>75,0 м2</w:t>
        </w:r>
        <w:r w:rsidR="00E54E4D">
          <w:rPr>
            <w:rFonts w:ascii="Times New Roman" w:hAnsi="Times New Roman"/>
            <w:sz w:val="24"/>
            <w:szCs w:val="24"/>
          </w:rPr>
          <w:t xml:space="preserve"> </w:t>
        </w:r>
      </w:smartTag>
      <w:r w:rsidR="00BB7A83">
        <w:rPr>
          <w:rFonts w:ascii="Times New Roman" w:hAnsi="Times New Roman"/>
          <w:sz w:val="24"/>
          <w:szCs w:val="24"/>
        </w:rPr>
        <w:t xml:space="preserve">торговой </w:t>
      </w:r>
      <w:r w:rsidR="004E2DAF">
        <w:rPr>
          <w:rFonts w:ascii="Times New Roman" w:hAnsi="Times New Roman"/>
          <w:sz w:val="24"/>
          <w:szCs w:val="24"/>
        </w:rPr>
        <w:t>пло</w:t>
      </w:r>
      <w:r w:rsidR="00E54E4D">
        <w:rPr>
          <w:rFonts w:ascii="Times New Roman" w:hAnsi="Times New Roman"/>
          <w:sz w:val="24"/>
          <w:szCs w:val="24"/>
        </w:rPr>
        <w:t>щади.</w:t>
      </w:r>
    </w:p>
    <w:p w:rsidR="00B01A5C" w:rsidRPr="00B01A5C" w:rsidRDefault="00B01A5C" w:rsidP="008564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Существующая обеспеченность населения основными учреждениями, по сравнению с норм</w:t>
      </w:r>
      <w:r w:rsidR="008564AC">
        <w:rPr>
          <w:rFonts w:ascii="Times New Roman" w:hAnsi="Times New Roman"/>
          <w:sz w:val="24"/>
          <w:szCs w:val="24"/>
        </w:rPr>
        <w:t>ативной, приведена в таблице № 3.5</w:t>
      </w:r>
      <w:r w:rsidRPr="00B01A5C">
        <w:rPr>
          <w:rFonts w:ascii="Times New Roman" w:hAnsi="Times New Roman"/>
          <w:sz w:val="24"/>
          <w:szCs w:val="24"/>
        </w:rPr>
        <w:t>-1</w:t>
      </w:r>
      <w:r w:rsidR="008564AC">
        <w:rPr>
          <w:rFonts w:ascii="Times New Roman" w:hAnsi="Times New Roman"/>
          <w:sz w:val="24"/>
          <w:szCs w:val="24"/>
        </w:rPr>
        <w:t>.</w:t>
      </w:r>
    </w:p>
    <w:p w:rsidR="00AD2296" w:rsidRDefault="00AD22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01A5C" w:rsidRPr="00B01A5C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8564AC">
        <w:rPr>
          <w:rFonts w:ascii="Times New Roman" w:hAnsi="Times New Roman"/>
          <w:sz w:val="24"/>
          <w:szCs w:val="24"/>
        </w:rPr>
        <w:t xml:space="preserve">     Таблица № 3.5</w:t>
      </w:r>
      <w:r w:rsidRPr="00B01A5C">
        <w:rPr>
          <w:rFonts w:ascii="Times New Roman" w:hAnsi="Times New Roman"/>
          <w:sz w:val="24"/>
          <w:szCs w:val="24"/>
        </w:rPr>
        <w:t>-1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1"/>
        <w:gridCol w:w="1418"/>
        <w:gridCol w:w="1275"/>
        <w:gridCol w:w="1134"/>
        <w:gridCol w:w="1134"/>
        <w:gridCol w:w="993"/>
      </w:tblGrid>
      <w:tr w:rsidR="00B01A5C" w:rsidRPr="00B01A5C" w:rsidTr="005F3CC1">
        <w:trPr>
          <w:cantSplit/>
          <w:trHeight w:val="270"/>
        </w:trPr>
        <w:tc>
          <w:tcPr>
            <w:tcW w:w="709" w:type="dxa"/>
            <w:vMerge w:val="restart"/>
            <w:vAlign w:val="center"/>
          </w:tcPr>
          <w:p w:rsidR="008564AC" w:rsidRDefault="00B01A5C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№</w:t>
            </w:r>
            <w:r w:rsidR="00856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A5C" w:rsidRPr="00B01A5C" w:rsidRDefault="00B01A5C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2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Общая емкость</w:t>
            </w:r>
          </w:p>
        </w:tc>
        <w:tc>
          <w:tcPr>
            <w:tcW w:w="3261" w:type="dxa"/>
            <w:gridSpan w:val="3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Обеспеченность на 1 тыс. жителей</w:t>
            </w:r>
          </w:p>
        </w:tc>
      </w:tr>
      <w:tr w:rsidR="008564AC" w:rsidRPr="00B01A5C" w:rsidTr="005F3CC1">
        <w:trPr>
          <w:cantSplit/>
          <w:trHeight w:val="555"/>
        </w:trPr>
        <w:tc>
          <w:tcPr>
            <w:tcW w:w="709" w:type="dxa"/>
            <w:vMerge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Количест</w:t>
            </w:r>
            <w:proofErr w:type="spellEnd"/>
            <w:r w:rsidR="00856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 xml:space="preserve">во в 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еди-ницах</w:t>
            </w:r>
            <w:proofErr w:type="spellEnd"/>
            <w:r w:rsidRPr="00B01A5C">
              <w:rPr>
                <w:rFonts w:ascii="Times New Roman" w:hAnsi="Times New Roman"/>
                <w:sz w:val="24"/>
                <w:szCs w:val="24"/>
              </w:rPr>
              <w:t xml:space="preserve"> из-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мерения</w:t>
            </w:r>
            <w:proofErr w:type="spellEnd"/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По нормам СНиП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 w:rsidRPr="00B01A5C">
              <w:rPr>
                <w:rFonts w:ascii="Times New Roman" w:hAnsi="Times New Roman"/>
                <w:sz w:val="24"/>
                <w:szCs w:val="24"/>
              </w:rPr>
              <w:t>.</w:t>
            </w:r>
            <w:r w:rsidR="00856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состоя-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3" w:type="dxa"/>
            <w:vAlign w:val="center"/>
          </w:tcPr>
          <w:p w:rsidR="008564A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обес</w:t>
            </w:r>
            <w:proofErr w:type="spellEnd"/>
            <w:r w:rsidRPr="00B01A5C">
              <w:rPr>
                <w:rFonts w:ascii="Times New Roman" w:hAnsi="Times New Roman"/>
                <w:sz w:val="24"/>
                <w:szCs w:val="24"/>
              </w:rPr>
              <w:t>-печен</w:t>
            </w:r>
            <w:r w:rsidR="008564A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</w:tr>
      <w:tr w:rsidR="008564AC" w:rsidRPr="008564AC" w:rsidTr="005F3CC1">
        <w:tc>
          <w:tcPr>
            <w:tcW w:w="709" w:type="dxa"/>
          </w:tcPr>
          <w:p w:rsidR="00B01A5C" w:rsidRPr="008564A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01A5C" w:rsidRPr="008564A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01A5C" w:rsidRPr="008564A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01A5C" w:rsidRPr="008564A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01A5C" w:rsidRPr="008564A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01A5C" w:rsidRPr="008564A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B01A5C" w:rsidRPr="008564A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564AC" w:rsidRPr="00B01A5C" w:rsidTr="005F3CC1">
        <w:tc>
          <w:tcPr>
            <w:tcW w:w="70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418" w:type="dxa"/>
            <w:vAlign w:val="center"/>
          </w:tcPr>
          <w:p w:rsidR="00B01A5C" w:rsidRPr="00B01A5C" w:rsidRDefault="00B01A5C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4AC" w:rsidRPr="00B01A5C" w:rsidTr="005F3CC1">
        <w:tc>
          <w:tcPr>
            <w:tcW w:w="70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18" w:type="dxa"/>
            <w:vAlign w:val="center"/>
          </w:tcPr>
          <w:p w:rsidR="00B01A5C" w:rsidRPr="00B01A5C" w:rsidRDefault="00B01A5C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93" w:type="dxa"/>
            <w:vAlign w:val="center"/>
          </w:tcPr>
          <w:p w:rsidR="00B01A5C" w:rsidRPr="003E11B8" w:rsidRDefault="003E11B8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&lt;100</w:t>
            </w:r>
          </w:p>
        </w:tc>
      </w:tr>
      <w:tr w:rsidR="008564AC" w:rsidRPr="00B01A5C" w:rsidTr="005F3CC1">
        <w:tc>
          <w:tcPr>
            <w:tcW w:w="70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418" w:type="dxa"/>
            <w:vAlign w:val="center"/>
          </w:tcPr>
          <w:p w:rsidR="00B01A5C" w:rsidRPr="00B01A5C" w:rsidRDefault="00B01A5C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пос./смену</w:t>
            </w:r>
          </w:p>
        </w:tc>
        <w:tc>
          <w:tcPr>
            <w:tcW w:w="1275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8564AC" w:rsidRPr="00B01A5C" w:rsidTr="005F3CC1">
        <w:tc>
          <w:tcPr>
            <w:tcW w:w="70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Дома культуры,</w:t>
            </w:r>
          </w:p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клубы, кинотеатры</w:t>
            </w:r>
          </w:p>
        </w:tc>
        <w:tc>
          <w:tcPr>
            <w:tcW w:w="1418" w:type="dxa"/>
            <w:vAlign w:val="center"/>
          </w:tcPr>
          <w:p w:rsidR="00B01A5C" w:rsidRPr="00B01A5C" w:rsidRDefault="00B01A5C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99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8564AC" w:rsidRPr="00B01A5C" w:rsidTr="005F3CC1">
        <w:tc>
          <w:tcPr>
            <w:tcW w:w="70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418" w:type="dxa"/>
            <w:vAlign w:val="center"/>
          </w:tcPr>
          <w:p w:rsidR="00B01A5C" w:rsidRPr="00B01A5C" w:rsidRDefault="00B01A5C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5F3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1275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993" w:type="dxa"/>
            <w:vAlign w:val="center"/>
          </w:tcPr>
          <w:p w:rsidR="00B01A5C" w:rsidRPr="003E11B8" w:rsidRDefault="003E11B8" w:rsidP="003E1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&lt;100</w:t>
            </w:r>
          </w:p>
        </w:tc>
      </w:tr>
      <w:tr w:rsidR="008564AC" w:rsidRPr="00B01A5C" w:rsidTr="005F3CC1">
        <w:tc>
          <w:tcPr>
            <w:tcW w:w="70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418" w:type="dxa"/>
            <w:vAlign w:val="center"/>
          </w:tcPr>
          <w:p w:rsidR="00B01A5C" w:rsidRPr="00B01A5C" w:rsidRDefault="00B01A5C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м2 пл.</w:t>
            </w:r>
            <w:r w:rsidR="005F3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275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9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8564AC" w:rsidRPr="00B01A5C" w:rsidTr="005F3CC1">
        <w:tc>
          <w:tcPr>
            <w:tcW w:w="70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Магазины розничной торговли</w:t>
            </w:r>
          </w:p>
        </w:tc>
        <w:tc>
          <w:tcPr>
            <w:tcW w:w="1418" w:type="dxa"/>
            <w:vAlign w:val="center"/>
          </w:tcPr>
          <w:p w:rsidR="00B01A5C" w:rsidRPr="00B01A5C" w:rsidRDefault="00B01A5C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м2 торг. площади</w:t>
            </w:r>
          </w:p>
        </w:tc>
        <w:tc>
          <w:tcPr>
            <w:tcW w:w="1275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9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8564AC" w:rsidRPr="00B01A5C" w:rsidTr="005F3CC1">
        <w:tc>
          <w:tcPr>
            <w:tcW w:w="70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Предприятия 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общест</w:t>
            </w:r>
            <w:proofErr w:type="spellEnd"/>
            <w:r w:rsidRPr="00B01A5C">
              <w:rPr>
                <w:rFonts w:ascii="Times New Roman" w:hAnsi="Times New Roman"/>
                <w:sz w:val="24"/>
                <w:szCs w:val="24"/>
              </w:rPr>
              <w:t>- венного питания</w:t>
            </w:r>
          </w:p>
        </w:tc>
        <w:tc>
          <w:tcPr>
            <w:tcW w:w="1418" w:type="dxa"/>
            <w:vAlign w:val="center"/>
          </w:tcPr>
          <w:p w:rsidR="00B01A5C" w:rsidRPr="00B01A5C" w:rsidRDefault="00B01A5C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4AC" w:rsidRPr="00B01A5C" w:rsidTr="005F3CC1">
        <w:tc>
          <w:tcPr>
            <w:tcW w:w="70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Предприятия 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бытово</w:t>
            </w:r>
            <w:proofErr w:type="spellEnd"/>
            <w:r w:rsidRPr="00B01A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B01A5C"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418" w:type="dxa"/>
            <w:vAlign w:val="center"/>
          </w:tcPr>
          <w:p w:rsidR="00B01A5C" w:rsidRPr="00B01A5C" w:rsidRDefault="00B01A5C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раб.</w:t>
            </w:r>
            <w:r w:rsidR="005F3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4AC" w:rsidRPr="00B01A5C" w:rsidTr="005F3CC1">
        <w:tc>
          <w:tcPr>
            <w:tcW w:w="70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Бани</w:t>
            </w:r>
          </w:p>
        </w:tc>
        <w:tc>
          <w:tcPr>
            <w:tcW w:w="1418" w:type="dxa"/>
            <w:vAlign w:val="center"/>
          </w:tcPr>
          <w:p w:rsidR="00B01A5C" w:rsidRPr="00B01A5C" w:rsidRDefault="00B01A5C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4AC" w:rsidRPr="00B01A5C" w:rsidTr="005F3CC1">
        <w:tc>
          <w:tcPr>
            <w:tcW w:w="70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Пожарное депо</w:t>
            </w:r>
          </w:p>
        </w:tc>
        <w:tc>
          <w:tcPr>
            <w:tcW w:w="1418" w:type="dxa"/>
            <w:vAlign w:val="center"/>
          </w:tcPr>
          <w:p w:rsidR="00B01A5C" w:rsidRPr="00B01A5C" w:rsidRDefault="00B01A5C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B01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B01A5C" w:rsidRPr="00B01A5C" w:rsidRDefault="008564A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vAlign w:val="center"/>
          </w:tcPr>
          <w:p w:rsidR="00B01A5C" w:rsidRPr="00B01A5C" w:rsidRDefault="008564A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1A5C" w:rsidRPr="00B01A5C" w:rsidRDefault="008564A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564AC" w:rsidRDefault="008564AC" w:rsidP="00B01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E06" w:rsidRDefault="00134E06" w:rsidP="00B01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Экспликация административных и </w:t>
      </w:r>
    </w:p>
    <w:p w:rsidR="00B01A5C" w:rsidRPr="00B01A5C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культурно-бытовых учреждений</w:t>
      </w:r>
    </w:p>
    <w:p w:rsidR="00B01A5C" w:rsidRPr="00B01A5C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(существующее положение)</w:t>
      </w:r>
    </w:p>
    <w:p w:rsidR="00B01A5C" w:rsidRPr="008564AC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Таблица №</w:t>
      </w:r>
      <w:r w:rsidR="008564AC">
        <w:rPr>
          <w:rFonts w:ascii="Times New Roman" w:hAnsi="Times New Roman"/>
          <w:sz w:val="24"/>
          <w:szCs w:val="24"/>
        </w:rPr>
        <w:t xml:space="preserve"> 3.5</w:t>
      </w:r>
      <w:r w:rsidRPr="00B01A5C">
        <w:rPr>
          <w:rFonts w:ascii="Times New Roman" w:hAnsi="Times New Roman"/>
          <w:sz w:val="24"/>
          <w:szCs w:val="24"/>
        </w:rPr>
        <w:t>-2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6663"/>
      </w:tblGrid>
      <w:tr w:rsidR="00B01A5C" w:rsidRPr="00B01A5C" w:rsidTr="00134E06">
        <w:trPr>
          <w:trHeight w:val="840"/>
        </w:trPr>
        <w:tc>
          <w:tcPr>
            <w:tcW w:w="1701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66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</w:tr>
      <w:tr w:rsidR="001A5296" w:rsidRPr="005F3CC1" w:rsidTr="008564AC">
        <w:tc>
          <w:tcPr>
            <w:tcW w:w="1701" w:type="dxa"/>
          </w:tcPr>
          <w:p w:rsidR="001A5296" w:rsidRPr="005F3CC1" w:rsidRDefault="001A5296" w:rsidP="001A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1A5296" w:rsidRPr="005F3CC1" w:rsidRDefault="001A5296" w:rsidP="001A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C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01A5C" w:rsidRPr="001A5296" w:rsidTr="008564AC">
        <w:tc>
          <w:tcPr>
            <w:tcW w:w="1701" w:type="dxa"/>
          </w:tcPr>
          <w:p w:rsidR="00B01A5C" w:rsidRPr="001A5296" w:rsidRDefault="00B01A5C" w:rsidP="00856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B01A5C" w:rsidRPr="001A5296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296">
              <w:rPr>
                <w:rFonts w:ascii="Times New Roman" w:hAnsi="Times New Roman"/>
                <w:b/>
                <w:sz w:val="24"/>
                <w:szCs w:val="24"/>
              </w:rPr>
              <w:t>Организации и учреждения управления,</w:t>
            </w:r>
          </w:p>
          <w:p w:rsidR="00B01A5C" w:rsidRPr="001A5296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296">
              <w:rPr>
                <w:rFonts w:ascii="Times New Roman" w:hAnsi="Times New Roman"/>
                <w:b/>
                <w:sz w:val="24"/>
                <w:szCs w:val="24"/>
              </w:rPr>
              <w:t>кредитно-финансовые учреждения и</w:t>
            </w:r>
          </w:p>
          <w:p w:rsidR="00B01A5C" w:rsidRPr="001A5296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296">
              <w:rPr>
                <w:rFonts w:ascii="Times New Roman" w:hAnsi="Times New Roman"/>
                <w:b/>
                <w:sz w:val="24"/>
                <w:szCs w:val="24"/>
              </w:rPr>
              <w:t>предприятия связи</w:t>
            </w:r>
          </w:p>
        </w:tc>
      </w:tr>
      <w:tr w:rsidR="00B01A5C" w:rsidRPr="00B01A5C" w:rsidTr="008564AC">
        <w:trPr>
          <w:cantSplit/>
        </w:trPr>
        <w:tc>
          <w:tcPr>
            <w:tcW w:w="1701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Контора п. 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Плотниковский</w:t>
            </w:r>
            <w:proofErr w:type="spellEnd"/>
          </w:p>
        </w:tc>
      </w:tr>
      <w:tr w:rsidR="00B01A5C" w:rsidRPr="001A5296" w:rsidTr="008564AC">
        <w:tc>
          <w:tcPr>
            <w:tcW w:w="1701" w:type="dxa"/>
          </w:tcPr>
          <w:p w:rsidR="00B01A5C" w:rsidRPr="001A5296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B01A5C" w:rsidRPr="001A5296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296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школы</w:t>
            </w:r>
          </w:p>
        </w:tc>
      </w:tr>
      <w:tr w:rsidR="00B01A5C" w:rsidRPr="00B01A5C" w:rsidTr="008564AC">
        <w:trPr>
          <w:cantSplit/>
          <w:trHeight w:val="145"/>
        </w:trPr>
        <w:tc>
          <w:tcPr>
            <w:tcW w:w="1701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Общеобразовательная школа на 80 мест</w:t>
            </w:r>
          </w:p>
        </w:tc>
      </w:tr>
      <w:tr w:rsidR="00B01A5C" w:rsidRPr="001A5296" w:rsidTr="008564AC">
        <w:trPr>
          <w:cantSplit/>
          <w:trHeight w:val="204"/>
        </w:trPr>
        <w:tc>
          <w:tcPr>
            <w:tcW w:w="1701" w:type="dxa"/>
          </w:tcPr>
          <w:p w:rsidR="00B01A5C" w:rsidRPr="001A5296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B01A5C" w:rsidRPr="001A5296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296">
              <w:rPr>
                <w:rFonts w:ascii="Times New Roman" w:hAnsi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B01A5C" w:rsidRPr="00B01A5C" w:rsidTr="008564AC">
        <w:trPr>
          <w:cantSplit/>
          <w:trHeight w:val="204"/>
        </w:trPr>
        <w:tc>
          <w:tcPr>
            <w:tcW w:w="1701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Фельдшерско-акушерский пункт на 18 пос./см.</w:t>
            </w:r>
          </w:p>
        </w:tc>
      </w:tr>
      <w:tr w:rsidR="00B01A5C" w:rsidRPr="001A5296" w:rsidTr="008564AC">
        <w:trPr>
          <w:cantSplit/>
          <w:trHeight w:val="204"/>
        </w:trPr>
        <w:tc>
          <w:tcPr>
            <w:tcW w:w="1701" w:type="dxa"/>
          </w:tcPr>
          <w:p w:rsidR="00B01A5C" w:rsidRPr="001A5296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B01A5C" w:rsidRPr="001A5296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296">
              <w:rPr>
                <w:rFonts w:ascii="Times New Roman" w:hAnsi="Times New Roman"/>
                <w:b/>
                <w:sz w:val="24"/>
                <w:szCs w:val="24"/>
              </w:rPr>
              <w:t>Спортивные и физкультурно-</w:t>
            </w:r>
          </w:p>
          <w:p w:rsidR="00B01A5C" w:rsidRPr="001A5296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296">
              <w:rPr>
                <w:rFonts w:ascii="Times New Roman" w:hAnsi="Times New Roman"/>
                <w:b/>
                <w:sz w:val="24"/>
                <w:szCs w:val="24"/>
              </w:rPr>
              <w:t>оздоровительные сооружения</w:t>
            </w:r>
          </w:p>
        </w:tc>
      </w:tr>
      <w:tr w:rsidR="00B01A5C" w:rsidRPr="00B01A5C" w:rsidTr="008564AC">
        <w:trPr>
          <w:cantSplit/>
          <w:trHeight w:val="204"/>
        </w:trPr>
        <w:tc>
          <w:tcPr>
            <w:tcW w:w="1701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Спортивная площадка 30мх40м </w:t>
            </w:r>
          </w:p>
        </w:tc>
      </w:tr>
      <w:tr w:rsidR="00B01A5C" w:rsidRPr="00B01A5C" w:rsidTr="008564AC">
        <w:trPr>
          <w:cantSplit/>
          <w:trHeight w:val="204"/>
        </w:trPr>
        <w:tc>
          <w:tcPr>
            <w:tcW w:w="1701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Спортивный зал на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01A5C">
                <w:rPr>
                  <w:rFonts w:ascii="Times New Roman" w:hAnsi="Times New Roman"/>
                  <w:sz w:val="24"/>
                  <w:szCs w:val="24"/>
                </w:rPr>
                <w:t>100 м2</w:t>
              </w:r>
            </w:smartTag>
            <w:r w:rsidRPr="00B01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пл.пола</w:t>
            </w:r>
            <w:proofErr w:type="spellEnd"/>
            <w:r w:rsidRPr="00B01A5C">
              <w:rPr>
                <w:rFonts w:ascii="Times New Roman" w:hAnsi="Times New Roman"/>
                <w:sz w:val="24"/>
                <w:szCs w:val="24"/>
              </w:rPr>
              <w:t xml:space="preserve"> (при школе)</w:t>
            </w:r>
          </w:p>
        </w:tc>
      </w:tr>
      <w:tr w:rsidR="00B01A5C" w:rsidRPr="001A5296" w:rsidTr="008564AC">
        <w:trPr>
          <w:cantSplit/>
          <w:trHeight w:val="204"/>
        </w:trPr>
        <w:tc>
          <w:tcPr>
            <w:tcW w:w="1701" w:type="dxa"/>
          </w:tcPr>
          <w:p w:rsidR="00B01A5C" w:rsidRPr="001A5296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B01A5C" w:rsidRPr="001A5296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296">
              <w:rPr>
                <w:rFonts w:ascii="Times New Roman" w:hAnsi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B01A5C" w:rsidRPr="00B01A5C" w:rsidTr="008564AC">
        <w:trPr>
          <w:cantSplit/>
          <w:trHeight w:val="204"/>
        </w:trPr>
        <w:tc>
          <w:tcPr>
            <w:tcW w:w="1701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Сельский Дом культуры на 150 мест</w:t>
            </w:r>
          </w:p>
        </w:tc>
      </w:tr>
      <w:tr w:rsidR="00B01A5C" w:rsidRPr="00B01A5C" w:rsidTr="008564AC">
        <w:trPr>
          <w:cantSplit/>
          <w:trHeight w:val="204"/>
        </w:trPr>
        <w:tc>
          <w:tcPr>
            <w:tcW w:w="1701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Библиотека на 5,2 тыс.</w:t>
            </w:r>
            <w:r w:rsidR="001A5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томов (при СДК)</w:t>
            </w:r>
          </w:p>
        </w:tc>
      </w:tr>
      <w:tr w:rsidR="00134E06" w:rsidRPr="00134E06" w:rsidTr="008564AC">
        <w:trPr>
          <w:cantSplit/>
          <w:trHeight w:val="204"/>
        </w:trPr>
        <w:tc>
          <w:tcPr>
            <w:tcW w:w="1701" w:type="dxa"/>
          </w:tcPr>
          <w:p w:rsidR="00134E06" w:rsidRPr="00134E06" w:rsidRDefault="00134E06" w:rsidP="00134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0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663" w:type="dxa"/>
          </w:tcPr>
          <w:p w:rsidR="00134E06" w:rsidRPr="00134E06" w:rsidRDefault="00134E06" w:rsidP="00134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01A5C" w:rsidRPr="001A5296" w:rsidTr="008564AC">
        <w:trPr>
          <w:cantSplit/>
          <w:trHeight w:val="204"/>
        </w:trPr>
        <w:tc>
          <w:tcPr>
            <w:tcW w:w="8364" w:type="dxa"/>
            <w:gridSpan w:val="2"/>
            <w:vAlign w:val="center"/>
          </w:tcPr>
          <w:p w:rsidR="00E54E4D" w:rsidRDefault="00E54E4D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A5C" w:rsidRPr="001A5296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296">
              <w:rPr>
                <w:rFonts w:ascii="Times New Roman" w:hAnsi="Times New Roman"/>
                <w:b/>
                <w:sz w:val="24"/>
                <w:szCs w:val="24"/>
              </w:rPr>
              <w:t>Предприятия торговли и</w:t>
            </w:r>
          </w:p>
          <w:p w:rsidR="00B01A5C" w:rsidRPr="001A5296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296">
              <w:rPr>
                <w:rFonts w:ascii="Times New Roman" w:hAnsi="Times New Roman"/>
                <w:b/>
                <w:sz w:val="24"/>
                <w:szCs w:val="24"/>
              </w:rPr>
              <w:t>общественного питания</w:t>
            </w:r>
          </w:p>
        </w:tc>
      </w:tr>
      <w:tr w:rsidR="000840A1" w:rsidRPr="000840A1" w:rsidTr="008564AC">
        <w:trPr>
          <w:cantSplit/>
          <w:trHeight w:val="204"/>
        </w:trPr>
        <w:tc>
          <w:tcPr>
            <w:tcW w:w="1701" w:type="dxa"/>
            <w:vAlign w:val="center"/>
          </w:tcPr>
          <w:p w:rsidR="000840A1" w:rsidRPr="000840A1" w:rsidRDefault="000840A1" w:rsidP="0008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0840A1" w:rsidRPr="000840A1" w:rsidRDefault="000840A1" w:rsidP="0008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1A5C" w:rsidRPr="00B01A5C" w:rsidTr="008564AC">
        <w:trPr>
          <w:cantSplit/>
          <w:trHeight w:val="204"/>
        </w:trPr>
        <w:tc>
          <w:tcPr>
            <w:tcW w:w="1701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Магазин смешанных товаров на 44м</w:t>
            </w:r>
            <w:r w:rsidRPr="00B01A5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торг.пл.</w:t>
            </w:r>
          </w:p>
        </w:tc>
      </w:tr>
      <w:tr w:rsidR="00B01A5C" w:rsidRPr="00B01A5C" w:rsidTr="008564AC">
        <w:trPr>
          <w:cantSplit/>
          <w:trHeight w:val="204"/>
        </w:trPr>
        <w:tc>
          <w:tcPr>
            <w:tcW w:w="1701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Магазин смешанных товаров на </w:t>
            </w:r>
            <w:smartTag w:uri="urn:schemas-microsoft-com:office:smarttags" w:element="metricconverter">
              <w:smartTagPr>
                <w:attr w:name="ProductID" w:val="31 м2"/>
              </w:smartTagPr>
              <w:r w:rsidRPr="00B01A5C">
                <w:rPr>
                  <w:rFonts w:ascii="Times New Roman" w:hAnsi="Times New Roman"/>
                  <w:sz w:val="24"/>
                  <w:szCs w:val="24"/>
                </w:rPr>
                <w:t>31 м</w:t>
              </w:r>
              <w:r w:rsidRPr="00B01A5C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B01A5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торг.пл</w:t>
            </w:r>
            <w:proofErr w:type="spellEnd"/>
            <w:r w:rsidRPr="00B01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01A5C" w:rsidRDefault="00B01A5C" w:rsidP="00B01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AE3" w:rsidRPr="00B01A5C" w:rsidRDefault="005F0AE3" w:rsidP="00B01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296" w:rsidRDefault="001A5296" w:rsidP="00B01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296">
        <w:rPr>
          <w:rFonts w:ascii="Times New Roman" w:hAnsi="Times New Roman"/>
          <w:b/>
          <w:sz w:val="28"/>
          <w:szCs w:val="28"/>
        </w:rPr>
        <w:t>Глава 4.</w:t>
      </w:r>
      <w:r w:rsidR="00E54E4D">
        <w:rPr>
          <w:rFonts w:ascii="Times New Roman" w:hAnsi="Times New Roman"/>
          <w:b/>
          <w:sz w:val="28"/>
          <w:szCs w:val="28"/>
        </w:rPr>
        <w:t xml:space="preserve"> </w:t>
      </w:r>
      <w:r w:rsidR="00B01A5C" w:rsidRPr="001A5296">
        <w:rPr>
          <w:rFonts w:ascii="Times New Roman" w:hAnsi="Times New Roman"/>
          <w:b/>
          <w:sz w:val="28"/>
          <w:szCs w:val="28"/>
        </w:rPr>
        <w:t xml:space="preserve"> Экономическая база развития </w:t>
      </w:r>
    </w:p>
    <w:p w:rsidR="00B01A5C" w:rsidRPr="001A5296" w:rsidRDefault="00B01A5C" w:rsidP="001A5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296">
        <w:rPr>
          <w:rFonts w:ascii="Times New Roman" w:hAnsi="Times New Roman"/>
          <w:b/>
          <w:sz w:val="28"/>
          <w:szCs w:val="28"/>
        </w:rPr>
        <w:t>поселка</w:t>
      </w:r>
      <w:r w:rsidR="001A5296" w:rsidRPr="001A52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5296" w:rsidRPr="001A5296">
        <w:rPr>
          <w:rFonts w:ascii="Times New Roman" w:hAnsi="Times New Roman"/>
          <w:b/>
          <w:sz w:val="28"/>
          <w:szCs w:val="28"/>
        </w:rPr>
        <w:t>Плотниковский</w:t>
      </w:r>
      <w:proofErr w:type="spellEnd"/>
    </w:p>
    <w:p w:rsidR="00B01A5C" w:rsidRPr="001A5296" w:rsidRDefault="00B01A5C" w:rsidP="001A5296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kern w:val="32"/>
          <w:sz w:val="20"/>
          <w:szCs w:val="20"/>
        </w:rPr>
      </w:pPr>
    </w:p>
    <w:p w:rsidR="001A5296" w:rsidRPr="001A5296" w:rsidRDefault="001A5296" w:rsidP="001A5296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kern w:val="32"/>
          <w:sz w:val="24"/>
          <w:szCs w:val="24"/>
        </w:rPr>
      </w:pPr>
      <w:r w:rsidRPr="001A5296"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4.1 </w:t>
      </w:r>
      <w:r w:rsidR="005F0AE3"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 </w:t>
      </w:r>
      <w:r w:rsidRPr="001A5296">
        <w:rPr>
          <w:rFonts w:ascii="Times New Roman" w:hAnsi="Times New Roman"/>
          <w:b/>
          <w:bCs/>
          <w:iCs/>
          <w:kern w:val="32"/>
          <w:sz w:val="24"/>
          <w:szCs w:val="24"/>
        </w:rPr>
        <w:t>Экономическая база развития</w:t>
      </w:r>
    </w:p>
    <w:p w:rsidR="001A5296" w:rsidRPr="001A5296" w:rsidRDefault="001A5296" w:rsidP="001A5296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kern w:val="32"/>
          <w:sz w:val="20"/>
          <w:szCs w:val="20"/>
        </w:rPr>
      </w:pPr>
    </w:p>
    <w:p w:rsidR="00B01A5C" w:rsidRPr="001A5296" w:rsidRDefault="00B01A5C" w:rsidP="001A529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A5296">
        <w:rPr>
          <w:rFonts w:ascii="Times New Roman" w:hAnsi="Times New Roman"/>
          <w:bCs/>
          <w:iCs/>
          <w:kern w:val="32"/>
          <w:sz w:val="24"/>
          <w:szCs w:val="24"/>
        </w:rPr>
        <w:t xml:space="preserve">Основным видом экономической деятельности </w:t>
      </w:r>
      <w:proofErr w:type="spellStart"/>
      <w:r w:rsidRPr="001A5296">
        <w:rPr>
          <w:rFonts w:ascii="Times New Roman" w:hAnsi="Times New Roman"/>
          <w:bCs/>
          <w:iCs/>
          <w:kern w:val="32"/>
          <w:sz w:val="24"/>
          <w:szCs w:val="24"/>
        </w:rPr>
        <w:t>Зеленовского</w:t>
      </w:r>
      <w:proofErr w:type="spellEnd"/>
      <w:r w:rsidRPr="001A5296">
        <w:rPr>
          <w:rFonts w:ascii="Times New Roman" w:hAnsi="Times New Roman"/>
          <w:bCs/>
          <w:iCs/>
          <w:kern w:val="32"/>
          <w:sz w:val="24"/>
          <w:szCs w:val="24"/>
        </w:rPr>
        <w:t xml:space="preserve"> поселения является сельское хозяйство (производство зерна, молока, мяса).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B01A5C">
        <w:rPr>
          <w:rFonts w:ascii="Times New Roman" w:hAnsi="Times New Roman"/>
          <w:sz w:val="24"/>
          <w:szCs w:val="24"/>
        </w:rPr>
        <w:t>Зеленовского</w:t>
      </w:r>
      <w:proofErr w:type="spellEnd"/>
      <w:r w:rsidRPr="00B01A5C">
        <w:rPr>
          <w:rFonts w:ascii="Times New Roman" w:hAnsi="Times New Roman"/>
          <w:sz w:val="24"/>
          <w:szCs w:val="24"/>
        </w:rPr>
        <w:t xml:space="preserve"> поселения производством сельхозпродукции занимается ОО</w:t>
      </w:r>
      <w:r w:rsidR="003E11B8">
        <w:rPr>
          <w:rFonts w:ascii="Times New Roman" w:hAnsi="Times New Roman"/>
          <w:sz w:val="24"/>
          <w:szCs w:val="24"/>
        </w:rPr>
        <w:t>О «</w:t>
      </w:r>
      <w:proofErr w:type="spellStart"/>
      <w:r w:rsidR="003E11B8">
        <w:rPr>
          <w:rFonts w:ascii="Times New Roman" w:hAnsi="Times New Roman"/>
          <w:sz w:val="24"/>
          <w:szCs w:val="24"/>
        </w:rPr>
        <w:t>Шевелевское</w:t>
      </w:r>
      <w:proofErr w:type="spellEnd"/>
      <w:r w:rsidR="003E11B8">
        <w:rPr>
          <w:rFonts w:ascii="Times New Roman" w:hAnsi="Times New Roman"/>
          <w:sz w:val="24"/>
          <w:szCs w:val="24"/>
        </w:rPr>
        <w:t>», ИП Степанов, ИП</w:t>
      </w:r>
      <w:r w:rsidRPr="00B01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A5C">
        <w:rPr>
          <w:rFonts w:ascii="Times New Roman" w:hAnsi="Times New Roman"/>
          <w:sz w:val="24"/>
          <w:szCs w:val="24"/>
        </w:rPr>
        <w:t>Полухин</w:t>
      </w:r>
      <w:proofErr w:type="spellEnd"/>
      <w:r w:rsidRPr="00B01A5C">
        <w:rPr>
          <w:rFonts w:ascii="Times New Roman" w:hAnsi="Times New Roman"/>
          <w:sz w:val="24"/>
          <w:szCs w:val="24"/>
        </w:rPr>
        <w:t xml:space="preserve">, ИП Симаков. </w:t>
      </w:r>
    </w:p>
    <w:p w:rsid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Основные тенденции развития сельского хозяйства </w:t>
      </w:r>
      <w:proofErr w:type="spellStart"/>
      <w:r w:rsidRPr="00B01A5C">
        <w:rPr>
          <w:rFonts w:ascii="Times New Roman" w:hAnsi="Times New Roman"/>
          <w:sz w:val="24"/>
          <w:szCs w:val="24"/>
        </w:rPr>
        <w:t>Зеленовского</w:t>
      </w:r>
      <w:proofErr w:type="spellEnd"/>
      <w:r w:rsidRPr="00B01A5C">
        <w:rPr>
          <w:rFonts w:ascii="Times New Roman" w:hAnsi="Times New Roman"/>
          <w:sz w:val="24"/>
          <w:szCs w:val="24"/>
        </w:rPr>
        <w:t xml:space="preserve"> поселения за ря</w:t>
      </w:r>
      <w:r w:rsidR="001A5296">
        <w:rPr>
          <w:rFonts w:ascii="Times New Roman" w:hAnsi="Times New Roman"/>
          <w:sz w:val="24"/>
          <w:szCs w:val="24"/>
        </w:rPr>
        <w:t>д лет представлены в таблице № 4.1</w:t>
      </w:r>
      <w:r w:rsidRPr="00B01A5C">
        <w:rPr>
          <w:rFonts w:ascii="Times New Roman" w:hAnsi="Times New Roman"/>
          <w:sz w:val="24"/>
          <w:szCs w:val="24"/>
        </w:rPr>
        <w:t>-1.</w:t>
      </w:r>
    </w:p>
    <w:p w:rsidR="005F0AE3" w:rsidRPr="00B01A5C" w:rsidRDefault="005F0AE3" w:rsidP="005F0AE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Таблица № 4.1</w:t>
      </w:r>
      <w:r w:rsidRPr="00B01A5C">
        <w:rPr>
          <w:rFonts w:ascii="Times New Roman" w:hAnsi="Times New Roman"/>
          <w:sz w:val="24"/>
          <w:szCs w:val="24"/>
        </w:rPr>
        <w:t>-1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94"/>
        <w:gridCol w:w="1220"/>
        <w:gridCol w:w="1148"/>
        <w:gridCol w:w="1239"/>
      </w:tblGrid>
      <w:tr w:rsidR="005F0AE3" w:rsidRPr="00B01A5C" w:rsidTr="00DD227C">
        <w:tc>
          <w:tcPr>
            <w:tcW w:w="540" w:type="dxa"/>
            <w:shd w:val="clear" w:color="auto" w:fill="auto"/>
            <w:vAlign w:val="center"/>
          </w:tcPr>
          <w:p w:rsidR="005F0AE3" w:rsidRPr="001A5296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Показатели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1.1 2006г.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1.1. 2007г.</w:t>
            </w:r>
          </w:p>
        </w:tc>
      </w:tr>
      <w:tr w:rsidR="005F0AE3" w:rsidRPr="001A5296" w:rsidTr="00DD227C">
        <w:tc>
          <w:tcPr>
            <w:tcW w:w="540" w:type="dxa"/>
            <w:shd w:val="clear" w:color="auto" w:fill="auto"/>
            <w:vAlign w:val="center"/>
          </w:tcPr>
          <w:p w:rsidR="005F0AE3" w:rsidRPr="001A5296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1A5296" w:rsidRDefault="005F0AE3" w:rsidP="00DD227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0AE3" w:rsidRPr="001A5296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0AE3" w:rsidRPr="001A5296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F0AE3" w:rsidRPr="001A5296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  <w:vAlign w:val="center"/>
          </w:tcPr>
          <w:p w:rsidR="005F0AE3" w:rsidRPr="00B01A5C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Продукция сельского хозяйства всех категорий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– всего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млн. руб.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62,8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72,4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Индекс производства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% к пр. году</w:t>
            </w:r>
          </w:p>
        </w:tc>
        <w:tc>
          <w:tcPr>
            <w:tcW w:w="1148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110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Из общего объема: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148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239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сельскохозяйственных организаций</w:t>
            </w:r>
          </w:p>
          <w:p w:rsidR="005F0AE3" w:rsidRPr="00B01A5C" w:rsidRDefault="005F0AE3" w:rsidP="00DD227C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хозяйств населения</w:t>
            </w:r>
          </w:p>
          <w:p w:rsidR="005F0AE3" w:rsidRPr="00B01A5C" w:rsidRDefault="005F0AE3" w:rsidP="00DD227C">
            <w:pPr>
              <w:keepNext/>
              <w:keepLines/>
              <w:numPr>
                <w:ilvl w:val="0"/>
                <w:numId w:val="3"/>
              </w:numPr>
              <w:tabs>
                <w:tab w:val="left" w:pos="1560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крестьянских (фермерских хозяйств)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млн. руб.</w:t>
            </w:r>
          </w:p>
        </w:tc>
        <w:tc>
          <w:tcPr>
            <w:tcW w:w="1148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29,9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24,1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8,8</w:t>
            </w:r>
          </w:p>
        </w:tc>
        <w:tc>
          <w:tcPr>
            <w:tcW w:w="1239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31,2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19,8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21,4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  <w:vAlign w:val="center"/>
          </w:tcPr>
          <w:p w:rsidR="005F0AE3" w:rsidRPr="00B01A5C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Продукция сельского хозяйства на душу населения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тыс. руб.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50,8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55,2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Результат финансово-</w:t>
            </w:r>
            <w:proofErr w:type="spellStart"/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хозяй</w:t>
            </w:r>
            <w:proofErr w:type="spellEnd"/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ственной</w:t>
            </w:r>
            <w:proofErr w:type="spellEnd"/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деятельности сель-</w:t>
            </w:r>
            <w:proofErr w:type="spellStart"/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скохозяйственных</w:t>
            </w:r>
            <w:proofErr w:type="spellEnd"/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 xml:space="preserve"> предприятий 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млн. руб.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2,1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-3,2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 xml:space="preserve">Посевная площадь сельхозпредприятий </w:t>
            </w:r>
          </w:p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 xml:space="preserve">зерновые и зернобобовые </w:t>
            </w:r>
          </w:p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технические культуры (рапс)</w:t>
            </w:r>
          </w:p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картофель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>
              <w:rPr>
                <w:iCs/>
              </w:rPr>
              <w:t>г</w:t>
            </w:r>
            <w:r w:rsidRPr="00B01A5C">
              <w:rPr>
                <w:iCs/>
              </w:rPr>
              <w:t>а</w:t>
            </w:r>
          </w:p>
        </w:tc>
        <w:tc>
          <w:tcPr>
            <w:tcW w:w="1148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rPr>
                <w:iCs/>
              </w:rPr>
            </w:pP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3250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370</w:t>
            </w:r>
          </w:p>
        </w:tc>
        <w:tc>
          <w:tcPr>
            <w:tcW w:w="1239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3160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-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150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 xml:space="preserve">Валовое производство, </w:t>
            </w:r>
          </w:p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Зерно (</w:t>
            </w: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 xml:space="preserve">в весе после доработки) </w:t>
            </w:r>
          </w:p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Картофель</w:t>
            </w:r>
          </w:p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Овощи</w:t>
            </w:r>
          </w:p>
        </w:tc>
        <w:tc>
          <w:tcPr>
            <w:tcW w:w="1220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</w:pP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</w:pPr>
            <w:r w:rsidRPr="00B01A5C">
              <w:t>тонн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</w:pPr>
            <w:r w:rsidRPr="00B01A5C">
              <w:t>тонн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</w:pPr>
            <w:r w:rsidRPr="00B01A5C">
              <w:t>тонн</w:t>
            </w:r>
          </w:p>
        </w:tc>
        <w:tc>
          <w:tcPr>
            <w:tcW w:w="1148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7197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2404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391</w:t>
            </w:r>
          </w:p>
        </w:tc>
        <w:tc>
          <w:tcPr>
            <w:tcW w:w="1239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5540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5300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1100</w:t>
            </w:r>
          </w:p>
        </w:tc>
      </w:tr>
      <w:tr w:rsidR="005F0AE3" w:rsidRPr="005F0AE3" w:rsidTr="00DD227C">
        <w:tc>
          <w:tcPr>
            <w:tcW w:w="540" w:type="dxa"/>
            <w:shd w:val="clear" w:color="auto" w:fill="auto"/>
          </w:tcPr>
          <w:p w:rsidR="005F0AE3" w:rsidRPr="005F0AE3" w:rsidRDefault="005F0AE3" w:rsidP="005F0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E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5F0AE3" w:rsidRDefault="005F0AE3" w:rsidP="005F0AE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F0AE3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shd w:val="clear" w:color="auto" w:fill="auto"/>
          </w:tcPr>
          <w:p w:rsidR="005F0AE3" w:rsidRPr="005F0AE3" w:rsidRDefault="005F0AE3" w:rsidP="005F0AE3">
            <w:pPr>
              <w:pStyle w:val="a0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5F0AE3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5F0AE3" w:rsidRPr="005F0AE3" w:rsidRDefault="005F0AE3" w:rsidP="005F0AE3">
            <w:pPr>
              <w:pStyle w:val="a0"/>
              <w:widowControl w:val="0"/>
              <w:spacing w:after="0"/>
              <w:jc w:val="center"/>
              <w:rPr>
                <w:iCs/>
                <w:sz w:val="20"/>
                <w:szCs w:val="20"/>
              </w:rPr>
            </w:pPr>
            <w:r w:rsidRPr="005F0AE3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39" w:type="dxa"/>
            <w:shd w:val="clear" w:color="auto" w:fill="auto"/>
          </w:tcPr>
          <w:p w:rsidR="005F0AE3" w:rsidRPr="005F0AE3" w:rsidRDefault="005F0AE3" w:rsidP="005F0AE3">
            <w:pPr>
              <w:pStyle w:val="a0"/>
              <w:widowControl w:val="0"/>
              <w:spacing w:after="0"/>
              <w:jc w:val="center"/>
              <w:rPr>
                <w:iCs/>
                <w:sz w:val="20"/>
                <w:szCs w:val="20"/>
              </w:rPr>
            </w:pPr>
            <w:r w:rsidRPr="005F0AE3">
              <w:rPr>
                <w:iCs/>
                <w:sz w:val="20"/>
                <w:szCs w:val="20"/>
              </w:rPr>
              <w:t>5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Скот и птица (в живом весе)</w:t>
            </w:r>
          </w:p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Молоко</w:t>
            </w:r>
          </w:p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Яйца</w:t>
            </w:r>
          </w:p>
        </w:tc>
        <w:tc>
          <w:tcPr>
            <w:tcW w:w="1220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</w:pPr>
            <w:r w:rsidRPr="00B01A5C">
              <w:t>тонн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</w:pPr>
            <w:r w:rsidRPr="00B01A5C">
              <w:t>тонн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тыс.</w:t>
            </w:r>
            <w:r>
              <w:rPr>
                <w:iCs/>
              </w:rPr>
              <w:t xml:space="preserve"> </w:t>
            </w:r>
            <w:r w:rsidRPr="00B01A5C">
              <w:rPr>
                <w:iCs/>
              </w:rPr>
              <w:t>шт.</w:t>
            </w:r>
          </w:p>
        </w:tc>
        <w:tc>
          <w:tcPr>
            <w:tcW w:w="1148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247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1424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131</w:t>
            </w:r>
          </w:p>
        </w:tc>
        <w:tc>
          <w:tcPr>
            <w:tcW w:w="1239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141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1047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141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Поголовье скота (на конец года)</w:t>
            </w:r>
          </w:p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КРС</w:t>
            </w:r>
          </w:p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 xml:space="preserve">в </w:t>
            </w:r>
            <w:proofErr w:type="spellStart"/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т.ч</w:t>
            </w:r>
            <w:proofErr w:type="spellEnd"/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. коровы</w:t>
            </w:r>
          </w:p>
        </w:tc>
        <w:tc>
          <w:tcPr>
            <w:tcW w:w="1220" w:type="dxa"/>
            <w:shd w:val="clear" w:color="auto" w:fill="auto"/>
          </w:tcPr>
          <w:p w:rsidR="005F0AE3" w:rsidRPr="00B01A5C" w:rsidRDefault="005F0AE3" w:rsidP="00DD22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AE3" w:rsidRPr="00B01A5C" w:rsidRDefault="005F0AE3" w:rsidP="00DD22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148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1026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518</w:t>
            </w:r>
          </w:p>
        </w:tc>
        <w:tc>
          <w:tcPr>
            <w:tcW w:w="1239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745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344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свиньи</w:t>
            </w:r>
          </w:p>
        </w:tc>
        <w:tc>
          <w:tcPr>
            <w:tcW w:w="1220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148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712</w:t>
            </w:r>
          </w:p>
        </w:tc>
        <w:tc>
          <w:tcPr>
            <w:tcW w:w="1239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1190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овцы и козы</w:t>
            </w:r>
          </w:p>
        </w:tc>
        <w:tc>
          <w:tcPr>
            <w:tcW w:w="1220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148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33</w:t>
            </w:r>
          </w:p>
        </w:tc>
        <w:tc>
          <w:tcPr>
            <w:tcW w:w="1239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49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лошади</w:t>
            </w:r>
          </w:p>
        </w:tc>
        <w:tc>
          <w:tcPr>
            <w:tcW w:w="1220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148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29</w:t>
            </w:r>
          </w:p>
        </w:tc>
        <w:tc>
          <w:tcPr>
            <w:tcW w:w="1239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26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Средний надой молока на 1 корову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кг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2697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3044</w:t>
            </w:r>
          </w:p>
        </w:tc>
      </w:tr>
    </w:tbl>
    <w:p w:rsidR="005F0AE3" w:rsidRPr="00B01A5C" w:rsidRDefault="005F0AE3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01A5C">
        <w:rPr>
          <w:rFonts w:ascii="Times New Roman" w:hAnsi="Times New Roman"/>
          <w:iCs/>
          <w:sz w:val="24"/>
          <w:szCs w:val="24"/>
        </w:rPr>
        <w:t xml:space="preserve">Исходя из представленной таблицы, можно заключить, что выпуск сельскохозяйственной продукции в </w:t>
      </w:r>
      <w:smartTag w:uri="urn:schemas-microsoft-com:office:smarttags" w:element="metricconverter">
        <w:smartTagPr>
          <w:attr w:name="ProductID" w:val="2006 г"/>
        </w:smartTagPr>
        <w:r w:rsidRPr="00B01A5C">
          <w:rPr>
            <w:rFonts w:ascii="Times New Roman" w:hAnsi="Times New Roman"/>
            <w:iCs/>
            <w:sz w:val="24"/>
            <w:szCs w:val="24"/>
          </w:rPr>
          <w:t>2006 г</w:t>
        </w:r>
      </w:smartTag>
      <w:r w:rsidRPr="00B01A5C">
        <w:rPr>
          <w:rFonts w:ascii="Times New Roman" w:hAnsi="Times New Roman"/>
          <w:iCs/>
          <w:sz w:val="24"/>
          <w:szCs w:val="24"/>
        </w:rPr>
        <w:t>. увеличился на 10 % в связи  с увеличением посевных площадей овощей и картофеля сельхозпредприяти</w:t>
      </w:r>
      <w:r w:rsidR="00E54E4D">
        <w:rPr>
          <w:rFonts w:ascii="Times New Roman" w:hAnsi="Times New Roman"/>
          <w:iCs/>
          <w:sz w:val="24"/>
          <w:szCs w:val="24"/>
        </w:rPr>
        <w:t>й</w:t>
      </w:r>
      <w:r w:rsidRPr="00B01A5C">
        <w:rPr>
          <w:rFonts w:ascii="Times New Roman" w:hAnsi="Times New Roman"/>
          <w:iCs/>
          <w:sz w:val="24"/>
          <w:szCs w:val="24"/>
        </w:rPr>
        <w:t>.</w:t>
      </w:r>
    </w:p>
    <w:p w:rsidR="00B01A5C" w:rsidRPr="00B01A5C" w:rsidRDefault="00B01A5C" w:rsidP="00B01A5C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01A5C">
        <w:rPr>
          <w:rFonts w:ascii="Times New Roman" w:hAnsi="Times New Roman"/>
          <w:iCs/>
          <w:sz w:val="24"/>
          <w:szCs w:val="24"/>
        </w:rPr>
        <w:t>Для получения стабильных урожаев большую роль играет внесение органических и минеральных удобрений, а также химическая обработка посевов. Доля территории в обще</w:t>
      </w:r>
      <w:r w:rsidR="00E54E4D">
        <w:rPr>
          <w:rFonts w:ascii="Times New Roman" w:hAnsi="Times New Roman"/>
          <w:iCs/>
          <w:sz w:val="24"/>
          <w:szCs w:val="24"/>
        </w:rPr>
        <w:t>м</w:t>
      </w:r>
      <w:r w:rsidR="001A5296">
        <w:rPr>
          <w:rFonts w:ascii="Times New Roman" w:hAnsi="Times New Roman"/>
          <w:iCs/>
          <w:sz w:val="24"/>
          <w:szCs w:val="24"/>
        </w:rPr>
        <w:t xml:space="preserve"> </w:t>
      </w:r>
      <w:r w:rsidRPr="00B01A5C">
        <w:rPr>
          <w:rFonts w:ascii="Times New Roman" w:hAnsi="Times New Roman"/>
          <w:iCs/>
          <w:sz w:val="24"/>
          <w:szCs w:val="24"/>
        </w:rPr>
        <w:t xml:space="preserve">районном производстве зерна в 2006 году составила 9,6% (в 2005 году </w:t>
      </w:r>
      <w:r w:rsidR="00E54E4D">
        <w:rPr>
          <w:rFonts w:ascii="Times New Roman" w:hAnsi="Times New Roman"/>
          <w:iCs/>
          <w:sz w:val="24"/>
          <w:szCs w:val="24"/>
        </w:rPr>
        <w:t>-</w:t>
      </w:r>
      <w:r w:rsidRPr="00B01A5C">
        <w:rPr>
          <w:rFonts w:ascii="Times New Roman" w:hAnsi="Times New Roman"/>
          <w:iCs/>
          <w:sz w:val="24"/>
          <w:szCs w:val="24"/>
        </w:rPr>
        <w:t>12,2%).</w:t>
      </w:r>
    </w:p>
    <w:p w:rsidR="00B01A5C" w:rsidRPr="00B01A5C" w:rsidRDefault="00E54E4D" w:rsidP="00B01A5C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01A5C">
        <w:rPr>
          <w:rFonts w:ascii="Times New Roman" w:hAnsi="Times New Roman"/>
          <w:sz w:val="24"/>
          <w:szCs w:val="24"/>
        </w:rPr>
        <w:t xml:space="preserve"> 2006 году </w:t>
      </w:r>
      <w:r>
        <w:rPr>
          <w:rFonts w:ascii="Times New Roman" w:hAnsi="Times New Roman"/>
          <w:sz w:val="24"/>
          <w:szCs w:val="24"/>
        </w:rPr>
        <w:t>п</w:t>
      </w:r>
      <w:r w:rsidR="00B01A5C" w:rsidRPr="00B01A5C">
        <w:rPr>
          <w:rFonts w:ascii="Times New Roman" w:hAnsi="Times New Roman"/>
          <w:sz w:val="24"/>
          <w:szCs w:val="24"/>
        </w:rPr>
        <w:t xml:space="preserve">роизошло увеличение поголовья крупного рогатого скота в личных подсобных хозяйствах населения на 14,3. В </w:t>
      </w:r>
      <w:proofErr w:type="spellStart"/>
      <w:r w:rsidR="00B01A5C" w:rsidRPr="00B01A5C">
        <w:rPr>
          <w:rFonts w:ascii="Times New Roman" w:hAnsi="Times New Roman"/>
          <w:sz w:val="24"/>
          <w:szCs w:val="24"/>
        </w:rPr>
        <w:t>Зеленовском</w:t>
      </w:r>
      <w:proofErr w:type="spellEnd"/>
      <w:r w:rsidR="00B01A5C" w:rsidRPr="00B01A5C">
        <w:rPr>
          <w:rFonts w:ascii="Times New Roman" w:hAnsi="Times New Roman"/>
          <w:sz w:val="24"/>
          <w:szCs w:val="24"/>
        </w:rPr>
        <w:t xml:space="preserve"> отделении ООО «</w:t>
      </w:r>
      <w:proofErr w:type="spellStart"/>
      <w:r w:rsidR="00B01A5C" w:rsidRPr="00B01A5C">
        <w:rPr>
          <w:rFonts w:ascii="Times New Roman" w:hAnsi="Times New Roman"/>
          <w:sz w:val="24"/>
          <w:szCs w:val="24"/>
        </w:rPr>
        <w:t>Шевелевское</w:t>
      </w:r>
      <w:proofErr w:type="spellEnd"/>
      <w:r w:rsidR="00B01A5C" w:rsidRPr="00B01A5C">
        <w:rPr>
          <w:rFonts w:ascii="Times New Roman" w:hAnsi="Times New Roman"/>
          <w:sz w:val="24"/>
          <w:szCs w:val="24"/>
        </w:rPr>
        <w:t>» поголовье КРС снизилось на 40% (305 голов) и составило 452 головы, коров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B01A5C" w:rsidRPr="00B01A5C">
        <w:rPr>
          <w:rFonts w:ascii="Times New Roman" w:hAnsi="Times New Roman"/>
          <w:sz w:val="24"/>
          <w:szCs w:val="24"/>
        </w:rPr>
        <w:t>- снизилось на 47 % (176 голов) и составило 200 голов.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На территории поселка </w:t>
      </w:r>
      <w:proofErr w:type="spellStart"/>
      <w:r w:rsidRPr="00B01A5C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B01A5C">
        <w:rPr>
          <w:rFonts w:ascii="Times New Roman" w:hAnsi="Times New Roman"/>
          <w:sz w:val="24"/>
          <w:szCs w:val="24"/>
        </w:rPr>
        <w:t xml:space="preserve"> размещаются следующие сельскохозяйственные и коммунально-складские предприятия:</w:t>
      </w:r>
    </w:p>
    <w:p w:rsidR="00B01A5C" w:rsidRPr="00B01A5C" w:rsidRDefault="00B01A5C" w:rsidP="00B01A5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5F0AE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1.</w:t>
      </w:r>
      <w:r w:rsidR="005F0AE3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 xml:space="preserve">Животноводческая ферма на 1200 голов (фактически </w:t>
      </w:r>
      <w:r w:rsidR="00E54E4D">
        <w:rPr>
          <w:rFonts w:ascii="Times New Roman" w:hAnsi="Times New Roman"/>
          <w:sz w:val="24"/>
          <w:szCs w:val="24"/>
        </w:rPr>
        <w:t>-</w:t>
      </w:r>
      <w:r w:rsidRPr="00B01A5C">
        <w:rPr>
          <w:rFonts w:ascii="Times New Roman" w:hAnsi="Times New Roman"/>
          <w:sz w:val="24"/>
          <w:szCs w:val="24"/>
        </w:rPr>
        <w:t>550</w:t>
      </w:r>
      <w:r w:rsidR="00E54E4D">
        <w:rPr>
          <w:rFonts w:ascii="Times New Roman" w:hAnsi="Times New Roman"/>
          <w:sz w:val="24"/>
          <w:szCs w:val="24"/>
        </w:rPr>
        <w:t xml:space="preserve"> голов</w:t>
      </w:r>
      <w:r w:rsidRPr="00B01A5C">
        <w:rPr>
          <w:rFonts w:ascii="Times New Roman" w:hAnsi="Times New Roman"/>
          <w:sz w:val="24"/>
          <w:szCs w:val="24"/>
        </w:rPr>
        <w:t>)</w:t>
      </w:r>
    </w:p>
    <w:p w:rsidR="00B01A5C" w:rsidRPr="00B01A5C" w:rsidRDefault="00B01A5C" w:rsidP="005F0AE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2.</w:t>
      </w:r>
      <w:r w:rsidR="005F0AE3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Зерновой ток (склады сельскохозяйственного назначения, весовая)</w:t>
      </w:r>
    </w:p>
    <w:p w:rsidR="00B01A5C" w:rsidRPr="00B01A5C" w:rsidRDefault="00B01A5C" w:rsidP="005F0AE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3.</w:t>
      </w:r>
      <w:r w:rsidR="005F0AE3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Зернохранилище</w:t>
      </w:r>
    </w:p>
    <w:p w:rsidR="00B01A5C" w:rsidRPr="00B01A5C" w:rsidRDefault="00B01A5C" w:rsidP="005F0AE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4.</w:t>
      </w:r>
      <w:r w:rsidR="005F0AE3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МТМ (гараж)</w:t>
      </w:r>
    </w:p>
    <w:p w:rsidR="00B01A5C" w:rsidRPr="00B01A5C" w:rsidRDefault="00B01A5C" w:rsidP="005F0AE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5.</w:t>
      </w:r>
      <w:r w:rsidR="005F0AE3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Котельная</w:t>
      </w:r>
    </w:p>
    <w:p w:rsidR="00B01A5C" w:rsidRPr="00B01A5C" w:rsidRDefault="00B01A5C" w:rsidP="005F0AE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6.</w:t>
      </w:r>
      <w:r w:rsidR="005F0AE3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Водонапорные башни (2объекта)</w:t>
      </w:r>
    </w:p>
    <w:p w:rsidR="00B01A5C" w:rsidRPr="00B01A5C" w:rsidRDefault="00B01A5C" w:rsidP="005F0AE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7.</w:t>
      </w:r>
      <w:r w:rsidR="005F0AE3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Силосные ямы</w:t>
      </w:r>
    </w:p>
    <w:p w:rsidR="00B01A5C" w:rsidRPr="005F0AE3" w:rsidRDefault="00B01A5C" w:rsidP="005F0AE3">
      <w:pPr>
        <w:spacing w:before="120" w:after="0" w:line="240" w:lineRule="auto"/>
        <w:ind w:firstLine="851"/>
        <w:rPr>
          <w:rFonts w:ascii="Times New Roman" w:hAnsi="Times New Roman"/>
          <w:sz w:val="24"/>
          <w:szCs w:val="24"/>
        </w:rPr>
      </w:pPr>
      <w:proofErr w:type="spellStart"/>
      <w:r w:rsidRPr="005F0AE3">
        <w:rPr>
          <w:rFonts w:ascii="Times New Roman" w:hAnsi="Times New Roman"/>
          <w:sz w:val="24"/>
          <w:szCs w:val="24"/>
        </w:rPr>
        <w:t>Спецтерритории</w:t>
      </w:r>
      <w:proofErr w:type="spellEnd"/>
      <w:r w:rsidRPr="005F0AE3">
        <w:rPr>
          <w:rFonts w:ascii="Times New Roman" w:hAnsi="Times New Roman"/>
          <w:sz w:val="24"/>
          <w:szCs w:val="24"/>
        </w:rPr>
        <w:t>:</w:t>
      </w:r>
    </w:p>
    <w:p w:rsidR="00B01A5C" w:rsidRPr="00B01A5C" w:rsidRDefault="00B01A5C" w:rsidP="005F0AE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8.</w:t>
      </w:r>
      <w:r w:rsidR="005F0AE3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Территория ТБО</w:t>
      </w:r>
    </w:p>
    <w:p w:rsidR="00B01A5C" w:rsidRPr="00B01A5C" w:rsidRDefault="00B01A5C" w:rsidP="005F0AE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9.</w:t>
      </w:r>
      <w:r w:rsidR="005F0AE3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Кладбище</w:t>
      </w:r>
    </w:p>
    <w:p w:rsidR="00B01A5C" w:rsidRPr="00B01A5C" w:rsidRDefault="00E54E4D" w:rsidP="005F0AE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5F0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Скотомогильник</w:t>
      </w:r>
    </w:p>
    <w:p w:rsidR="000840A1" w:rsidRDefault="000840A1" w:rsidP="00B01A5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Развитие экономики поселка </w:t>
      </w:r>
      <w:proofErr w:type="spellStart"/>
      <w:r w:rsidRPr="00B01A5C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B01A5C">
        <w:rPr>
          <w:rFonts w:ascii="Times New Roman" w:hAnsi="Times New Roman"/>
          <w:sz w:val="24"/>
          <w:szCs w:val="24"/>
        </w:rPr>
        <w:t xml:space="preserve"> неразрывно связано с имею</w:t>
      </w:r>
      <w:r w:rsidR="00B244A6">
        <w:rPr>
          <w:rFonts w:ascii="Times New Roman" w:hAnsi="Times New Roman"/>
          <w:sz w:val="24"/>
          <w:szCs w:val="24"/>
        </w:rPr>
        <w:t>щимися положительными факторами,</w:t>
      </w:r>
      <w:r w:rsidR="00E54E4D">
        <w:rPr>
          <w:rFonts w:ascii="Times New Roman" w:hAnsi="Times New Roman"/>
          <w:sz w:val="24"/>
          <w:szCs w:val="24"/>
        </w:rPr>
        <w:t xml:space="preserve"> </w:t>
      </w:r>
      <w:r w:rsidR="00B244A6">
        <w:rPr>
          <w:rFonts w:ascii="Times New Roman" w:hAnsi="Times New Roman"/>
          <w:sz w:val="24"/>
          <w:szCs w:val="24"/>
        </w:rPr>
        <w:t>в</w:t>
      </w:r>
      <w:r w:rsidR="00E54E4D">
        <w:rPr>
          <w:rFonts w:ascii="Times New Roman" w:hAnsi="Times New Roman"/>
          <w:sz w:val="24"/>
          <w:szCs w:val="24"/>
        </w:rPr>
        <w:t>лияющими на развитие</w:t>
      </w:r>
      <w:r w:rsidRPr="00B01A5C">
        <w:rPr>
          <w:rFonts w:ascii="Times New Roman" w:hAnsi="Times New Roman"/>
          <w:sz w:val="24"/>
          <w:szCs w:val="24"/>
        </w:rPr>
        <w:t xml:space="preserve"> территории </w:t>
      </w:r>
      <w:proofErr w:type="spellStart"/>
      <w:r w:rsidRPr="00B01A5C">
        <w:rPr>
          <w:rFonts w:ascii="Times New Roman" w:hAnsi="Times New Roman"/>
          <w:sz w:val="24"/>
          <w:szCs w:val="24"/>
        </w:rPr>
        <w:t>Зеленовского</w:t>
      </w:r>
      <w:proofErr w:type="spellEnd"/>
      <w:r w:rsidRPr="00B01A5C">
        <w:rPr>
          <w:rFonts w:ascii="Times New Roman" w:hAnsi="Times New Roman"/>
          <w:sz w:val="24"/>
          <w:szCs w:val="24"/>
        </w:rPr>
        <w:t xml:space="preserve"> поселения. Так</w:t>
      </w:r>
      <w:r w:rsidR="00B244A6">
        <w:rPr>
          <w:rFonts w:ascii="Times New Roman" w:hAnsi="Times New Roman"/>
          <w:sz w:val="24"/>
          <w:szCs w:val="24"/>
        </w:rPr>
        <w:t xml:space="preserve">овыми </w:t>
      </w:r>
      <w:r w:rsidRPr="00B01A5C">
        <w:rPr>
          <w:rFonts w:ascii="Times New Roman" w:hAnsi="Times New Roman"/>
          <w:sz w:val="24"/>
          <w:szCs w:val="24"/>
        </w:rPr>
        <w:t>являются: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- близость к районному центру;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- автомобильное сообщение с населенными пунктами района;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- благоприятная экологическая обстановка;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- относительно стабильное экономическое положение.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В связи с переходом к системе </w:t>
      </w:r>
      <w:r w:rsidR="00B244A6">
        <w:rPr>
          <w:rFonts w:ascii="Times New Roman" w:hAnsi="Times New Roman"/>
          <w:sz w:val="24"/>
          <w:szCs w:val="24"/>
        </w:rPr>
        <w:t>учёта и координирования</w:t>
      </w:r>
      <w:r w:rsidRPr="00B01A5C">
        <w:rPr>
          <w:rFonts w:ascii="Times New Roman" w:hAnsi="Times New Roman"/>
          <w:sz w:val="24"/>
          <w:szCs w:val="24"/>
        </w:rPr>
        <w:t xml:space="preserve"> социально-экономических процессов во всех муниципальных образованиях, в целях создания условий для планомерного социально-экономического развития в долгосрочной перспективе разработана комплексная программа социально-экономического развития </w:t>
      </w:r>
      <w:proofErr w:type="spellStart"/>
      <w:r w:rsidRPr="00B01A5C">
        <w:rPr>
          <w:rFonts w:ascii="Times New Roman" w:hAnsi="Times New Roman"/>
          <w:sz w:val="24"/>
          <w:szCs w:val="24"/>
        </w:rPr>
        <w:t>Зеленовской</w:t>
      </w:r>
      <w:proofErr w:type="spellEnd"/>
      <w:r w:rsidRPr="00B01A5C">
        <w:rPr>
          <w:rFonts w:ascii="Times New Roman" w:hAnsi="Times New Roman"/>
          <w:sz w:val="24"/>
          <w:szCs w:val="24"/>
        </w:rPr>
        <w:t xml:space="preserve"> сельской территории.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lastRenderedPageBreak/>
        <w:t>Согласно принятой программы предполагается, что в будущем территория сохранит свою основную специализа</w:t>
      </w:r>
      <w:r w:rsidR="00BB7A83">
        <w:rPr>
          <w:rFonts w:ascii="Times New Roman" w:hAnsi="Times New Roman"/>
          <w:sz w:val="24"/>
          <w:szCs w:val="24"/>
        </w:rPr>
        <w:t>цию -</w:t>
      </w:r>
      <w:r w:rsidRPr="00B01A5C">
        <w:rPr>
          <w:rFonts w:ascii="Times New Roman" w:hAnsi="Times New Roman"/>
          <w:sz w:val="24"/>
          <w:szCs w:val="24"/>
        </w:rPr>
        <w:t xml:space="preserve"> сельскохозяйственное направление. При этом эффективность развития поселения будет зависеть от успешной реализации инвестиционных проектов, мероприятий, входящих в приоритетные национальные проекты, федеральные и региональные целевые программы и от правильности поставленных целей.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Стратегической целью развития ведущих видов экономической деятельности поселения в долгосрочной перспективе является обеспечение выпуска конкурентоспособной продукции на основе повышения технического уровня производства.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Основными перспективными видами экономической деятельности является производство сельскохозяйственной продукции и пищевых продуктов.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Политика в области сельского хозяйства будет направлена на поддержку эффективных собственников и развитие личных подсобных хозяйств.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В качестве приоритетов устойчивого экономического развития определены следующие направления: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- развитие агропромышленного комплекса;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- развитие пищевой промышленности;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- поддержка малого предпринимательства.</w:t>
      </w:r>
    </w:p>
    <w:p w:rsidR="00C94BE5" w:rsidRPr="005F0AE3" w:rsidRDefault="00C94BE5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B244A6" w:rsidP="00B0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 </w:t>
      </w:r>
      <w:r w:rsidR="00B01A5C" w:rsidRPr="00B01A5C">
        <w:rPr>
          <w:rFonts w:ascii="Times New Roman" w:hAnsi="Times New Roman"/>
          <w:b/>
          <w:sz w:val="24"/>
          <w:szCs w:val="24"/>
        </w:rPr>
        <w:t xml:space="preserve"> Расчет численности населения</w:t>
      </w:r>
    </w:p>
    <w:p w:rsidR="00450CFF" w:rsidRDefault="00450CFF" w:rsidP="00B01A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Проектная численность населения устанавливается на первую очередь (2018г.) и расчетный срок (2028г.). Расчет осуществляется:</w:t>
      </w:r>
    </w:p>
    <w:p w:rsidR="00B01A5C" w:rsidRPr="00B01A5C" w:rsidRDefault="00B01A5C" w:rsidP="00B01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    -</w:t>
      </w:r>
      <w:r w:rsidR="005F0AE3">
        <w:rPr>
          <w:rFonts w:ascii="Times New Roman" w:hAnsi="Times New Roman"/>
          <w:sz w:val="24"/>
          <w:szCs w:val="24"/>
        </w:rPr>
        <w:t xml:space="preserve"> </w:t>
      </w:r>
      <w:r w:rsidRPr="005F0AE3">
        <w:rPr>
          <w:rFonts w:ascii="Times New Roman" w:hAnsi="Times New Roman"/>
          <w:b/>
          <w:i/>
          <w:iCs/>
          <w:sz w:val="24"/>
          <w:szCs w:val="24"/>
        </w:rPr>
        <w:t>методом демографического прогноза</w:t>
      </w:r>
      <w:r w:rsidRPr="00B01A5C">
        <w:rPr>
          <w:rFonts w:ascii="Times New Roman" w:hAnsi="Times New Roman"/>
          <w:sz w:val="24"/>
          <w:szCs w:val="24"/>
        </w:rPr>
        <w:t xml:space="preserve"> на основе анализа естественного и миграционного движения населения поселка </w:t>
      </w:r>
      <w:proofErr w:type="spellStart"/>
      <w:r w:rsidRPr="00B01A5C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B01A5C">
        <w:rPr>
          <w:rFonts w:ascii="Times New Roman" w:hAnsi="Times New Roman"/>
          <w:sz w:val="24"/>
          <w:szCs w:val="24"/>
        </w:rPr>
        <w:t xml:space="preserve"> за ряд предшествующих лет, среднегодового прироста (убыли) населения по всем сельским поселениям в целом за этот же период, а также на основе решения </w:t>
      </w:r>
      <w:r w:rsidRPr="00B01A5C">
        <w:rPr>
          <w:rFonts w:ascii="Times New Roman" w:hAnsi="Times New Roman"/>
          <w:bCs/>
          <w:sz w:val="24"/>
          <w:szCs w:val="24"/>
        </w:rPr>
        <w:t>проблем связанных с дальнейшим развитием производства и улучшением условий жизни населения.</w:t>
      </w:r>
    </w:p>
    <w:p w:rsidR="00B01A5C" w:rsidRPr="00B01A5C" w:rsidRDefault="00B01A5C" w:rsidP="00B01A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Демографический прогноз численности населения выполнен </w:t>
      </w:r>
      <w:proofErr w:type="spellStart"/>
      <w:r w:rsidRPr="00B01A5C">
        <w:rPr>
          <w:rFonts w:ascii="Times New Roman" w:hAnsi="Times New Roman"/>
          <w:sz w:val="24"/>
          <w:szCs w:val="24"/>
        </w:rPr>
        <w:t>вариантно</w:t>
      </w:r>
      <w:proofErr w:type="spellEnd"/>
      <w:r w:rsidRPr="00B01A5C">
        <w:rPr>
          <w:rFonts w:ascii="Times New Roman" w:hAnsi="Times New Roman"/>
          <w:sz w:val="24"/>
          <w:szCs w:val="24"/>
        </w:rPr>
        <w:t xml:space="preserve"> с применением оценки миграционного движения и возрастных коэффициентов естественного воспроизводства, основанных на анализе статистических данных за последние 5 лет.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По этому методу ожидаемая численность населения на проектные сроки определяется по формуле: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B01A5C">
        <w:rPr>
          <w:rFonts w:ascii="Times New Roman" w:hAnsi="Times New Roman"/>
          <w:sz w:val="24"/>
          <w:szCs w:val="24"/>
        </w:rPr>
        <w:t xml:space="preserve">                                         Но = Н (1+ </w:t>
      </w:r>
      <w:r w:rsidRPr="00B01A5C">
        <w:rPr>
          <w:rFonts w:ascii="Times New Roman" w:hAnsi="Times New Roman"/>
          <w:sz w:val="24"/>
          <w:szCs w:val="24"/>
          <w:u w:val="single"/>
        </w:rPr>
        <w:t>Е+М)</w:t>
      </w:r>
      <w:r w:rsidRPr="00B01A5C">
        <w:rPr>
          <w:rFonts w:ascii="Times New Roman" w:hAnsi="Times New Roman"/>
          <w:sz w:val="24"/>
          <w:szCs w:val="24"/>
          <w:u w:val="single"/>
          <w:vertAlign w:val="superscript"/>
        </w:rPr>
        <w:t>Т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                                                     100     ,         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где  Но – ожидаемая численность населения, </w:t>
      </w:r>
      <w:proofErr w:type="spellStart"/>
      <w:r w:rsidRPr="00B01A5C">
        <w:rPr>
          <w:rFonts w:ascii="Times New Roman" w:hAnsi="Times New Roman"/>
          <w:sz w:val="24"/>
          <w:szCs w:val="24"/>
        </w:rPr>
        <w:t>тыс.чел</w:t>
      </w:r>
      <w:proofErr w:type="spellEnd"/>
      <w:r w:rsidRPr="00B01A5C">
        <w:rPr>
          <w:rFonts w:ascii="Times New Roman" w:hAnsi="Times New Roman"/>
          <w:sz w:val="24"/>
          <w:szCs w:val="24"/>
        </w:rPr>
        <w:t>.;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Н  –  численность населения на исходный год, </w:t>
      </w:r>
      <w:proofErr w:type="spellStart"/>
      <w:r w:rsidRPr="00B01A5C">
        <w:rPr>
          <w:rFonts w:ascii="Times New Roman" w:hAnsi="Times New Roman"/>
          <w:sz w:val="24"/>
          <w:szCs w:val="24"/>
        </w:rPr>
        <w:t>тыс.чел</w:t>
      </w:r>
      <w:proofErr w:type="spellEnd"/>
      <w:r w:rsidRPr="00B01A5C">
        <w:rPr>
          <w:rFonts w:ascii="Times New Roman" w:hAnsi="Times New Roman"/>
          <w:sz w:val="24"/>
          <w:szCs w:val="24"/>
        </w:rPr>
        <w:t>.;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Е+М – среднегодовой прирост (убыль) за период между переписями;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Т – количество лет, на конец которых производится расчет численности населения.</w:t>
      </w:r>
    </w:p>
    <w:p w:rsidR="00B01A5C" w:rsidRPr="00B01A5C" w:rsidRDefault="00B01A5C" w:rsidP="00450C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1A5C">
        <w:rPr>
          <w:rFonts w:ascii="Times New Roman" w:hAnsi="Times New Roman"/>
          <w:b/>
          <w:sz w:val="24"/>
          <w:szCs w:val="24"/>
        </w:rPr>
        <w:t>Вариант 1</w:t>
      </w:r>
      <w:r w:rsidRPr="00B01A5C">
        <w:rPr>
          <w:rFonts w:ascii="Times New Roman" w:hAnsi="Times New Roman"/>
          <w:sz w:val="24"/>
          <w:szCs w:val="24"/>
        </w:rPr>
        <w:t xml:space="preserve"> Проектная численность населения устанавливается на первую очередь (2018г.) и расчетный срок (2028г.). Расчет осуществляется методом демографического прогноза на основе анализа миграционного движения населения за 5 предшествующих лет.</w:t>
      </w:r>
      <w:r w:rsidRPr="00B01A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1A5C">
        <w:rPr>
          <w:rFonts w:ascii="Times New Roman" w:hAnsi="Times New Roman"/>
          <w:bCs/>
          <w:sz w:val="24"/>
          <w:szCs w:val="24"/>
        </w:rPr>
        <w:t>и коэффициентов естественного воспроизводства, основанных на анализе статистических данных за последние годы по п.</w:t>
      </w:r>
      <w:r w:rsidR="00450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1A5C">
        <w:rPr>
          <w:rFonts w:ascii="Times New Roman" w:hAnsi="Times New Roman"/>
          <w:bCs/>
          <w:sz w:val="24"/>
          <w:szCs w:val="24"/>
        </w:rPr>
        <w:t>Плотниковский</w:t>
      </w:r>
      <w:proofErr w:type="spellEnd"/>
      <w:r w:rsidRPr="00B01A5C">
        <w:rPr>
          <w:rFonts w:ascii="Times New Roman" w:hAnsi="Times New Roman"/>
          <w:bCs/>
          <w:sz w:val="24"/>
          <w:szCs w:val="24"/>
        </w:rPr>
        <w:t>. Динамика среднегодового прироста (у</w:t>
      </w:r>
      <w:r w:rsidR="00450CFF">
        <w:rPr>
          <w:rFonts w:ascii="Times New Roman" w:hAnsi="Times New Roman"/>
          <w:bCs/>
          <w:sz w:val="24"/>
          <w:szCs w:val="24"/>
        </w:rPr>
        <w:t>были), приведенная в таблице №-3.3</w:t>
      </w:r>
      <w:r w:rsidRPr="00B01A5C">
        <w:rPr>
          <w:rFonts w:ascii="Times New Roman" w:hAnsi="Times New Roman"/>
          <w:bCs/>
          <w:sz w:val="24"/>
          <w:szCs w:val="24"/>
        </w:rPr>
        <w:t xml:space="preserve">-2 (данные статистики) имеет положительную динамику. Ежегодный прирост  населения составляет </w:t>
      </w:r>
      <w:r w:rsidRPr="00450CFF">
        <w:rPr>
          <w:rFonts w:ascii="Times New Roman" w:hAnsi="Times New Roman"/>
          <w:b/>
          <w:bCs/>
          <w:sz w:val="24"/>
          <w:szCs w:val="24"/>
        </w:rPr>
        <w:t>+1,5%.</w:t>
      </w:r>
      <w:r w:rsidRPr="00B01A5C">
        <w:rPr>
          <w:rFonts w:ascii="Times New Roman" w:hAnsi="Times New Roman"/>
          <w:bCs/>
          <w:sz w:val="24"/>
          <w:szCs w:val="24"/>
        </w:rPr>
        <w:t xml:space="preserve"> </w:t>
      </w:r>
    </w:p>
    <w:p w:rsidR="00B01A5C" w:rsidRPr="00B01A5C" w:rsidRDefault="00B01A5C" w:rsidP="00B01A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1A5C">
        <w:rPr>
          <w:rFonts w:ascii="Times New Roman" w:hAnsi="Times New Roman"/>
          <w:bCs/>
          <w:sz w:val="24"/>
          <w:szCs w:val="24"/>
        </w:rPr>
        <w:t xml:space="preserve">При сохранении ежегодного прироста на этом уровне, население к расчетному сроку может составить </w:t>
      </w:r>
      <w:r w:rsidRPr="00B01A5C">
        <w:rPr>
          <w:rFonts w:ascii="Times New Roman" w:hAnsi="Times New Roman"/>
          <w:b/>
          <w:bCs/>
          <w:sz w:val="24"/>
          <w:szCs w:val="24"/>
        </w:rPr>
        <w:t xml:space="preserve">550 </w:t>
      </w:r>
      <w:r w:rsidRPr="00B01A5C">
        <w:rPr>
          <w:rFonts w:ascii="Times New Roman" w:hAnsi="Times New Roman"/>
          <w:bCs/>
          <w:sz w:val="24"/>
          <w:szCs w:val="24"/>
        </w:rPr>
        <w:t>чел., на первую очередь –</w:t>
      </w:r>
      <w:r w:rsidRPr="00B01A5C">
        <w:rPr>
          <w:rFonts w:ascii="Times New Roman" w:hAnsi="Times New Roman"/>
          <w:b/>
          <w:bCs/>
          <w:sz w:val="24"/>
          <w:szCs w:val="24"/>
        </w:rPr>
        <w:t xml:space="preserve"> 470</w:t>
      </w:r>
      <w:r w:rsidRPr="00B01A5C">
        <w:rPr>
          <w:rFonts w:ascii="Times New Roman" w:hAnsi="Times New Roman"/>
          <w:bCs/>
          <w:sz w:val="24"/>
          <w:szCs w:val="24"/>
        </w:rPr>
        <w:t xml:space="preserve"> чел. </w:t>
      </w:r>
    </w:p>
    <w:p w:rsidR="00B01A5C" w:rsidRPr="00B01A5C" w:rsidRDefault="00B01A5C" w:rsidP="00B01A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1A5C">
        <w:rPr>
          <w:rFonts w:ascii="Times New Roman" w:hAnsi="Times New Roman"/>
          <w:b/>
          <w:bCs/>
          <w:sz w:val="24"/>
          <w:szCs w:val="24"/>
        </w:rPr>
        <w:lastRenderedPageBreak/>
        <w:t>Вариант 2.</w:t>
      </w:r>
      <w:r w:rsidRPr="00B01A5C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bCs/>
          <w:sz w:val="24"/>
          <w:szCs w:val="24"/>
        </w:rPr>
        <w:t xml:space="preserve">В данном варианте демографический расчет ожидаемой численности населения осуществляется таким же методом, что и в первом варианте, но на основе анализа данных в целом по </w:t>
      </w:r>
      <w:proofErr w:type="spellStart"/>
      <w:r w:rsidRPr="00B01A5C">
        <w:rPr>
          <w:rFonts w:ascii="Times New Roman" w:hAnsi="Times New Roman"/>
          <w:bCs/>
          <w:sz w:val="24"/>
          <w:szCs w:val="24"/>
        </w:rPr>
        <w:t>Зеленовскому</w:t>
      </w:r>
      <w:proofErr w:type="spellEnd"/>
      <w:r w:rsidRPr="00B01A5C">
        <w:rPr>
          <w:rFonts w:ascii="Times New Roman" w:hAnsi="Times New Roman"/>
          <w:bCs/>
          <w:sz w:val="24"/>
          <w:szCs w:val="24"/>
        </w:rPr>
        <w:t xml:space="preserve"> поселению. Динамика среднегодового прироста (убыли), приведенная в таблице № </w:t>
      </w:r>
      <w:r w:rsidR="00B244A6">
        <w:rPr>
          <w:rFonts w:ascii="Times New Roman" w:hAnsi="Times New Roman"/>
          <w:bCs/>
          <w:sz w:val="24"/>
          <w:szCs w:val="24"/>
        </w:rPr>
        <w:t>3.3-</w:t>
      </w:r>
      <w:r w:rsidRPr="00B01A5C">
        <w:rPr>
          <w:rFonts w:ascii="Times New Roman" w:hAnsi="Times New Roman"/>
          <w:bCs/>
          <w:sz w:val="24"/>
          <w:szCs w:val="24"/>
        </w:rPr>
        <w:t xml:space="preserve">3 (данные статистики) имеет положительную динамику. Ежегодный прирост  населения составляет +1,1%. При сохранении ежегодного прироста на уровне </w:t>
      </w:r>
      <w:r w:rsidRPr="003E11B8">
        <w:rPr>
          <w:rFonts w:ascii="Times New Roman" w:hAnsi="Times New Roman"/>
          <w:b/>
          <w:bCs/>
          <w:sz w:val="24"/>
          <w:szCs w:val="24"/>
        </w:rPr>
        <w:t>+1,1%,</w:t>
      </w:r>
      <w:r w:rsidRPr="00B01A5C">
        <w:rPr>
          <w:rFonts w:ascii="Times New Roman" w:hAnsi="Times New Roman"/>
          <w:bCs/>
          <w:sz w:val="24"/>
          <w:szCs w:val="24"/>
        </w:rPr>
        <w:t xml:space="preserve"> население к расчетному сроку может составить </w:t>
      </w:r>
      <w:r w:rsidRPr="00B01A5C">
        <w:rPr>
          <w:rFonts w:ascii="Times New Roman" w:hAnsi="Times New Roman"/>
          <w:b/>
          <w:bCs/>
          <w:sz w:val="24"/>
          <w:szCs w:val="24"/>
        </w:rPr>
        <w:t xml:space="preserve">510 </w:t>
      </w:r>
      <w:r w:rsidRPr="00B01A5C">
        <w:rPr>
          <w:rFonts w:ascii="Times New Roman" w:hAnsi="Times New Roman"/>
          <w:bCs/>
          <w:sz w:val="24"/>
          <w:szCs w:val="24"/>
        </w:rPr>
        <w:t xml:space="preserve">чел., на первую очередь – </w:t>
      </w:r>
      <w:r w:rsidRPr="00B01A5C">
        <w:rPr>
          <w:rFonts w:ascii="Times New Roman" w:hAnsi="Times New Roman"/>
          <w:b/>
          <w:bCs/>
          <w:sz w:val="24"/>
          <w:szCs w:val="24"/>
        </w:rPr>
        <w:t>460</w:t>
      </w:r>
      <w:r w:rsidRPr="00B01A5C">
        <w:rPr>
          <w:rFonts w:ascii="Times New Roman" w:hAnsi="Times New Roman"/>
          <w:bCs/>
          <w:sz w:val="24"/>
          <w:szCs w:val="24"/>
        </w:rPr>
        <w:t xml:space="preserve"> чел.</w:t>
      </w:r>
    </w:p>
    <w:p w:rsidR="00B01A5C" w:rsidRPr="00B01A5C" w:rsidRDefault="00B01A5C" w:rsidP="00B01A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1A5C">
        <w:rPr>
          <w:rFonts w:ascii="Times New Roman" w:hAnsi="Times New Roman"/>
          <w:b/>
          <w:bCs/>
          <w:sz w:val="24"/>
          <w:szCs w:val="24"/>
        </w:rPr>
        <w:t>Вариант 3</w:t>
      </w:r>
      <w:r w:rsidRPr="00B01A5C">
        <w:rPr>
          <w:rFonts w:ascii="Times New Roman" w:hAnsi="Times New Roman"/>
          <w:bCs/>
          <w:sz w:val="24"/>
          <w:szCs w:val="24"/>
        </w:rPr>
        <w:t>. В данном варианте рассматриваются проблемы дальнейшего развития экономики и улучшения условий жизни населения. В разработанной комплексной программе социально-экономического развития п.</w:t>
      </w:r>
      <w:r w:rsidR="00E802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1A5C">
        <w:rPr>
          <w:rFonts w:ascii="Times New Roman" w:hAnsi="Times New Roman"/>
          <w:bCs/>
          <w:sz w:val="24"/>
          <w:szCs w:val="24"/>
        </w:rPr>
        <w:t>Плотниковский</w:t>
      </w:r>
      <w:proofErr w:type="spellEnd"/>
      <w:r w:rsidRPr="00B01A5C">
        <w:rPr>
          <w:rFonts w:ascii="Times New Roman" w:hAnsi="Times New Roman"/>
          <w:bCs/>
          <w:sz w:val="24"/>
          <w:szCs w:val="24"/>
        </w:rPr>
        <w:t xml:space="preserve"> дан анализ и оценка конкретных преимуществ и недостатков территории. Предоставленные данные свидетельствуют о необходимости корректировки складывающейся ситуации и формировании комплексных подходов к дальнейшему развитию экономики и социальной сферы.</w:t>
      </w:r>
    </w:p>
    <w:p w:rsidR="00B01A5C" w:rsidRPr="00B01A5C" w:rsidRDefault="00B01A5C" w:rsidP="00B01A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Политика в области развития предпринимательства в долгосрочной перспективе направлена на становление «среднего» класса. Одним из условий этого является формирование благоприятного предпринимательского климата, обеспечение роста численности малых предприятий и личных подсобных хозяйств. </w:t>
      </w:r>
    </w:p>
    <w:p w:rsidR="00B01A5C" w:rsidRPr="00B01A5C" w:rsidRDefault="00B01A5C" w:rsidP="00B01A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bCs/>
          <w:sz w:val="24"/>
          <w:szCs w:val="24"/>
        </w:rPr>
        <w:t>В варианте</w:t>
      </w:r>
      <w:r w:rsidRPr="00B01A5C">
        <w:rPr>
          <w:rFonts w:ascii="Times New Roman" w:hAnsi="Times New Roman"/>
          <w:sz w:val="24"/>
          <w:szCs w:val="24"/>
        </w:rPr>
        <w:t xml:space="preserve"> учитывается предполагаемое улучшение экономических и социальных условий, связанных с  национальными проектами по здравоохранению (введение родовых сертификатов, повышение пособия женщинам по уходу за ребенком, выделение ссуды после рождения второго и третьего ребенка, увеличение зарплаты мед. работникам поликлиник, и т.д.), поддержанию молодой семьи (ипотека, выделение ссуды для приобретения жилья), с реформой ЖКХ, реформой по переселению соотечественников в Россию (основные направления здесь – юридическая защита прав соотечественников, принятая программа по содействию добровольному переселения в Россию). Переселенцам будет оказано содействие в переезде и первичном обустройстве, предоставлении работы, пенсий, дошкольного и профессионального образования. </w:t>
      </w:r>
    </w:p>
    <w:p w:rsidR="00B01A5C" w:rsidRPr="00B01A5C" w:rsidRDefault="00B01A5C" w:rsidP="00B01A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При выполнении намеченных реформ возможно увеличение численности населения на расчетный срок до </w:t>
      </w:r>
      <w:r w:rsidRPr="00B01A5C">
        <w:rPr>
          <w:rFonts w:ascii="Times New Roman" w:hAnsi="Times New Roman"/>
          <w:b/>
          <w:sz w:val="24"/>
          <w:szCs w:val="24"/>
        </w:rPr>
        <w:t>500</w:t>
      </w:r>
      <w:r w:rsidRPr="00B01A5C">
        <w:rPr>
          <w:rFonts w:ascii="Times New Roman" w:hAnsi="Times New Roman"/>
          <w:sz w:val="24"/>
          <w:szCs w:val="24"/>
        </w:rPr>
        <w:t xml:space="preserve"> человек, на первую очередь до</w:t>
      </w:r>
      <w:r w:rsidRPr="00B01A5C">
        <w:rPr>
          <w:rFonts w:ascii="Times New Roman" w:hAnsi="Times New Roman"/>
          <w:b/>
          <w:sz w:val="24"/>
          <w:szCs w:val="24"/>
        </w:rPr>
        <w:t xml:space="preserve"> 440</w:t>
      </w:r>
      <w:r w:rsidRPr="00B01A5C">
        <w:rPr>
          <w:rFonts w:ascii="Times New Roman" w:hAnsi="Times New Roman"/>
          <w:sz w:val="24"/>
          <w:szCs w:val="24"/>
        </w:rPr>
        <w:t xml:space="preserve"> человек.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Расчетная численность населения по  в</w:t>
      </w:r>
      <w:r w:rsidR="00741EFA">
        <w:rPr>
          <w:rFonts w:ascii="Times New Roman" w:hAnsi="Times New Roman"/>
          <w:sz w:val="24"/>
          <w:szCs w:val="24"/>
        </w:rPr>
        <w:t xml:space="preserve">ариантам приведена в таблице № </w:t>
      </w:r>
      <w:r w:rsidR="003E11B8">
        <w:rPr>
          <w:rFonts w:ascii="Times New Roman" w:hAnsi="Times New Roman"/>
          <w:sz w:val="24"/>
          <w:szCs w:val="24"/>
        </w:rPr>
        <w:t>4.2</w:t>
      </w:r>
      <w:r w:rsidRPr="00B01A5C">
        <w:rPr>
          <w:rFonts w:ascii="Times New Roman" w:hAnsi="Times New Roman"/>
          <w:sz w:val="24"/>
          <w:szCs w:val="24"/>
        </w:rPr>
        <w:t>-1.</w:t>
      </w:r>
    </w:p>
    <w:p w:rsidR="00B01A5C" w:rsidRPr="00B01A5C" w:rsidRDefault="00B01A5C" w:rsidP="00B01A5C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3E11B8">
        <w:rPr>
          <w:rFonts w:ascii="Times New Roman" w:hAnsi="Times New Roman"/>
          <w:sz w:val="24"/>
          <w:szCs w:val="24"/>
        </w:rPr>
        <w:t xml:space="preserve">                      Таблица № 4.2</w:t>
      </w:r>
      <w:r w:rsidRPr="00B01A5C">
        <w:rPr>
          <w:rFonts w:ascii="Times New Roman" w:hAnsi="Times New Roman"/>
          <w:sz w:val="24"/>
          <w:szCs w:val="24"/>
        </w:rPr>
        <w:t>-1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89"/>
        <w:gridCol w:w="1980"/>
        <w:gridCol w:w="1800"/>
        <w:gridCol w:w="1440"/>
      </w:tblGrid>
      <w:tr w:rsidR="00B01A5C" w:rsidRPr="00B01A5C" w:rsidTr="000840A1">
        <w:trPr>
          <w:cantSplit/>
          <w:trHeight w:val="270"/>
          <w:jc w:val="center"/>
        </w:trPr>
        <w:tc>
          <w:tcPr>
            <w:tcW w:w="851" w:type="dxa"/>
            <w:vMerge w:val="restart"/>
            <w:vAlign w:val="center"/>
          </w:tcPr>
          <w:p w:rsidR="00B01A5C" w:rsidRPr="00B01A5C" w:rsidRDefault="00B01A5C" w:rsidP="0008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1A5C" w:rsidRPr="00B01A5C" w:rsidRDefault="00B01A5C" w:rsidP="0008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9" w:type="dxa"/>
            <w:vMerge w:val="restart"/>
            <w:vAlign w:val="center"/>
          </w:tcPr>
          <w:p w:rsidR="00B01A5C" w:rsidRPr="00B01A5C" w:rsidRDefault="00B01A5C" w:rsidP="000840A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1980" w:type="dxa"/>
            <w:vMerge w:val="restart"/>
            <w:vAlign w:val="center"/>
          </w:tcPr>
          <w:p w:rsidR="00B01A5C" w:rsidRPr="00B01A5C" w:rsidRDefault="00B01A5C" w:rsidP="0008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40" w:type="dxa"/>
            <w:gridSpan w:val="2"/>
            <w:vAlign w:val="center"/>
          </w:tcPr>
          <w:p w:rsidR="00B01A5C" w:rsidRPr="00B01A5C" w:rsidRDefault="00B01A5C" w:rsidP="0008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Периоды</w:t>
            </w:r>
          </w:p>
        </w:tc>
      </w:tr>
      <w:tr w:rsidR="00B01A5C" w:rsidRPr="00B01A5C" w:rsidTr="008564AC">
        <w:trPr>
          <w:cantSplit/>
          <w:trHeight w:val="285"/>
          <w:jc w:val="center"/>
        </w:trPr>
        <w:tc>
          <w:tcPr>
            <w:tcW w:w="851" w:type="dxa"/>
            <w:vMerge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очередь</w:t>
            </w:r>
          </w:p>
        </w:tc>
        <w:tc>
          <w:tcPr>
            <w:tcW w:w="144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B01A5C" w:rsidRPr="003E11B8" w:rsidTr="008564AC">
        <w:trPr>
          <w:jc w:val="center"/>
        </w:trPr>
        <w:tc>
          <w:tcPr>
            <w:tcW w:w="851" w:type="dxa"/>
          </w:tcPr>
          <w:p w:rsidR="00B01A5C" w:rsidRPr="003E11B8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1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9" w:type="dxa"/>
          </w:tcPr>
          <w:p w:rsidR="00B01A5C" w:rsidRPr="003E11B8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1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B01A5C" w:rsidRPr="003E11B8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1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B01A5C" w:rsidRPr="003E11B8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1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B01A5C" w:rsidRPr="003E11B8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1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01A5C" w:rsidRPr="00B01A5C" w:rsidTr="008564AC">
        <w:trPr>
          <w:jc w:val="center"/>
        </w:trPr>
        <w:tc>
          <w:tcPr>
            <w:tcW w:w="851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Демографический прогноз</w:t>
            </w:r>
          </w:p>
        </w:tc>
        <w:tc>
          <w:tcPr>
            <w:tcW w:w="198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A5C" w:rsidRPr="00B01A5C" w:rsidTr="008564AC">
        <w:trPr>
          <w:jc w:val="center"/>
        </w:trPr>
        <w:tc>
          <w:tcPr>
            <w:tcW w:w="851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198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44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01A5C" w:rsidRPr="00B01A5C" w:rsidTr="008564AC">
        <w:trPr>
          <w:jc w:val="center"/>
        </w:trPr>
        <w:tc>
          <w:tcPr>
            <w:tcW w:w="851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98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44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B01A5C" w:rsidRPr="00B01A5C" w:rsidTr="008564AC">
        <w:trPr>
          <w:jc w:val="center"/>
        </w:trPr>
        <w:tc>
          <w:tcPr>
            <w:tcW w:w="851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  <w:tc>
          <w:tcPr>
            <w:tcW w:w="198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44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B01A5C" w:rsidRPr="00B01A5C" w:rsidRDefault="00B01A5C" w:rsidP="00B01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Для дальнейших расчетов принята численность населения на первую очередь </w:t>
      </w:r>
      <w:r w:rsidRPr="00B01A5C">
        <w:rPr>
          <w:rFonts w:ascii="Times New Roman" w:hAnsi="Times New Roman"/>
          <w:b/>
          <w:sz w:val="24"/>
          <w:szCs w:val="24"/>
        </w:rPr>
        <w:t>440</w:t>
      </w:r>
      <w:r w:rsidRPr="00B01A5C">
        <w:rPr>
          <w:rFonts w:ascii="Times New Roman" w:hAnsi="Times New Roman"/>
          <w:sz w:val="24"/>
          <w:szCs w:val="24"/>
        </w:rPr>
        <w:t xml:space="preserve"> человек, на расчетный срок – </w:t>
      </w:r>
      <w:r w:rsidRPr="00B01A5C">
        <w:rPr>
          <w:rFonts w:ascii="Times New Roman" w:hAnsi="Times New Roman"/>
          <w:b/>
          <w:sz w:val="24"/>
          <w:szCs w:val="24"/>
        </w:rPr>
        <w:t>500</w:t>
      </w:r>
      <w:r w:rsidRPr="00B01A5C">
        <w:rPr>
          <w:rFonts w:ascii="Times New Roman" w:hAnsi="Times New Roman"/>
          <w:sz w:val="24"/>
          <w:szCs w:val="24"/>
        </w:rPr>
        <w:t xml:space="preserve"> человек.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Для определения потребности поселка в инфраструктуре и жилищном строительстве эта численность населения позволяет предусмотреть необходимые резервы при расчете потребности в территориях, мощности и пропускной способности инженерных коммуникаций.</w:t>
      </w:r>
    </w:p>
    <w:p w:rsidR="005F0AE3" w:rsidRDefault="005F0AE3" w:rsidP="00B01A5C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  <w:sectPr w:rsidR="005F0AE3" w:rsidSect="001017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0290" w:rsidRPr="004060CC" w:rsidRDefault="00E80290" w:rsidP="00B01A5C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DD227C">
        <w:rPr>
          <w:rFonts w:ascii="Times New Roman" w:hAnsi="Times New Roman"/>
          <w:b/>
          <w:bCs/>
          <w:sz w:val="28"/>
          <w:szCs w:val="28"/>
        </w:rPr>
        <w:lastRenderedPageBreak/>
        <w:t>Глава 5.</w:t>
      </w:r>
      <w:r w:rsidR="00741EFA" w:rsidRPr="00DD22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227C">
        <w:rPr>
          <w:rFonts w:ascii="Times New Roman" w:hAnsi="Times New Roman"/>
          <w:b/>
          <w:bCs/>
          <w:sz w:val="28"/>
          <w:szCs w:val="28"/>
        </w:rPr>
        <w:t xml:space="preserve"> Проектное решение по планировочной структуре</w:t>
      </w:r>
    </w:p>
    <w:p w:rsidR="00E80290" w:rsidRDefault="00E80290" w:rsidP="00B01A5C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4060CC" w:rsidRPr="00DF3F66" w:rsidRDefault="00C94BE5" w:rsidP="00B01A5C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5.1 </w:t>
      </w:r>
      <w:r w:rsidR="005F0A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0CC" w:rsidRPr="00DF3F66">
        <w:rPr>
          <w:rFonts w:ascii="Times New Roman" w:hAnsi="Times New Roman"/>
          <w:b/>
          <w:bCs/>
          <w:sz w:val="24"/>
          <w:szCs w:val="24"/>
        </w:rPr>
        <w:t xml:space="preserve">Планировочное решение структуры поселка </w:t>
      </w:r>
      <w:proofErr w:type="spellStart"/>
      <w:r w:rsidR="004060CC" w:rsidRPr="00DF3F66">
        <w:rPr>
          <w:rFonts w:ascii="Times New Roman" w:hAnsi="Times New Roman"/>
          <w:b/>
          <w:bCs/>
          <w:sz w:val="24"/>
          <w:szCs w:val="24"/>
        </w:rPr>
        <w:t>Плотниковский</w:t>
      </w:r>
      <w:proofErr w:type="spellEnd"/>
    </w:p>
    <w:p w:rsidR="004060CC" w:rsidRDefault="004060CC" w:rsidP="00B01A5C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 xml:space="preserve">Предложение по усовершенствованию архитектурно-планировочной структуры поселка </w:t>
      </w:r>
      <w:proofErr w:type="spellStart"/>
      <w:r w:rsidRPr="00A94F80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A94F80">
        <w:rPr>
          <w:rFonts w:ascii="Times New Roman" w:hAnsi="Times New Roman"/>
          <w:sz w:val="24"/>
          <w:szCs w:val="24"/>
        </w:rPr>
        <w:t xml:space="preserve"> основано на всестороннем изучении современного положения, занимаемого данным населенным пунктом в системе расселения Крапивинского муниципального района и </w:t>
      </w:r>
      <w:proofErr w:type="spellStart"/>
      <w:r w:rsidRPr="00A94F80">
        <w:rPr>
          <w:rFonts w:ascii="Times New Roman" w:hAnsi="Times New Roman"/>
          <w:sz w:val="24"/>
          <w:szCs w:val="24"/>
        </w:rPr>
        <w:t>Зеленовского</w:t>
      </w:r>
      <w:proofErr w:type="spellEnd"/>
      <w:r w:rsidRPr="00A94F80">
        <w:rPr>
          <w:rFonts w:ascii="Times New Roman" w:hAnsi="Times New Roman"/>
          <w:sz w:val="24"/>
          <w:szCs w:val="24"/>
        </w:rPr>
        <w:t xml:space="preserve"> поселения в частности. 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 xml:space="preserve">Проектная планировочная структура п. </w:t>
      </w:r>
      <w:proofErr w:type="spellStart"/>
      <w:r w:rsidRPr="00A94F80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A94F80">
        <w:rPr>
          <w:rFonts w:ascii="Times New Roman" w:hAnsi="Times New Roman"/>
          <w:sz w:val="24"/>
          <w:szCs w:val="24"/>
        </w:rPr>
        <w:t xml:space="preserve"> решалась с учетом: 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A94F80">
        <w:rPr>
          <w:rFonts w:ascii="Times New Roman" w:hAnsi="Times New Roman"/>
          <w:sz w:val="24"/>
          <w:szCs w:val="24"/>
        </w:rPr>
        <w:t>существующей планировочной структуры;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A94F80">
        <w:rPr>
          <w:rFonts w:ascii="Times New Roman" w:hAnsi="Times New Roman"/>
          <w:sz w:val="24"/>
          <w:szCs w:val="24"/>
        </w:rPr>
        <w:t>природных условий территории;</w:t>
      </w:r>
    </w:p>
    <w:p w:rsidR="00DF3F66" w:rsidRPr="00A94F80" w:rsidRDefault="00DF3F66" w:rsidP="00DD227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A94F80">
        <w:rPr>
          <w:rFonts w:ascii="Times New Roman" w:hAnsi="Times New Roman"/>
          <w:sz w:val="24"/>
          <w:szCs w:val="24"/>
        </w:rPr>
        <w:t>размещения расчетных объемов жилищного, культурно-бытового и коммунального строительства для расчетного населения в 500 человек;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A94F80">
        <w:rPr>
          <w:rFonts w:ascii="Times New Roman" w:hAnsi="Times New Roman"/>
          <w:sz w:val="24"/>
          <w:szCs w:val="24"/>
        </w:rPr>
        <w:t>создания единого общественного центра;</w:t>
      </w:r>
    </w:p>
    <w:p w:rsidR="00DF3F66" w:rsidRPr="00A94F80" w:rsidRDefault="00DF3F66" w:rsidP="00DD227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A94F80">
        <w:rPr>
          <w:rFonts w:ascii="Times New Roman" w:hAnsi="Times New Roman"/>
          <w:sz w:val="24"/>
          <w:szCs w:val="24"/>
        </w:rPr>
        <w:t>максимально возможного сохранения существующего ландшафта и создания на его основе целостной системы зеленых насаждений:</w:t>
      </w:r>
    </w:p>
    <w:p w:rsidR="00DF3F66" w:rsidRPr="00A94F80" w:rsidRDefault="00DF3F66" w:rsidP="00DD227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A94F80">
        <w:rPr>
          <w:rFonts w:ascii="Times New Roman" w:hAnsi="Times New Roman"/>
          <w:sz w:val="24"/>
          <w:szCs w:val="24"/>
        </w:rPr>
        <w:t>дифференциации улиц и магистралей по назначению и видам движения в структуре поселка.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Селитебная территория включает в себя жилую зону, зону общественного центра, административно-бытового комплекса, коммунальную зону.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В планировочной структуре поселка учитывается рельеф территории, геолого-гидрологические условия и наличие зеленых массивов.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Генер</w:t>
      </w:r>
      <w:r>
        <w:rPr>
          <w:rFonts w:ascii="Times New Roman" w:hAnsi="Times New Roman"/>
          <w:sz w:val="24"/>
          <w:szCs w:val="24"/>
        </w:rPr>
        <w:t xml:space="preserve">альный план поселка </w:t>
      </w:r>
      <w:proofErr w:type="spellStart"/>
      <w:r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A94F80">
        <w:rPr>
          <w:rFonts w:ascii="Times New Roman" w:hAnsi="Times New Roman"/>
          <w:sz w:val="24"/>
          <w:szCs w:val="24"/>
        </w:rPr>
        <w:t xml:space="preserve"> включает: 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A94F80">
        <w:rPr>
          <w:rFonts w:ascii="Times New Roman" w:hAnsi="Times New Roman"/>
          <w:sz w:val="24"/>
          <w:szCs w:val="24"/>
        </w:rPr>
        <w:t>функциональное зонирование территории населенного пункта;</w:t>
      </w:r>
    </w:p>
    <w:p w:rsidR="00DF3F66" w:rsidRPr="00A94F80" w:rsidRDefault="00DF3F66" w:rsidP="00DD227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A94F80">
        <w:rPr>
          <w:rFonts w:ascii="Times New Roman" w:hAnsi="Times New Roman"/>
          <w:sz w:val="24"/>
          <w:szCs w:val="24"/>
        </w:rPr>
        <w:t>выделение территории для перспективного размещения объектов жилищного и культурно-бытового строительства;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A94F80">
        <w:rPr>
          <w:rFonts w:ascii="Times New Roman" w:hAnsi="Times New Roman"/>
          <w:sz w:val="24"/>
          <w:szCs w:val="24"/>
        </w:rPr>
        <w:t>упорядочение структуры производственных и коммунально-складских территорий;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A94F80">
        <w:rPr>
          <w:rFonts w:ascii="Times New Roman" w:hAnsi="Times New Roman"/>
          <w:sz w:val="24"/>
          <w:szCs w:val="24"/>
        </w:rPr>
        <w:t>основные направления развития транспортной и инженерной систем;</w:t>
      </w:r>
    </w:p>
    <w:p w:rsidR="00DF3F66" w:rsidRPr="00A94F80" w:rsidRDefault="00DF3F66" w:rsidP="00DD227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A94F80">
        <w:rPr>
          <w:rFonts w:ascii="Times New Roman" w:hAnsi="Times New Roman"/>
          <w:sz w:val="24"/>
          <w:szCs w:val="24"/>
        </w:rPr>
        <w:t>выделение территории для первоочередного освоения (10 лет), на расчетный срок (20 лет) и в дальнейшем – на перспективу;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-предложение по установлению новой черты населенного пункта.</w:t>
      </w:r>
    </w:p>
    <w:p w:rsidR="00DD227C" w:rsidRPr="00A94F80" w:rsidRDefault="00DD227C" w:rsidP="00DD22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Формирование планировочного каркаса происходит на основе сложившейся улично-дорожной сети путём установления соответствующих красных линий по всем существующим и вновь проектируемым улицам.</w:t>
      </w:r>
    </w:p>
    <w:p w:rsidR="00DD227C" w:rsidRPr="00A94F80" w:rsidRDefault="00DD227C" w:rsidP="00DD22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 xml:space="preserve">В планировочной структуре поселка выделены следующие функциональные зоны: жилая, общественно-деловая, природно-рекреационная зона, зона спортивных сооружений, производственно-коммунальная зона, зона специального назначения. 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 xml:space="preserve">Увеличение площади жилой застройки на первую очередь строительства происходит за счёт уплотнения существующей селитебной территории и выделения свободных </w:t>
      </w:r>
      <w:r w:rsidR="00DD227C">
        <w:rPr>
          <w:rFonts w:ascii="Times New Roman" w:hAnsi="Times New Roman"/>
          <w:sz w:val="24"/>
          <w:szCs w:val="24"/>
        </w:rPr>
        <w:t>участков.</w:t>
      </w:r>
      <w:r w:rsidRPr="00A94F80">
        <w:rPr>
          <w:rFonts w:ascii="Times New Roman" w:hAnsi="Times New Roman"/>
          <w:sz w:val="24"/>
          <w:szCs w:val="24"/>
        </w:rPr>
        <w:t xml:space="preserve"> Жилые кварталы на расчётный срок (в западной части) и перспективное строительство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94F80">
        <w:rPr>
          <w:rFonts w:ascii="Times New Roman" w:hAnsi="Times New Roman"/>
          <w:sz w:val="24"/>
          <w:szCs w:val="24"/>
        </w:rPr>
        <w:t>в южной части), а также несколько участков на первую очередь строительства (в западной части поселка) выступают за существующую границу населенного пункта.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Проектом предусмотрено расширение существующего общественного центра за счет новых объектов культурно-бытового обслуживания: кафе, КБО, два магазина смешанных товаров.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Общественный парк запроектирован в северо-западной живописной части поселка и раскрывается на пруд, ручей и весь окружающий ландшафт.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 xml:space="preserve">Спортивная зона примыкает к парку, что создает многофункциональную зону отдыха. 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 xml:space="preserve">Проектная черта населенного пункта учитывает, как существующие территории, так  и проектные территории. Соответственно, на западе черта переносится до ручья, на юге </w:t>
      </w:r>
      <w:r w:rsidRPr="00A94F80">
        <w:rPr>
          <w:rFonts w:ascii="Times New Roman" w:hAnsi="Times New Roman"/>
          <w:sz w:val="24"/>
          <w:szCs w:val="24"/>
        </w:rPr>
        <w:lastRenderedPageBreak/>
        <w:t>включает перспективную застройку, на востоке при</w:t>
      </w:r>
      <w:r>
        <w:rPr>
          <w:rFonts w:ascii="Times New Roman" w:hAnsi="Times New Roman"/>
          <w:sz w:val="24"/>
          <w:szCs w:val="24"/>
        </w:rPr>
        <w:t xml:space="preserve">нимает очертания р. Березовка. </w:t>
      </w:r>
      <w:r w:rsidRPr="00A94F80">
        <w:rPr>
          <w:rFonts w:ascii="Times New Roman" w:hAnsi="Times New Roman"/>
          <w:sz w:val="24"/>
          <w:szCs w:val="24"/>
        </w:rPr>
        <w:t>При корректировке черты населенного пункта учитывались также запроектированные красные линии, что потребовало её уточнения. Таким образом, общая площадь населённого пункта в новых границах составит 91,7 га.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 xml:space="preserve">В целях создания санитарно-защитного барьера между производственной зоной и селитебной территорией в проекте предусмотрено формирование буферных санитарно-защитных зон с зелёными насаждениями защитного назначения. 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 xml:space="preserve">Проектом сохраняется существующее кладбище. 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 xml:space="preserve">Скотомогильник размещен </w:t>
      </w:r>
      <w:r>
        <w:rPr>
          <w:rFonts w:ascii="Times New Roman" w:hAnsi="Times New Roman"/>
          <w:sz w:val="24"/>
          <w:szCs w:val="24"/>
        </w:rPr>
        <w:t>на значительном удалении от поселка</w:t>
      </w:r>
      <w:r w:rsidRPr="00A94F80">
        <w:rPr>
          <w:rFonts w:ascii="Times New Roman" w:hAnsi="Times New Roman"/>
          <w:sz w:val="24"/>
          <w:szCs w:val="24"/>
        </w:rPr>
        <w:t xml:space="preserve">, с учётом санитарно-защитных разрывов. </w:t>
      </w:r>
    </w:p>
    <w:p w:rsidR="00DF3F66" w:rsidRPr="00A94F80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 xml:space="preserve">По предоставленным исходным данным с 1994 года полигон ТБО расположен в 1км севернее посёлка </w:t>
      </w:r>
      <w:proofErr w:type="spellStart"/>
      <w:r w:rsidRPr="00A94F80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A94F80">
        <w:rPr>
          <w:rFonts w:ascii="Times New Roman" w:hAnsi="Times New Roman"/>
          <w:sz w:val="24"/>
          <w:szCs w:val="24"/>
        </w:rPr>
        <w:t xml:space="preserve"> на землях </w:t>
      </w:r>
      <w:proofErr w:type="spellStart"/>
      <w:r w:rsidRPr="00A94F80">
        <w:rPr>
          <w:rFonts w:ascii="Times New Roman" w:hAnsi="Times New Roman"/>
          <w:sz w:val="24"/>
          <w:szCs w:val="24"/>
        </w:rPr>
        <w:t>Зеленовского</w:t>
      </w:r>
      <w:proofErr w:type="spellEnd"/>
      <w:r w:rsidRPr="00A94F80">
        <w:rPr>
          <w:rFonts w:ascii="Times New Roman" w:hAnsi="Times New Roman"/>
          <w:sz w:val="24"/>
          <w:szCs w:val="24"/>
        </w:rPr>
        <w:t xml:space="preserve"> поселения.</w:t>
      </w:r>
    </w:p>
    <w:p w:rsidR="00DF3F66" w:rsidRPr="00A94F80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Несанкционированные свалки должны быть запрещены.</w:t>
      </w:r>
    </w:p>
    <w:p w:rsidR="00A94F80" w:rsidRDefault="00A94F80" w:rsidP="00B01A5C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B01A5C" w:rsidRPr="00B01A5C" w:rsidRDefault="003E11B8" w:rsidP="00B01A5C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5.2  </w:t>
      </w:r>
      <w:r w:rsidR="00B01A5C" w:rsidRPr="00B01A5C">
        <w:rPr>
          <w:rFonts w:ascii="Times New Roman" w:hAnsi="Times New Roman"/>
          <w:b/>
          <w:bCs/>
          <w:sz w:val="24"/>
          <w:szCs w:val="24"/>
        </w:rPr>
        <w:t xml:space="preserve"> Жилищное строительство</w:t>
      </w:r>
    </w:p>
    <w:p w:rsidR="00B01A5C" w:rsidRPr="00B01A5C" w:rsidRDefault="00B01A5C" w:rsidP="00B01A5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В соответствии с динамикой изменения численности населения на расчетный срок и нормой обеспеченности на одного жителя общей площади –25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м</w:t>
      </w:r>
      <w:r w:rsidRPr="00DD227C">
        <w:rPr>
          <w:rFonts w:ascii="Times New Roman" w:hAnsi="Times New Roman"/>
          <w:sz w:val="24"/>
          <w:szCs w:val="24"/>
          <w:vertAlign w:val="superscript"/>
        </w:rPr>
        <w:t>2</w:t>
      </w:r>
      <w:r w:rsidRPr="00B01A5C">
        <w:rPr>
          <w:rFonts w:ascii="Times New Roman" w:hAnsi="Times New Roman"/>
          <w:sz w:val="24"/>
          <w:szCs w:val="24"/>
        </w:rPr>
        <w:t xml:space="preserve"> объем жилищного фонда в п.</w:t>
      </w:r>
      <w:r w:rsidR="003E1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A5C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B01A5C">
        <w:rPr>
          <w:rFonts w:ascii="Times New Roman" w:hAnsi="Times New Roman"/>
          <w:sz w:val="24"/>
          <w:szCs w:val="24"/>
        </w:rPr>
        <w:t xml:space="preserve"> составит на расчетный срок  12,5 тыс.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м</w:t>
      </w:r>
      <w:r w:rsidRPr="00DD227C">
        <w:rPr>
          <w:rFonts w:ascii="Times New Roman" w:hAnsi="Times New Roman"/>
          <w:sz w:val="24"/>
          <w:szCs w:val="24"/>
          <w:vertAlign w:val="superscript"/>
        </w:rPr>
        <w:t>2</w:t>
      </w:r>
      <w:r w:rsidRPr="00B01A5C">
        <w:rPr>
          <w:rFonts w:ascii="Times New Roman" w:hAnsi="Times New Roman"/>
          <w:sz w:val="24"/>
          <w:szCs w:val="24"/>
        </w:rPr>
        <w:t xml:space="preserve"> общей площади. При этом новое жилищное строительство должно составить 5,4 тыс.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м</w:t>
      </w:r>
      <w:r w:rsidRPr="00DD227C">
        <w:rPr>
          <w:rFonts w:ascii="Times New Roman" w:hAnsi="Times New Roman"/>
          <w:sz w:val="24"/>
          <w:szCs w:val="24"/>
          <w:vertAlign w:val="superscript"/>
        </w:rPr>
        <w:t>2</w:t>
      </w:r>
      <w:r w:rsidRPr="00B01A5C">
        <w:rPr>
          <w:rFonts w:ascii="Times New Roman" w:hAnsi="Times New Roman"/>
          <w:sz w:val="24"/>
          <w:szCs w:val="24"/>
        </w:rPr>
        <w:t xml:space="preserve"> общей площади.</w:t>
      </w:r>
    </w:p>
    <w:p w:rsidR="00B01A5C" w:rsidRPr="00B01A5C" w:rsidRDefault="00B01A5C" w:rsidP="00B01A5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Общая площадь жилищного фонда  на первую очередь составит 8,8 тыс.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м</w:t>
      </w:r>
      <w:r w:rsidRPr="00DD227C">
        <w:rPr>
          <w:rFonts w:ascii="Times New Roman" w:hAnsi="Times New Roman"/>
          <w:sz w:val="24"/>
          <w:szCs w:val="24"/>
          <w:vertAlign w:val="superscript"/>
        </w:rPr>
        <w:t>2</w:t>
      </w:r>
      <w:r w:rsidRPr="00B01A5C">
        <w:rPr>
          <w:rFonts w:ascii="Times New Roman" w:hAnsi="Times New Roman"/>
          <w:sz w:val="24"/>
          <w:szCs w:val="24"/>
        </w:rPr>
        <w:t xml:space="preserve"> общей площади при обеспеченности </w:t>
      </w:r>
      <w:smartTag w:uri="urn:schemas-microsoft-com:office:smarttags" w:element="metricconverter">
        <w:smartTagPr>
          <w:attr w:name="ProductID" w:val="20,0 м2"/>
        </w:smartTagPr>
        <w:r w:rsidRPr="00B01A5C">
          <w:rPr>
            <w:rFonts w:ascii="Times New Roman" w:hAnsi="Times New Roman"/>
            <w:sz w:val="24"/>
            <w:szCs w:val="24"/>
          </w:rPr>
          <w:t>20,0 м</w:t>
        </w:r>
        <w:r w:rsidRPr="00DD227C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B01A5C">
        <w:rPr>
          <w:rFonts w:ascii="Times New Roman" w:hAnsi="Times New Roman"/>
          <w:sz w:val="24"/>
          <w:szCs w:val="24"/>
        </w:rPr>
        <w:t xml:space="preserve"> на человека.</w:t>
      </w:r>
    </w:p>
    <w:p w:rsidR="00C94BE5" w:rsidRDefault="00C94BE5" w:rsidP="00603C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1A5C" w:rsidRPr="00B01A5C" w:rsidRDefault="00603C92" w:rsidP="00603C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5.3   Учреждения  культурно-бытового </w:t>
      </w:r>
      <w:r w:rsidR="00B01A5C" w:rsidRPr="00B01A5C">
        <w:rPr>
          <w:rFonts w:ascii="Times New Roman" w:hAnsi="Times New Roman"/>
          <w:b/>
          <w:bCs/>
          <w:sz w:val="24"/>
          <w:szCs w:val="24"/>
        </w:rPr>
        <w:t>обслуживания</w:t>
      </w:r>
    </w:p>
    <w:p w:rsidR="00603C92" w:rsidRDefault="00603C92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Система культурно-бытового обслуживания населения п. </w:t>
      </w:r>
      <w:proofErr w:type="spellStart"/>
      <w:r w:rsidRPr="00B01A5C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B01A5C">
        <w:rPr>
          <w:rFonts w:ascii="Times New Roman" w:hAnsi="Times New Roman"/>
          <w:sz w:val="24"/>
          <w:szCs w:val="24"/>
        </w:rPr>
        <w:t xml:space="preserve"> состоит из необходимого количества объектов. Однако емкость объектов по отдельным видам обслуживания не соответствует нормам СНиП 2.07.01-89*, некоторые учреждения культурно-бытового обслуживания вовсе отсутствуют.</w:t>
      </w:r>
    </w:p>
    <w:p w:rsidR="00B01A5C" w:rsidRPr="00B01A5C" w:rsidRDefault="00B01A5C" w:rsidP="00B01A5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Расчетная емкость объектов культурно-бытового обслуживания определена в соответствии с нормами СНиП 2.-07.01-89*</w:t>
      </w:r>
      <w:r w:rsidR="00603C92">
        <w:rPr>
          <w:rFonts w:ascii="Times New Roman" w:hAnsi="Times New Roman"/>
          <w:sz w:val="24"/>
          <w:szCs w:val="24"/>
        </w:rPr>
        <w:t>. Расчет приведен в таблице № 5.3</w:t>
      </w:r>
      <w:r w:rsidRPr="00B01A5C">
        <w:rPr>
          <w:rFonts w:ascii="Times New Roman" w:hAnsi="Times New Roman"/>
          <w:sz w:val="24"/>
          <w:szCs w:val="24"/>
        </w:rPr>
        <w:t>-1.</w:t>
      </w:r>
    </w:p>
    <w:p w:rsidR="00B01A5C" w:rsidRPr="00B01A5C" w:rsidRDefault="00B01A5C" w:rsidP="00B01A5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jc w:val="both"/>
        <w:rPr>
          <w:rFonts w:ascii="Times New Roman" w:hAnsi="Times New Roman"/>
          <w:bCs/>
          <w:iCs/>
          <w:kern w:val="32"/>
          <w:sz w:val="24"/>
          <w:szCs w:val="24"/>
        </w:rPr>
        <w:sectPr w:rsidR="00B01A5C" w:rsidRPr="00B01A5C" w:rsidSect="001017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1A5C" w:rsidRPr="00B01A5C" w:rsidRDefault="00B01A5C" w:rsidP="00B01A5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01A5C"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Расчет учреждений культурно-бытового обслуживания </w:t>
      </w:r>
    </w:p>
    <w:p w:rsidR="00B01A5C" w:rsidRPr="00B01A5C" w:rsidRDefault="00B01A5C" w:rsidP="00B01A5C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01A5C">
        <w:rPr>
          <w:rFonts w:ascii="Times New Roman" w:hAnsi="Times New Roman"/>
          <w:bCs/>
          <w:sz w:val="24"/>
          <w:szCs w:val="24"/>
        </w:rPr>
        <w:t>(население 500чел.- расчетный срок, 440 чел.- 1 очередь)</w:t>
      </w:r>
    </w:p>
    <w:p w:rsidR="00603C92" w:rsidRDefault="00603C92" w:rsidP="00B01A5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603C92">
        <w:rPr>
          <w:rFonts w:ascii="Times New Roman" w:hAnsi="Times New Roman"/>
          <w:sz w:val="24"/>
          <w:szCs w:val="24"/>
        </w:rPr>
        <w:t xml:space="preserve">           Таблица № 5.3</w:t>
      </w:r>
      <w:r w:rsidRPr="00B01A5C">
        <w:rPr>
          <w:rFonts w:ascii="Times New Roman" w:hAnsi="Times New Roman"/>
          <w:sz w:val="24"/>
          <w:szCs w:val="24"/>
        </w:rPr>
        <w:t>-1</w:t>
      </w:r>
    </w:p>
    <w:tbl>
      <w:tblPr>
        <w:tblW w:w="13167" w:type="dxa"/>
        <w:jc w:val="center"/>
        <w:tblInd w:w="-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3958"/>
        <w:gridCol w:w="1440"/>
        <w:gridCol w:w="1385"/>
        <w:gridCol w:w="912"/>
        <w:gridCol w:w="177"/>
        <w:gridCol w:w="711"/>
        <w:gridCol w:w="900"/>
        <w:gridCol w:w="900"/>
        <w:gridCol w:w="12"/>
        <w:gridCol w:w="861"/>
        <w:gridCol w:w="39"/>
        <w:gridCol w:w="1071"/>
      </w:tblGrid>
      <w:tr w:rsidR="00B01A5C" w:rsidRPr="00B01A5C" w:rsidTr="008564AC">
        <w:trPr>
          <w:trHeight w:val="602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Норма СНиП на 1тыс.жит.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Необходимо по расчету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Принято по проекту</w:t>
            </w:r>
          </w:p>
        </w:tc>
      </w:tr>
      <w:tr w:rsidR="00B01A5C" w:rsidRPr="00B01A5C" w:rsidTr="008564AC">
        <w:trPr>
          <w:trHeight w:val="168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очер</w:t>
            </w:r>
            <w:proofErr w:type="spellEnd"/>
            <w:r w:rsidRPr="00B01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 w:rsidRPr="00B01A5C">
              <w:rPr>
                <w:rFonts w:ascii="Times New Roman" w:hAnsi="Times New Roman"/>
                <w:sz w:val="24"/>
                <w:szCs w:val="24"/>
              </w:rPr>
              <w:t>. срок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01A5C" w:rsidRPr="00B01A5C" w:rsidTr="008564AC">
        <w:trPr>
          <w:trHeight w:val="240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сущ. 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сохр</w:t>
            </w:r>
            <w:proofErr w:type="spellEnd"/>
            <w:r w:rsidRPr="00B01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новое 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01A5C"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</w:tr>
      <w:tr w:rsidR="00B01A5C" w:rsidRPr="00B01A5C" w:rsidTr="00603C92">
        <w:trPr>
          <w:trHeight w:val="300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1. оч.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рас.</w:t>
            </w:r>
            <w:r w:rsidR="00603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B01A5C" w:rsidRPr="00603C92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C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C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C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C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C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C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C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C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C9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C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01A5C" w:rsidRPr="00B01A5C" w:rsidTr="008564AC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Дошкольные и общеобразовательные учреждения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DD227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10%</w:t>
            </w:r>
            <w:r w:rsidR="00741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от числа уч-ся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8564AC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Больница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Поликлиники (ФАП)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пос./смену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1на 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мик</w:t>
            </w:r>
            <w:proofErr w:type="spellEnd"/>
            <w:r w:rsidRPr="00B01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Детская молочная кухня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порций в сутки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 на1реб до года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8564AC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культуры и искусства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741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Помещения для культурно-</w:t>
            </w:r>
            <w:r w:rsidR="00741EFA">
              <w:rPr>
                <w:rFonts w:ascii="Times New Roman" w:hAnsi="Times New Roman"/>
                <w:sz w:val="24"/>
                <w:szCs w:val="24"/>
              </w:rPr>
              <w:t>просветительской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работы с населением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</w:t>
            </w:r>
            <w:r w:rsidRPr="00B01A5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пл.пола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при СДК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Клубы,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Кинотеатры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тыс. том.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при СДК</w:t>
            </w:r>
          </w:p>
        </w:tc>
      </w:tr>
      <w:tr w:rsidR="00B01A5C" w:rsidRPr="00B01A5C" w:rsidTr="008564AC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Физкультурно-спортивные сооружения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741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Территория (с учетом внутри</w:t>
            </w:r>
            <w:r w:rsidR="00603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EFA">
              <w:rPr>
                <w:rFonts w:ascii="Times New Roman" w:hAnsi="Times New Roman"/>
                <w:sz w:val="24"/>
                <w:szCs w:val="24"/>
              </w:rPr>
              <w:t>кварталь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ных площадок и стадионов)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8B6D5B" w:rsidRPr="008B6D5B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5B" w:rsidRPr="008B6D5B" w:rsidRDefault="008B6D5B" w:rsidP="008B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5B" w:rsidRPr="008B6D5B" w:rsidRDefault="008B6D5B" w:rsidP="008B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5B" w:rsidRPr="008B6D5B" w:rsidRDefault="008B6D5B" w:rsidP="008B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5B" w:rsidRPr="008B6D5B" w:rsidRDefault="008B6D5B" w:rsidP="008B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5B" w:rsidRPr="008B6D5B" w:rsidRDefault="008B6D5B" w:rsidP="008B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5B" w:rsidRPr="008B6D5B" w:rsidRDefault="008B6D5B" w:rsidP="008B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5B" w:rsidRPr="008B6D5B" w:rsidRDefault="008B6D5B" w:rsidP="008B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5B" w:rsidRPr="008B6D5B" w:rsidRDefault="008B6D5B" w:rsidP="008B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5B" w:rsidRPr="008B6D5B" w:rsidRDefault="008B6D5B" w:rsidP="008B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5B" w:rsidRPr="008B6D5B" w:rsidRDefault="008B6D5B" w:rsidP="008B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Бассейны крытые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</w:t>
            </w:r>
            <w:r w:rsidRPr="00B01A5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зерк</w:t>
            </w:r>
            <w:proofErr w:type="spellEnd"/>
            <w:r w:rsidRPr="00B01A5C">
              <w:rPr>
                <w:rFonts w:ascii="Times New Roman" w:hAnsi="Times New Roman"/>
                <w:sz w:val="24"/>
                <w:szCs w:val="24"/>
              </w:rPr>
              <w:t>. воды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</w:t>
            </w:r>
            <w:r w:rsidRPr="00B01A5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пл. пола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при школе</w:t>
            </w:r>
          </w:p>
        </w:tc>
      </w:tr>
      <w:tr w:rsidR="00B01A5C" w:rsidRPr="00B01A5C" w:rsidTr="008564AC">
        <w:trPr>
          <w:jc w:val="center"/>
        </w:trPr>
        <w:tc>
          <w:tcPr>
            <w:tcW w:w="12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Предприятия торговли, общественного питания</w:t>
            </w:r>
          </w:p>
          <w:p w:rsidR="00B01A5C" w:rsidRPr="00B01A5C" w:rsidRDefault="00B01A5C" w:rsidP="00B01A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bCs/>
                <w:sz w:val="24"/>
                <w:szCs w:val="24"/>
              </w:rPr>
              <w:t>и бытового обслуживания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Магазин розничной торговли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2х50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Предприятия бытового 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обслужива-ния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раб. 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1A5C" w:rsidRPr="00B01A5C" w:rsidTr="008564AC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Предприятия бытового обслуживания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Прачечные, </w:t>
            </w:r>
          </w:p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кг белья в смену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-прачечная самообслуживания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Химчистка</w:t>
            </w:r>
          </w:p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                 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кг вещей в смену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   -химчистка самообслуживания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Бани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Пожарное депо (НПБ 101-95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депо/машин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8564AC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Учреждения жилищно-коммунального хозяйства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ЖЭУ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 на 20т. жителей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8564AC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 кредитно-финансовых учреждений</w:t>
            </w:r>
          </w:p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bCs/>
                <w:sz w:val="24"/>
                <w:szCs w:val="24"/>
              </w:rPr>
              <w:t>и предприятий связи</w:t>
            </w:r>
          </w:p>
        </w:tc>
      </w:tr>
      <w:tr w:rsidR="00B01A5C" w:rsidRPr="00B01A5C" w:rsidTr="008564A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5B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 на 6-6,5</w:t>
            </w:r>
          </w:p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тыс.ч</w:t>
            </w:r>
            <w:r w:rsidR="008074CE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01A5C" w:rsidRPr="00B01A5C" w:rsidRDefault="00B01A5C" w:rsidP="00B01A5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  <w:sectPr w:rsidR="00B01A5C" w:rsidRPr="00B01A5C" w:rsidSect="001017C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01A5C" w:rsidRPr="00B01A5C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lastRenderedPageBreak/>
        <w:t xml:space="preserve">Экспликация административных и </w:t>
      </w:r>
    </w:p>
    <w:p w:rsidR="00B01A5C" w:rsidRPr="00B01A5C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культурно-бытовых учреждений</w:t>
      </w:r>
    </w:p>
    <w:p w:rsidR="00B01A5C" w:rsidRPr="00B01A5C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(проектное положение)</w:t>
      </w:r>
    </w:p>
    <w:p w:rsidR="00CE3F2E" w:rsidRDefault="00CE3F2E" w:rsidP="00CE3F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CE3F2E" w:rsidP="00CE3F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603C92">
        <w:rPr>
          <w:rFonts w:ascii="Times New Roman" w:hAnsi="Times New Roman"/>
          <w:sz w:val="24"/>
          <w:szCs w:val="24"/>
        </w:rPr>
        <w:t>Таблица № 5.3-</w:t>
      </w:r>
      <w:r w:rsidR="00B01A5C" w:rsidRPr="00B01A5C">
        <w:rPr>
          <w:rFonts w:ascii="Times New Roman" w:hAnsi="Times New Roman"/>
          <w:sz w:val="24"/>
          <w:szCs w:val="24"/>
        </w:rPr>
        <w:t>2</w:t>
      </w:r>
    </w:p>
    <w:tbl>
      <w:tblPr>
        <w:tblW w:w="811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6559"/>
      </w:tblGrid>
      <w:tr w:rsidR="00B01A5C" w:rsidRPr="00B01A5C" w:rsidTr="00045BF5"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55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</w:tr>
      <w:tr w:rsidR="00603C92" w:rsidRPr="00603C92" w:rsidTr="00045BF5">
        <w:tc>
          <w:tcPr>
            <w:tcW w:w="1553" w:type="dxa"/>
          </w:tcPr>
          <w:p w:rsidR="00603C92" w:rsidRPr="00603C92" w:rsidRDefault="00603C92" w:rsidP="00603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9" w:type="dxa"/>
            <w:vAlign w:val="center"/>
          </w:tcPr>
          <w:p w:rsidR="00603C92" w:rsidRPr="00603C92" w:rsidRDefault="00603C92" w:rsidP="0060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01A5C" w:rsidRPr="00B01A5C" w:rsidTr="00045BF5">
        <w:tc>
          <w:tcPr>
            <w:tcW w:w="1553" w:type="dxa"/>
          </w:tcPr>
          <w:p w:rsidR="00B01A5C" w:rsidRPr="00B01A5C" w:rsidRDefault="00B01A5C" w:rsidP="00603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9" w:type="dxa"/>
            <w:vAlign w:val="center"/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Организации и учреждения управления,</w:t>
            </w:r>
          </w:p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кредитно-финансовые учреждения и</w:t>
            </w:r>
          </w:p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предприятия связи</w:t>
            </w:r>
          </w:p>
        </w:tc>
      </w:tr>
      <w:tr w:rsidR="00B01A5C" w:rsidRPr="00B01A5C" w:rsidTr="00045BF5">
        <w:trPr>
          <w:cantSplit/>
        </w:trPr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Контора п. 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Плотниковский</w:t>
            </w:r>
            <w:proofErr w:type="spellEnd"/>
          </w:p>
        </w:tc>
      </w:tr>
      <w:tr w:rsidR="00B01A5C" w:rsidRPr="00B01A5C" w:rsidTr="00045BF5">
        <w:trPr>
          <w:cantSplit/>
        </w:trPr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A5C" w:rsidRPr="00603C92" w:rsidTr="00045BF5">
        <w:tc>
          <w:tcPr>
            <w:tcW w:w="1553" w:type="dxa"/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9" w:type="dxa"/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школы</w:t>
            </w:r>
          </w:p>
        </w:tc>
      </w:tr>
      <w:tr w:rsidR="00B01A5C" w:rsidRPr="00B01A5C" w:rsidTr="00045BF5">
        <w:trPr>
          <w:cantSplit/>
          <w:trHeight w:val="145"/>
        </w:trPr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Общеобразовательная школа на 80 мест</w:t>
            </w:r>
          </w:p>
        </w:tc>
      </w:tr>
      <w:tr w:rsidR="00B01A5C" w:rsidRPr="00B01A5C" w:rsidTr="00045BF5">
        <w:trPr>
          <w:cantSplit/>
          <w:trHeight w:val="145"/>
        </w:trPr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A5C" w:rsidRPr="00603C92" w:rsidTr="00045BF5">
        <w:trPr>
          <w:cantSplit/>
          <w:trHeight w:val="204"/>
        </w:trPr>
        <w:tc>
          <w:tcPr>
            <w:tcW w:w="1553" w:type="dxa"/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9" w:type="dxa"/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Фельдшерско-акушерский пункт на 18 пос./см.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A5C" w:rsidRPr="00603C92" w:rsidTr="00045BF5">
        <w:trPr>
          <w:cantSplit/>
          <w:trHeight w:val="204"/>
        </w:trPr>
        <w:tc>
          <w:tcPr>
            <w:tcW w:w="1553" w:type="dxa"/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9" w:type="dxa"/>
            <w:vAlign w:val="center"/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Спортивные и физкультурно-</w:t>
            </w:r>
          </w:p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оздоровительные сооружения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Спортивная площадка 30м</w:t>
            </w:r>
            <w:r w:rsidR="00DD2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х</w:t>
            </w:r>
            <w:r w:rsidR="00DD2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 xml:space="preserve">40м 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5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Спортивный зал на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01A5C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r w:rsidRPr="00DD227C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B01A5C">
              <w:rPr>
                <w:rFonts w:ascii="Times New Roman" w:hAnsi="Times New Roman"/>
                <w:sz w:val="24"/>
                <w:szCs w:val="24"/>
              </w:rPr>
              <w:t xml:space="preserve"> пл.</w:t>
            </w:r>
            <w:r w:rsidR="00DD2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пола (при школе)</w:t>
            </w:r>
          </w:p>
        </w:tc>
      </w:tr>
      <w:tr w:rsidR="00603C92" w:rsidRPr="00603C92" w:rsidTr="00045BF5">
        <w:trPr>
          <w:cantSplit/>
          <w:trHeight w:val="204"/>
        </w:trPr>
        <w:tc>
          <w:tcPr>
            <w:tcW w:w="1553" w:type="dxa"/>
          </w:tcPr>
          <w:p w:rsidR="00603C92" w:rsidRPr="00603C92" w:rsidRDefault="00603C92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9" w:type="dxa"/>
            <w:vAlign w:val="center"/>
          </w:tcPr>
          <w:p w:rsidR="00603C92" w:rsidRPr="00603C92" w:rsidRDefault="00603C92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A5C" w:rsidRPr="00603C92" w:rsidTr="00045BF5">
        <w:trPr>
          <w:cantSplit/>
          <w:trHeight w:val="204"/>
        </w:trPr>
        <w:tc>
          <w:tcPr>
            <w:tcW w:w="1553" w:type="dxa"/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9" w:type="dxa"/>
            <w:vAlign w:val="center"/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Сельский Дом культуры на 150 мест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Библиотека на 5,2 тыс. томов (при СДК)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A5C" w:rsidRPr="00603C92" w:rsidTr="00045BF5">
        <w:trPr>
          <w:cantSplit/>
          <w:trHeight w:val="204"/>
        </w:trPr>
        <w:tc>
          <w:tcPr>
            <w:tcW w:w="8112" w:type="dxa"/>
            <w:gridSpan w:val="2"/>
            <w:vAlign w:val="center"/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Предприятия торговли и</w:t>
            </w:r>
          </w:p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общественного питания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Магазин смешанных товаров на 44м</w:t>
            </w:r>
            <w:r w:rsidRPr="00B01A5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торг.пл.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Магазин смешанных товаров на </w:t>
            </w:r>
            <w:smartTag w:uri="urn:schemas-microsoft-com:office:smarttags" w:element="metricconverter">
              <w:smartTagPr>
                <w:attr w:name="ProductID" w:val="31 м2"/>
              </w:smartTagPr>
              <w:r w:rsidRPr="00B01A5C">
                <w:rPr>
                  <w:rFonts w:ascii="Times New Roman" w:hAnsi="Times New Roman"/>
                  <w:sz w:val="24"/>
                  <w:szCs w:val="24"/>
                </w:rPr>
                <w:t>31 м</w:t>
              </w:r>
              <w:r w:rsidRPr="00B01A5C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B01A5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торг.пл</w:t>
            </w:r>
            <w:proofErr w:type="spellEnd"/>
            <w:r w:rsidRPr="00B01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1A5C" w:rsidRPr="00603C92" w:rsidTr="00045BF5">
        <w:trPr>
          <w:cantSplit/>
          <w:trHeight w:val="204"/>
        </w:trPr>
        <w:tc>
          <w:tcPr>
            <w:tcW w:w="8112" w:type="dxa"/>
            <w:gridSpan w:val="2"/>
            <w:vAlign w:val="center"/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Запроектированные объекты культурно-бытового обслуживания</w:t>
            </w:r>
          </w:p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на расчетный срок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Спортивная площадка на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B01A5C">
                <w:rPr>
                  <w:rFonts w:ascii="Times New Roman" w:hAnsi="Times New Roman"/>
                  <w:sz w:val="24"/>
                  <w:szCs w:val="24"/>
                </w:rPr>
                <w:t>0,4 га</w:t>
              </w:r>
            </w:smartTag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Магазин смешанных товаров на 50 м</w:t>
            </w:r>
            <w:r w:rsidRPr="00DD22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741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торг.</w:t>
            </w:r>
            <w:r w:rsidR="00DD2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пл. (2 объекта)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Кафе на 20 мест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КБО на 5 раб. мест</w:t>
            </w:r>
          </w:p>
        </w:tc>
      </w:tr>
    </w:tbl>
    <w:p w:rsidR="00B01A5C" w:rsidRDefault="00B01A5C" w:rsidP="00B01A5C">
      <w:pPr>
        <w:pStyle w:val="a5"/>
        <w:spacing w:after="0"/>
        <w:ind w:left="0" w:firstLine="540"/>
        <w:jc w:val="center"/>
      </w:pPr>
    </w:p>
    <w:p w:rsidR="00DD227C" w:rsidRDefault="00DD227C" w:rsidP="00B01A5C">
      <w:pPr>
        <w:pStyle w:val="a5"/>
        <w:spacing w:after="0"/>
        <w:ind w:left="0" w:firstLine="540"/>
        <w:jc w:val="center"/>
      </w:pPr>
    </w:p>
    <w:p w:rsidR="008074CE" w:rsidRPr="00045BF5" w:rsidRDefault="008074CE" w:rsidP="008074CE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045BF5">
        <w:rPr>
          <w:rFonts w:ascii="Times New Roman" w:hAnsi="Times New Roman"/>
          <w:b/>
          <w:sz w:val="24"/>
          <w:szCs w:val="24"/>
        </w:rPr>
        <w:t>5.4  Производственные и коммунально-складские территории</w:t>
      </w:r>
    </w:p>
    <w:p w:rsidR="00045BF5" w:rsidRDefault="00045BF5" w:rsidP="00045B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74CE" w:rsidRPr="00826B5B" w:rsidRDefault="00741EFA" w:rsidP="00741E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074CE" w:rsidRPr="00826B5B">
        <w:rPr>
          <w:rFonts w:ascii="Times New Roman" w:hAnsi="Times New Roman"/>
          <w:sz w:val="24"/>
          <w:szCs w:val="24"/>
        </w:rPr>
        <w:t>Таблица № 5.4-1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835"/>
        <w:gridCol w:w="1303"/>
        <w:gridCol w:w="1674"/>
        <w:gridCol w:w="1417"/>
      </w:tblGrid>
      <w:tr w:rsidR="008074CE" w:rsidRPr="00F861D6" w:rsidTr="00045BF5">
        <w:trPr>
          <w:trHeight w:val="1170"/>
        </w:trPr>
        <w:tc>
          <w:tcPr>
            <w:tcW w:w="992" w:type="dxa"/>
            <w:shd w:val="clear" w:color="auto" w:fill="auto"/>
            <w:vAlign w:val="center"/>
          </w:tcPr>
          <w:p w:rsidR="008074CE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74CE" w:rsidRPr="00826B5B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74CE" w:rsidRPr="00826B5B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4CE" w:rsidRPr="00826B5B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2">
              <w:rPr>
                <w:rFonts w:ascii="Times New Roman" w:hAnsi="Times New Roman"/>
                <w:sz w:val="24"/>
                <w:szCs w:val="24"/>
              </w:rPr>
              <w:t>Размер площадки, га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074CE" w:rsidRPr="00826B5B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Нормативная санитарно-защитная зона,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4CE" w:rsidRPr="00826B5B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Класс вредности</w:t>
            </w:r>
          </w:p>
        </w:tc>
      </w:tr>
      <w:tr w:rsidR="008074CE" w:rsidRPr="00432EE4" w:rsidTr="00045BF5">
        <w:tc>
          <w:tcPr>
            <w:tcW w:w="992" w:type="dxa"/>
            <w:shd w:val="clear" w:color="auto" w:fill="auto"/>
            <w:vAlign w:val="center"/>
          </w:tcPr>
          <w:p w:rsidR="008074CE" w:rsidRPr="00432EE4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74CE" w:rsidRPr="00432EE4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4CE" w:rsidRPr="00432EE4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074CE" w:rsidRPr="00432EE4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4CE" w:rsidRPr="00432EE4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74CE" w:rsidRPr="00F861D6" w:rsidTr="00045BF5">
        <w:tc>
          <w:tcPr>
            <w:tcW w:w="992" w:type="dxa"/>
            <w:shd w:val="clear" w:color="auto" w:fill="auto"/>
            <w:vAlign w:val="center"/>
          </w:tcPr>
          <w:p w:rsidR="008074CE" w:rsidRPr="00826B5B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074CE" w:rsidRPr="00826B5B" w:rsidRDefault="008074CE" w:rsidP="00807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Животноводческая ферма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1200 голов (фактически 550)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4CE" w:rsidRPr="00045BF5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DD227C" w:rsidRPr="00DD227C" w:rsidTr="00DD227C">
        <w:tc>
          <w:tcPr>
            <w:tcW w:w="992" w:type="dxa"/>
            <w:shd w:val="clear" w:color="auto" w:fill="auto"/>
            <w:vAlign w:val="center"/>
          </w:tcPr>
          <w:p w:rsidR="00DD227C" w:rsidRPr="00DD227C" w:rsidRDefault="00DD227C" w:rsidP="00DD2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27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227C" w:rsidRPr="00DD227C" w:rsidRDefault="00DD227C" w:rsidP="00DD2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D227C" w:rsidRPr="00DD227C" w:rsidRDefault="00DD227C" w:rsidP="00DD2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D227C" w:rsidRPr="00DD227C" w:rsidRDefault="00DD227C" w:rsidP="00DD2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27C" w:rsidRPr="00DD227C" w:rsidRDefault="00DD227C" w:rsidP="00DD2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2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74CE" w:rsidRPr="00432EE4" w:rsidTr="00045BF5">
        <w:tc>
          <w:tcPr>
            <w:tcW w:w="992" w:type="dxa"/>
            <w:shd w:val="clear" w:color="auto" w:fill="auto"/>
            <w:vAlign w:val="center"/>
          </w:tcPr>
          <w:p w:rsidR="008074CE" w:rsidRPr="00432EE4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074CE" w:rsidRPr="008074CE" w:rsidRDefault="008074CE" w:rsidP="00807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Зерновой ток (склады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назначения, весовая)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4CE" w:rsidRPr="00045BF5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074CE" w:rsidRPr="00045BF5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4CE" w:rsidRPr="00045BF5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074CE" w:rsidRPr="00F861D6" w:rsidTr="00045BF5">
        <w:tc>
          <w:tcPr>
            <w:tcW w:w="992" w:type="dxa"/>
            <w:shd w:val="clear" w:color="auto" w:fill="auto"/>
            <w:vAlign w:val="center"/>
          </w:tcPr>
          <w:p w:rsidR="008074CE" w:rsidRPr="00826B5B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074CE" w:rsidRPr="00826B5B" w:rsidRDefault="00045BF5" w:rsidP="00807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 w:rsidR="008074CE">
              <w:rPr>
                <w:rFonts w:ascii="Times New Roman" w:hAnsi="Times New Roman"/>
                <w:sz w:val="24"/>
                <w:szCs w:val="24"/>
              </w:rPr>
              <w:t>нохранилище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4CE" w:rsidRPr="00922900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074CE" w:rsidRPr="00F861D6" w:rsidTr="00045BF5">
        <w:tc>
          <w:tcPr>
            <w:tcW w:w="992" w:type="dxa"/>
            <w:shd w:val="clear" w:color="auto" w:fill="auto"/>
            <w:vAlign w:val="center"/>
          </w:tcPr>
          <w:p w:rsidR="008074CE" w:rsidRPr="00826B5B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074CE" w:rsidRPr="00826B5B" w:rsidRDefault="00045BF5" w:rsidP="0004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(МТМ)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4CE" w:rsidRPr="00045BF5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074CE" w:rsidRPr="00F861D6" w:rsidTr="00045BF5">
        <w:tc>
          <w:tcPr>
            <w:tcW w:w="992" w:type="dxa"/>
            <w:shd w:val="clear" w:color="auto" w:fill="auto"/>
            <w:vAlign w:val="center"/>
          </w:tcPr>
          <w:p w:rsidR="008074CE" w:rsidRPr="00826B5B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074CE" w:rsidRPr="00826B5B" w:rsidRDefault="008074CE" w:rsidP="00807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4CE" w:rsidRPr="00045BF5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074CE" w:rsidRPr="00F861D6" w:rsidTr="00045BF5">
        <w:tc>
          <w:tcPr>
            <w:tcW w:w="992" w:type="dxa"/>
            <w:shd w:val="clear" w:color="auto" w:fill="auto"/>
            <w:vAlign w:val="center"/>
          </w:tcPr>
          <w:p w:rsidR="008074CE" w:rsidRPr="00826B5B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074CE" w:rsidRPr="00826B5B" w:rsidRDefault="008074CE" w:rsidP="00807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Водонапорные башни (2объекта)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4CE" w:rsidRPr="00922900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74CE" w:rsidRPr="00F861D6" w:rsidTr="00045BF5">
        <w:tc>
          <w:tcPr>
            <w:tcW w:w="992" w:type="dxa"/>
            <w:shd w:val="clear" w:color="auto" w:fill="auto"/>
            <w:vAlign w:val="center"/>
          </w:tcPr>
          <w:p w:rsidR="008074CE" w:rsidRPr="00826B5B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074CE" w:rsidRPr="00826B5B" w:rsidRDefault="008074CE" w:rsidP="00807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Силосные ямы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4CE" w:rsidRPr="00045BF5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DD227C" w:rsidRDefault="00DD227C" w:rsidP="00DD227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227C" w:rsidRDefault="00DD227C" w:rsidP="00DD227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74CE" w:rsidRPr="00045BF5" w:rsidRDefault="008074CE" w:rsidP="00DD227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045BF5">
        <w:rPr>
          <w:rFonts w:ascii="Times New Roman" w:hAnsi="Times New Roman"/>
          <w:b/>
          <w:sz w:val="24"/>
          <w:szCs w:val="24"/>
        </w:rPr>
        <w:t>5.5  Система озеленения</w:t>
      </w:r>
    </w:p>
    <w:p w:rsidR="008074CE" w:rsidRPr="003151C5" w:rsidRDefault="008074CE" w:rsidP="008074CE">
      <w:pPr>
        <w:tabs>
          <w:tab w:val="left" w:pos="14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074CE" w:rsidRPr="003151C5" w:rsidRDefault="008074CE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Система озеленения населённого пункта проектируется с учетом максимального сохранения и использования существующих зеленых насаждений. Проектом предусматриваются следующие виды озеленения:</w:t>
      </w:r>
    </w:p>
    <w:p w:rsidR="00045BF5" w:rsidRPr="00045BF5" w:rsidRDefault="00045BF5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5BF5">
        <w:rPr>
          <w:rFonts w:ascii="Times New Roman" w:hAnsi="Times New Roman"/>
          <w:sz w:val="24"/>
          <w:szCs w:val="24"/>
        </w:rPr>
        <w:t>- общественный парк запроектирован в северо-западной</w:t>
      </w:r>
      <w:r>
        <w:rPr>
          <w:rFonts w:ascii="Times New Roman" w:hAnsi="Times New Roman"/>
          <w:sz w:val="24"/>
          <w:szCs w:val="24"/>
        </w:rPr>
        <w:t xml:space="preserve"> живописной части села, раскрывается на акваторию пруда.</w:t>
      </w:r>
    </w:p>
    <w:p w:rsidR="008074CE" w:rsidRPr="003151C5" w:rsidRDefault="008074CE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053">
        <w:rPr>
          <w:rFonts w:ascii="Times New Roman" w:hAnsi="Times New Roman"/>
          <w:sz w:val="24"/>
          <w:szCs w:val="24"/>
        </w:rPr>
        <w:t>-насаждения ограниченного пользования при группах жилых домов, учреждений культурно-бытового назначения.</w:t>
      </w:r>
    </w:p>
    <w:p w:rsidR="008074CE" w:rsidRPr="003151C5" w:rsidRDefault="008074CE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-насаждения специального назначения – санитарно-защитные между жилой и производственной зонами, между отдельными участками производственной зоны, ветрозащитные со стороны господствующих ветров, противопожарные.</w:t>
      </w:r>
    </w:p>
    <w:p w:rsidR="008074CE" w:rsidRPr="003151C5" w:rsidRDefault="008074CE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Для озеленения рекомендуется подбирать деревья и кустарники наиболее устойчивых пород в условиях Кемеровской области – береза, осина, желтая акация, сибирская яблоня, клен, сирень, рябина красная, боярышник, лиственница, сосна, ель и другие.</w:t>
      </w:r>
    </w:p>
    <w:p w:rsidR="008074CE" w:rsidRPr="003151C5" w:rsidRDefault="008074CE" w:rsidP="008074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Проектная структура зеленых насаждений</w:t>
      </w:r>
    </w:p>
    <w:p w:rsidR="008074CE" w:rsidRPr="003151C5" w:rsidRDefault="008074CE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74CE" w:rsidRPr="003151C5" w:rsidRDefault="008074CE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Таблица № 5.5-1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1260"/>
        <w:gridCol w:w="1080"/>
        <w:gridCol w:w="1260"/>
        <w:gridCol w:w="1260"/>
      </w:tblGrid>
      <w:tr w:rsidR="008074CE" w:rsidRPr="003151C5" w:rsidTr="005F3CC1">
        <w:trPr>
          <w:cantSplit/>
          <w:trHeight w:val="360"/>
        </w:trPr>
        <w:tc>
          <w:tcPr>
            <w:tcW w:w="720" w:type="dxa"/>
            <w:vMerge w:val="restart"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vMerge w:val="restart"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Наименование зеленых насаждений</w:t>
            </w:r>
          </w:p>
        </w:tc>
        <w:tc>
          <w:tcPr>
            <w:tcW w:w="1260" w:type="dxa"/>
            <w:vMerge w:val="restart"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Норма,</w:t>
            </w:r>
          </w:p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м</w:t>
            </w:r>
            <w:r w:rsidRPr="003151C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3151C5">
              <w:rPr>
                <w:rFonts w:ascii="Times New Roman" w:hAnsi="Times New Roman"/>
                <w:sz w:val="24"/>
                <w:szCs w:val="24"/>
              </w:rPr>
              <w:t>на чел.</w:t>
            </w:r>
          </w:p>
        </w:tc>
        <w:tc>
          <w:tcPr>
            <w:tcW w:w="3600" w:type="dxa"/>
            <w:gridSpan w:val="3"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</w:tr>
      <w:tr w:rsidR="008074CE" w:rsidRPr="003151C5" w:rsidTr="005F3CC1">
        <w:trPr>
          <w:cantSplit/>
          <w:trHeight w:val="465"/>
        </w:trPr>
        <w:tc>
          <w:tcPr>
            <w:tcW w:w="720" w:type="dxa"/>
            <w:vMerge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Треб. по</w:t>
            </w:r>
          </w:p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расчету, га</w:t>
            </w:r>
          </w:p>
        </w:tc>
        <w:tc>
          <w:tcPr>
            <w:tcW w:w="1260" w:type="dxa"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151C5">
              <w:rPr>
                <w:rFonts w:ascii="Times New Roman" w:hAnsi="Times New Roman"/>
                <w:sz w:val="24"/>
                <w:szCs w:val="24"/>
              </w:rPr>
              <w:t>проек</w:t>
            </w:r>
            <w:proofErr w:type="spellEnd"/>
            <w:r w:rsidRPr="003151C5">
              <w:rPr>
                <w:rFonts w:ascii="Times New Roman" w:hAnsi="Times New Roman"/>
                <w:sz w:val="24"/>
                <w:szCs w:val="24"/>
              </w:rPr>
              <w:t>-те с уч.1оч. га</w:t>
            </w:r>
          </w:p>
        </w:tc>
        <w:tc>
          <w:tcPr>
            <w:tcW w:w="1260" w:type="dxa"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1C5">
              <w:rPr>
                <w:rFonts w:ascii="Times New Roman" w:hAnsi="Times New Roman"/>
                <w:sz w:val="24"/>
                <w:szCs w:val="24"/>
              </w:rPr>
              <w:t>Обеспеч</w:t>
            </w:r>
            <w:proofErr w:type="spellEnd"/>
            <w:r w:rsidRPr="003151C5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м² на чел.</w:t>
            </w:r>
          </w:p>
        </w:tc>
      </w:tr>
      <w:tr w:rsidR="008074CE" w:rsidRPr="0046771F" w:rsidTr="005F3CC1">
        <w:tc>
          <w:tcPr>
            <w:tcW w:w="720" w:type="dxa"/>
          </w:tcPr>
          <w:p w:rsidR="008074CE" w:rsidRPr="0046771F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8074CE" w:rsidRPr="0046771F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074CE" w:rsidRPr="0046771F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8074CE" w:rsidRPr="0046771F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074CE" w:rsidRPr="0046771F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8074CE" w:rsidRPr="0046771F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74CE" w:rsidRPr="003151C5" w:rsidTr="005F3CC1">
        <w:tc>
          <w:tcPr>
            <w:tcW w:w="720" w:type="dxa"/>
          </w:tcPr>
          <w:p w:rsidR="008074CE" w:rsidRPr="003151C5" w:rsidRDefault="008074CE" w:rsidP="005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074CE" w:rsidRPr="003151C5" w:rsidRDefault="008074CE" w:rsidP="005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51C5">
              <w:rPr>
                <w:rFonts w:ascii="Times New Roman" w:hAnsi="Times New Roman"/>
                <w:sz w:val="24"/>
                <w:szCs w:val="24"/>
              </w:rPr>
              <w:t>. Зеленые насаждения</w:t>
            </w:r>
          </w:p>
          <w:p w:rsidR="008074CE" w:rsidRPr="003151C5" w:rsidRDefault="008074CE" w:rsidP="005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общего пользования:</w:t>
            </w:r>
          </w:p>
        </w:tc>
        <w:tc>
          <w:tcPr>
            <w:tcW w:w="1260" w:type="dxa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CE" w:rsidRPr="00AF0053" w:rsidTr="005F3CC1">
        <w:trPr>
          <w:cantSplit/>
        </w:trPr>
        <w:tc>
          <w:tcPr>
            <w:tcW w:w="720" w:type="dxa"/>
          </w:tcPr>
          <w:p w:rsidR="008074CE" w:rsidRPr="003151C5" w:rsidRDefault="008074CE" w:rsidP="005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074CE" w:rsidRPr="00AF0053" w:rsidRDefault="008074CE" w:rsidP="005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Парки,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074CE" w:rsidRPr="00AF0053" w:rsidRDefault="00AF0053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074CE" w:rsidRPr="00AF0053" w:rsidRDefault="00AF0053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60" w:type="dxa"/>
            <w:vMerge w:val="restart"/>
            <w:vAlign w:val="center"/>
          </w:tcPr>
          <w:p w:rsidR="008074CE" w:rsidRPr="00AF0053" w:rsidRDefault="00AF0053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074CE" w:rsidRPr="00AF0053" w:rsidTr="005F3CC1">
        <w:trPr>
          <w:cantSplit/>
        </w:trPr>
        <w:tc>
          <w:tcPr>
            <w:tcW w:w="720" w:type="dxa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8074CE" w:rsidRPr="00AF0053" w:rsidRDefault="008074CE" w:rsidP="005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CE" w:rsidRPr="00AF0053" w:rsidTr="005F3CC1">
        <w:tc>
          <w:tcPr>
            <w:tcW w:w="720" w:type="dxa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8074CE" w:rsidRPr="00AF0053" w:rsidRDefault="00AF0053" w:rsidP="005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Спортивная зона</w:t>
            </w:r>
          </w:p>
        </w:tc>
        <w:tc>
          <w:tcPr>
            <w:tcW w:w="1260" w:type="dxa"/>
            <w:vAlign w:val="center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074CE" w:rsidRPr="00AF0053" w:rsidRDefault="00AF0053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60" w:type="dxa"/>
            <w:vAlign w:val="center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CE" w:rsidRPr="003151C5" w:rsidTr="005F3CC1">
        <w:tc>
          <w:tcPr>
            <w:tcW w:w="720" w:type="dxa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8074CE" w:rsidRPr="00AF0053" w:rsidRDefault="00AF0053" w:rsidP="00AF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1260" w:type="dxa"/>
            <w:vAlign w:val="center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074CE" w:rsidRPr="00AF0053" w:rsidRDefault="00AF0053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260" w:type="dxa"/>
            <w:vAlign w:val="center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4CE" w:rsidRPr="003151C5" w:rsidRDefault="008074CE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74CE" w:rsidRDefault="008074CE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Ориентировочная стоимость озеленения на 1-ю очередь строительства в ценах 1984г. приведена в таблице № 5.5-2.</w:t>
      </w:r>
    </w:p>
    <w:p w:rsidR="00DD227C" w:rsidRPr="003151C5" w:rsidRDefault="00DD227C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227C" w:rsidRDefault="00DD227C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DD227C" w:rsidSect="001017C3">
          <w:headerReference w:type="even" r:id="rId11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074CE" w:rsidRPr="003151C5" w:rsidRDefault="008074CE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Таблица № 5.5-2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780"/>
        <w:gridCol w:w="1620"/>
        <w:gridCol w:w="1620"/>
        <w:gridCol w:w="1620"/>
      </w:tblGrid>
      <w:tr w:rsidR="008074CE" w:rsidRPr="003151C5" w:rsidTr="005F3CC1">
        <w:tc>
          <w:tcPr>
            <w:tcW w:w="720" w:type="dxa"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Стоимость,</w:t>
            </w:r>
          </w:p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Общ. стоим.</w:t>
            </w:r>
          </w:p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8074CE" w:rsidRPr="00174297" w:rsidTr="005F3CC1">
        <w:tc>
          <w:tcPr>
            <w:tcW w:w="720" w:type="dxa"/>
            <w:vAlign w:val="center"/>
          </w:tcPr>
          <w:p w:rsidR="008074CE" w:rsidRPr="00174297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2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8074CE" w:rsidRPr="00174297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2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8074CE" w:rsidRPr="00174297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2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8074CE" w:rsidRPr="00174297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2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8074CE" w:rsidRPr="00174297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2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74CE" w:rsidRPr="00174297" w:rsidTr="005F3CC1">
        <w:tc>
          <w:tcPr>
            <w:tcW w:w="720" w:type="dxa"/>
          </w:tcPr>
          <w:p w:rsidR="008074CE" w:rsidRPr="00174297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8074CE" w:rsidRPr="00174297" w:rsidRDefault="008074CE" w:rsidP="005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297">
              <w:rPr>
                <w:rFonts w:ascii="Times New Roman" w:hAnsi="Times New Roman"/>
                <w:sz w:val="24"/>
                <w:szCs w:val="24"/>
              </w:rPr>
              <w:t>Парки, скверы</w:t>
            </w:r>
          </w:p>
        </w:tc>
        <w:tc>
          <w:tcPr>
            <w:tcW w:w="1620" w:type="dxa"/>
          </w:tcPr>
          <w:p w:rsidR="008074CE" w:rsidRPr="00174297" w:rsidRDefault="00AF0053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620" w:type="dxa"/>
          </w:tcPr>
          <w:p w:rsidR="008074CE" w:rsidRPr="00174297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9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620" w:type="dxa"/>
          </w:tcPr>
          <w:p w:rsidR="008074CE" w:rsidRPr="00174297" w:rsidRDefault="00AF0053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9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8074CE" w:rsidRPr="003151C5" w:rsidTr="005F3CC1">
        <w:tc>
          <w:tcPr>
            <w:tcW w:w="720" w:type="dxa"/>
          </w:tcPr>
          <w:p w:rsidR="008074CE" w:rsidRPr="00174297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8074CE" w:rsidRPr="00174297" w:rsidRDefault="008074CE" w:rsidP="005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297">
              <w:rPr>
                <w:rFonts w:ascii="Times New Roman" w:hAnsi="Times New Roman"/>
                <w:sz w:val="24"/>
                <w:szCs w:val="24"/>
              </w:rPr>
              <w:t>Санитарно-защитное озеленение</w:t>
            </w:r>
          </w:p>
        </w:tc>
        <w:tc>
          <w:tcPr>
            <w:tcW w:w="1620" w:type="dxa"/>
          </w:tcPr>
          <w:p w:rsidR="008074CE" w:rsidRPr="00174297" w:rsidRDefault="00AF0053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97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620" w:type="dxa"/>
          </w:tcPr>
          <w:p w:rsidR="008074CE" w:rsidRPr="00174297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9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620" w:type="dxa"/>
          </w:tcPr>
          <w:p w:rsidR="008074CE" w:rsidRPr="003151C5" w:rsidRDefault="00AF0053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97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</w:tr>
      <w:tr w:rsidR="008074CE" w:rsidRPr="003151C5" w:rsidTr="005F3CC1">
        <w:tc>
          <w:tcPr>
            <w:tcW w:w="720" w:type="dxa"/>
          </w:tcPr>
          <w:p w:rsidR="008074CE" w:rsidRPr="003151C5" w:rsidRDefault="008074CE" w:rsidP="005F3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8074CE" w:rsidRPr="003151C5" w:rsidRDefault="008074CE" w:rsidP="005F3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074CE" w:rsidRPr="003151C5" w:rsidRDefault="00AF0053" w:rsidP="005F3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137,2</w:t>
            </w:r>
          </w:p>
        </w:tc>
      </w:tr>
    </w:tbl>
    <w:p w:rsidR="008074CE" w:rsidRPr="003151C5" w:rsidRDefault="008074CE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74CE" w:rsidRPr="003151C5" w:rsidRDefault="008074CE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 xml:space="preserve">Территории парков и скверов приняты условно как часть ландшафтного озеленения. </w:t>
      </w:r>
    </w:p>
    <w:p w:rsidR="008074CE" w:rsidRPr="003151C5" w:rsidRDefault="008074CE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Коэффициент перевода в цены 2010 г. –  76,80</w:t>
      </w:r>
    </w:p>
    <w:p w:rsidR="008074CE" w:rsidRPr="003151C5" w:rsidRDefault="008074CE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 xml:space="preserve">Стоимость озеленения в ценах 2010 г. составит </w:t>
      </w:r>
      <w:r w:rsidR="00174297">
        <w:rPr>
          <w:rFonts w:ascii="Times New Roman" w:hAnsi="Times New Roman"/>
          <w:sz w:val="24"/>
          <w:szCs w:val="24"/>
        </w:rPr>
        <w:t>10,5</w:t>
      </w:r>
      <w:r w:rsidRPr="003151C5">
        <w:rPr>
          <w:rFonts w:ascii="Times New Roman" w:hAnsi="Times New Roman"/>
          <w:sz w:val="24"/>
          <w:szCs w:val="24"/>
        </w:rPr>
        <w:t xml:space="preserve"> млн. руб.</w:t>
      </w:r>
    </w:p>
    <w:p w:rsidR="00603C92" w:rsidRDefault="00603C92" w:rsidP="00B01A5C">
      <w:pPr>
        <w:pStyle w:val="a5"/>
        <w:spacing w:after="0"/>
        <w:ind w:left="0" w:firstLine="540"/>
        <w:jc w:val="center"/>
      </w:pPr>
    </w:p>
    <w:p w:rsidR="00B01A5C" w:rsidRPr="00B01A5C" w:rsidRDefault="008074CE" w:rsidP="00B01A5C">
      <w:pPr>
        <w:tabs>
          <w:tab w:val="left" w:pos="1457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</w:t>
      </w:r>
      <w:r w:rsidR="00741EFA">
        <w:rPr>
          <w:rFonts w:ascii="Times New Roman" w:hAnsi="Times New Roman"/>
          <w:b/>
          <w:sz w:val="24"/>
          <w:szCs w:val="24"/>
        </w:rPr>
        <w:t xml:space="preserve"> </w:t>
      </w:r>
      <w:r w:rsidR="00B01A5C" w:rsidRPr="00B01A5C">
        <w:rPr>
          <w:rFonts w:ascii="Times New Roman" w:hAnsi="Times New Roman"/>
          <w:b/>
          <w:sz w:val="24"/>
          <w:szCs w:val="24"/>
        </w:rPr>
        <w:t xml:space="preserve"> </w:t>
      </w:r>
      <w:r w:rsidR="00671746">
        <w:rPr>
          <w:rFonts w:ascii="Times New Roman" w:hAnsi="Times New Roman"/>
          <w:b/>
          <w:sz w:val="24"/>
          <w:szCs w:val="24"/>
        </w:rPr>
        <w:t>Проектный баланс территории поселка</w:t>
      </w:r>
    </w:p>
    <w:p w:rsidR="00B01A5C" w:rsidRPr="00B01A5C" w:rsidRDefault="00B01A5C" w:rsidP="00B0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Проектом охвачена территория в </w:t>
      </w:r>
      <w:r w:rsidR="00671746">
        <w:rPr>
          <w:rFonts w:ascii="Times New Roman" w:hAnsi="Times New Roman"/>
          <w:sz w:val="24"/>
          <w:szCs w:val="24"/>
        </w:rPr>
        <w:t xml:space="preserve">91,7 </w:t>
      </w:r>
      <w:r w:rsidRPr="00B01A5C">
        <w:rPr>
          <w:rFonts w:ascii="Times New Roman" w:hAnsi="Times New Roman"/>
          <w:sz w:val="24"/>
          <w:szCs w:val="24"/>
        </w:rPr>
        <w:t>га. Использование этой территории на расчётн</w:t>
      </w:r>
      <w:r w:rsidR="00671746">
        <w:rPr>
          <w:rFonts w:ascii="Times New Roman" w:hAnsi="Times New Roman"/>
          <w:sz w:val="24"/>
          <w:szCs w:val="24"/>
        </w:rPr>
        <w:t>ый срок приведено в таблице № 5.6</w:t>
      </w:r>
      <w:r w:rsidRPr="00B01A5C">
        <w:rPr>
          <w:rFonts w:ascii="Times New Roman" w:hAnsi="Times New Roman"/>
          <w:sz w:val="24"/>
          <w:szCs w:val="24"/>
        </w:rPr>
        <w:t>-1.</w:t>
      </w:r>
    </w:p>
    <w:p w:rsidR="00B01A5C" w:rsidRPr="00B01A5C" w:rsidRDefault="00B01A5C" w:rsidP="00B01A5C">
      <w:pPr>
        <w:tabs>
          <w:tab w:val="left" w:pos="1457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671746">
        <w:rPr>
          <w:rFonts w:ascii="Times New Roman" w:hAnsi="Times New Roman"/>
          <w:sz w:val="24"/>
          <w:szCs w:val="24"/>
        </w:rPr>
        <w:t xml:space="preserve">                    Таблица № 5.6</w:t>
      </w:r>
      <w:r w:rsidRPr="00B01A5C">
        <w:rPr>
          <w:rFonts w:ascii="Times New Roman" w:hAnsi="Times New Roman"/>
          <w:sz w:val="24"/>
          <w:szCs w:val="24"/>
        </w:rPr>
        <w:t>-1</w:t>
      </w:r>
    </w:p>
    <w:tbl>
      <w:tblPr>
        <w:tblW w:w="88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040"/>
        <w:gridCol w:w="1620"/>
        <w:gridCol w:w="1260"/>
      </w:tblGrid>
      <w:tr w:rsidR="00B01A5C" w:rsidRPr="00B01A5C" w:rsidTr="008564AC">
        <w:trPr>
          <w:jc w:val="center"/>
        </w:trPr>
        <w:tc>
          <w:tcPr>
            <w:tcW w:w="90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126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B01A5C" w:rsidRPr="00671746" w:rsidTr="008564AC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01A5C" w:rsidRPr="00671746" w:rsidRDefault="00B01A5C" w:rsidP="00B01A5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B01A5C" w:rsidRPr="00671746" w:rsidRDefault="00B01A5C" w:rsidP="00B01A5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01A5C" w:rsidRPr="00671746" w:rsidRDefault="00B01A5C" w:rsidP="00B01A5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01A5C" w:rsidRPr="00671746" w:rsidRDefault="00B01A5C" w:rsidP="00B01A5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01A5C" w:rsidRPr="00B01A5C" w:rsidTr="008564AC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Общая площадь земель в границах села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91,7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B01A5C" w:rsidRPr="00B01A5C" w:rsidTr="008564AC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 xml:space="preserve">      В том числе территории: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1A5C" w:rsidRPr="00B01A5C" w:rsidTr="008564AC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1A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B01A5C">
              <w:rPr>
                <w:rFonts w:ascii="Times New Roman" w:hAnsi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A5C" w:rsidRPr="00B01A5C" w:rsidRDefault="00CE3F2E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57,2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A5C" w:rsidRPr="00B01A5C" w:rsidRDefault="00CE3F2E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62,3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31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1) 1 </w:t>
            </w:r>
            <w:proofErr w:type="spellStart"/>
            <w:r w:rsidRPr="00B01A5C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B01A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31666">
              <w:rPr>
                <w:rFonts w:ascii="Times New Roman" w:hAnsi="Times New Roman"/>
                <w:sz w:val="24"/>
                <w:szCs w:val="24"/>
              </w:rPr>
              <w:t>усадебная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застройка</w:t>
            </w:r>
          </w:p>
        </w:tc>
        <w:tc>
          <w:tcPr>
            <w:tcW w:w="162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26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2) Детские сады, школы</w:t>
            </w:r>
          </w:p>
        </w:tc>
        <w:tc>
          <w:tcPr>
            <w:tcW w:w="162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6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3) Общественно-деловая зона</w:t>
            </w:r>
          </w:p>
        </w:tc>
        <w:tc>
          <w:tcPr>
            <w:tcW w:w="162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6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4) Улицы, дороги, проезды, площади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1A5C" w:rsidRPr="00B01A5C" w:rsidRDefault="00B31666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1A5C" w:rsidRPr="00B01A5C" w:rsidRDefault="00B01A5C" w:rsidP="0035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  <w:r w:rsidR="00350F89">
              <w:rPr>
                <w:rFonts w:ascii="Times New Roman" w:hAnsi="Times New Roman"/>
                <w:sz w:val="24"/>
                <w:szCs w:val="24"/>
              </w:rPr>
              <w:t>1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,</w:t>
            </w:r>
            <w:r w:rsidR="00350F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E3F2E" w:rsidRPr="00B01A5C" w:rsidTr="006366D7">
        <w:trPr>
          <w:jc w:val="center"/>
        </w:trPr>
        <w:tc>
          <w:tcPr>
            <w:tcW w:w="900" w:type="dxa"/>
          </w:tcPr>
          <w:p w:rsidR="00CE3F2E" w:rsidRPr="00B01A5C" w:rsidRDefault="00CE3F2E" w:rsidP="006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CE3F2E" w:rsidRPr="00B01A5C" w:rsidRDefault="00CE3F2E" w:rsidP="00D4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D440D5">
              <w:rPr>
                <w:rFonts w:ascii="Times New Roman" w:hAnsi="Times New Roman"/>
                <w:sz w:val="24"/>
                <w:szCs w:val="24"/>
              </w:rPr>
              <w:t>Л</w:t>
            </w:r>
            <w:r w:rsidR="00350F89">
              <w:rPr>
                <w:rFonts w:ascii="Times New Roman" w:hAnsi="Times New Roman"/>
                <w:sz w:val="24"/>
                <w:szCs w:val="24"/>
              </w:rPr>
              <w:t>андшафтно-</w:t>
            </w:r>
            <w:proofErr w:type="spellStart"/>
            <w:r w:rsidR="00350F89">
              <w:rPr>
                <w:rFonts w:ascii="Times New Roman" w:hAnsi="Times New Roman"/>
                <w:sz w:val="24"/>
                <w:szCs w:val="24"/>
              </w:rPr>
              <w:t>рекреац</w:t>
            </w:r>
            <w:proofErr w:type="spellEnd"/>
            <w:r w:rsidR="00350F89">
              <w:rPr>
                <w:rFonts w:ascii="Times New Roman" w:hAnsi="Times New Roman"/>
                <w:sz w:val="24"/>
                <w:szCs w:val="24"/>
              </w:rPr>
              <w:t xml:space="preserve">. зона </w:t>
            </w:r>
            <w:r w:rsidR="00D440D5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="00D440D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D440D5">
              <w:rPr>
                <w:rFonts w:ascii="Times New Roman" w:hAnsi="Times New Roman"/>
                <w:sz w:val="24"/>
                <w:szCs w:val="24"/>
              </w:rPr>
              <w:t>. сквер)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E3F2E" w:rsidRPr="00CE3F2E" w:rsidRDefault="00350F89" w:rsidP="0035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3F2E" w:rsidRPr="00CE3F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E3F2E" w:rsidRPr="00CE3F2E" w:rsidRDefault="00350F89" w:rsidP="0035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E3F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350F89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   Иные зоны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01A5C" w:rsidRPr="00B01A5C" w:rsidRDefault="00CE3F2E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01A5C" w:rsidRPr="00B01A5C" w:rsidRDefault="00C14A99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37,7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   -промышленные предприятия</w:t>
            </w:r>
          </w:p>
        </w:tc>
        <w:tc>
          <w:tcPr>
            <w:tcW w:w="162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126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   -санитарно-защитное озеленение</w:t>
            </w:r>
          </w:p>
        </w:tc>
        <w:tc>
          <w:tcPr>
            <w:tcW w:w="162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13,1</w:t>
            </w:r>
          </w:p>
        </w:tc>
        <w:tc>
          <w:tcPr>
            <w:tcW w:w="126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   -естественное озеленение</w:t>
            </w:r>
          </w:p>
        </w:tc>
        <w:tc>
          <w:tcPr>
            <w:tcW w:w="1620" w:type="dxa"/>
            <w:vAlign w:val="center"/>
          </w:tcPr>
          <w:p w:rsidR="00B01A5C" w:rsidRPr="00B01A5C" w:rsidRDefault="00CE3F2E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15,6</w:t>
            </w:r>
          </w:p>
        </w:tc>
        <w:tc>
          <w:tcPr>
            <w:tcW w:w="1260" w:type="dxa"/>
            <w:vAlign w:val="center"/>
          </w:tcPr>
          <w:p w:rsidR="00B01A5C" w:rsidRPr="00B01A5C" w:rsidRDefault="00C14A99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За границей поселковой черты:</w:t>
            </w:r>
          </w:p>
        </w:tc>
        <w:tc>
          <w:tcPr>
            <w:tcW w:w="162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   -промышленные предприятия</w:t>
            </w:r>
          </w:p>
        </w:tc>
        <w:tc>
          <w:tcPr>
            <w:tcW w:w="162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16,3</w:t>
            </w:r>
          </w:p>
        </w:tc>
        <w:tc>
          <w:tcPr>
            <w:tcW w:w="126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   -водные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A5C" w:rsidRPr="00DD227C" w:rsidRDefault="00B01A5C" w:rsidP="00B01A5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D227C" w:rsidRPr="00DD227C" w:rsidRDefault="00DD227C" w:rsidP="00B01A5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671746" w:rsidP="00B01A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5.7  </w:t>
      </w:r>
      <w:r w:rsidR="00B01A5C" w:rsidRPr="00B01A5C">
        <w:rPr>
          <w:rFonts w:ascii="Times New Roman" w:hAnsi="Times New Roman"/>
          <w:b/>
          <w:sz w:val="24"/>
          <w:szCs w:val="24"/>
        </w:rPr>
        <w:t xml:space="preserve"> Первая очередь строительства</w:t>
      </w:r>
    </w:p>
    <w:p w:rsidR="00B01A5C" w:rsidRPr="00B01A5C" w:rsidRDefault="00B01A5C" w:rsidP="00B01A5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Сроки первой очереди строительства определены архитектурно-планировочным заданием до 2018 года.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Районы первоочередного строительства выбраны с учетом следующих условий и требований: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- достройка начатых жилых и культурно-бытовых объектов;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- размещение застройки на свободных территори</w:t>
      </w:r>
      <w:r w:rsidR="00146E2C">
        <w:rPr>
          <w:rFonts w:ascii="Times New Roman" w:hAnsi="Times New Roman"/>
          <w:sz w:val="24"/>
          <w:szCs w:val="24"/>
        </w:rPr>
        <w:t xml:space="preserve">ях, не требующих проведения </w:t>
      </w:r>
      <w:r w:rsidRPr="00B01A5C">
        <w:rPr>
          <w:rFonts w:ascii="Times New Roman" w:hAnsi="Times New Roman"/>
          <w:sz w:val="24"/>
          <w:szCs w:val="24"/>
        </w:rPr>
        <w:t>дорогостоящей инженерной подготовки;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- наличие вблизи от площадки инженерных коммуникаций;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- благоприятные санитарно-гигиенические условия проживания.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Исходя из этих принципов, на первую очередь должно быть построено 1,7 тыс.м2 общей площади нового жилого фонда, в том числе: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lastRenderedPageBreak/>
        <w:t>Обеспеченность общей площадью на 1 человека увеличится до 20,0 м</w:t>
      </w:r>
      <w:r w:rsidRPr="00DD227C">
        <w:rPr>
          <w:rFonts w:ascii="Times New Roman" w:hAnsi="Times New Roman"/>
          <w:sz w:val="24"/>
          <w:szCs w:val="24"/>
          <w:vertAlign w:val="superscript"/>
        </w:rPr>
        <w:t>2</w:t>
      </w:r>
      <w:r w:rsidRPr="00B01A5C">
        <w:rPr>
          <w:rFonts w:ascii="Times New Roman" w:hAnsi="Times New Roman"/>
          <w:sz w:val="24"/>
          <w:szCs w:val="24"/>
        </w:rPr>
        <w:t>/чел., жилой фонд составит 8,8 тыс.м2 общей площади, население – 440 человек.</w:t>
      </w:r>
    </w:p>
    <w:p w:rsidR="00B01A5C" w:rsidRPr="00B01A5C" w:rsidRDefault="00B01A5C" w:rsidP="00B01A5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Строительство жилых домов и зданий культурно-бытового назначения предполагается осуществлять по индивидуальным, а также повторно применяемым проектам.</w:t>
      </w:r>
    </w:p>
    <w:p w:rsidR="00B01A5C" w:rsidRPr="00B01A5C" w:rsidRDefault="00B01A5C" w:rsidP="00B01A5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Расчет учреждений культурно-бытового обслуживания на 1 очередь строительства соответствует ра</w:t>
      </w:r>
      <w:r w:rsidR="00146E2C">
        <w:rPr>
          <w:rFonts w:ascii="Times New Roman" w:hAnsi="Times New Roman"/>
          <w:sz w:val="24"/>
          <w:szCs w:val="24"/>
        </w:rPr>
        <w:t>счету</w:t>
      </w:r>
      <w:r w:rsidR="006B4C62">
        <w:rPr>
          <w:rFonts w:ascii="Times New Roman" w:hAnsi="Times New Roman"/>
          <w:sz w:val="24"/>
          <w:szCs w:val="24"/>
        </w:rPr>
        <w:t>,</w:t>
      </w:r>
      <w:r w:rsidR="00146E2C">
        <w:rPr>
          <w:rFonts w:ascii="Times New Roman" w:hAnsi="Times New Roman"/>
          <w:sz w:val="24"/>
          <w:szCs w:val="24"/>
        </w:rPr>
        <w:t xml:space="preserve"> приведенному в таблице № 5.3</w:t>
      </w:r>
      <w:r w:rsidRPr="00B01A5C">
        <w:rPr>
          <w:rFonts w:ascii="Times New Roman" w:hAnsi="Times New Roman"/>
          <w:sz w:val="24"/>
          <w:szCs w:val="24"/>
        </w:rPr>
        <w:t>-1.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Перечень запроектированных учреждений обслуживания на перву</w:t>
      </w:r>
      <w:r w:rsidR="00146E2C">
        <w:rPr>
          <w:rFonts w:ascii="Times New Roman" w:hAnsi="Times New Roman"/>
          <w:sz w:val="24"/>
          <w:szCs w:val="24"/>
        </w:rPr>
        <w:t>ю очередь приведен в таблице № 5.3</w:t>
      </w:r>
      <w:r w:rsidRPr="00B01A5C">
        <w:rPr>
          <w:rFonts w:ascii="Times New Roman" w:hAnsi="Times New Roman"/>
          <w:sz w:val="24"/>
          <w:szCs w:val="24"/>
        </w:rPr>
        <w:t>-2.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Общая ориентировочная стоимость </w:t>
      </w:r>
      <w:r w:rsidRPr="00B01A5C">
        <w:rPr>
          <w:rFonts w:ascii="Times New Roman" w:hAnsi="Times New Roman"/>
          <w:sz w:val="24"/>
          <w:szCs w:val="24"/>
          <w:lang w:val="en-US"/>
        </w:rPr>
        <w:t>I</w:t>
      </w:r>
      <w:r w:rsidRPr="00B01A5C">
        <w:rPr>
          <w:rFonts w:ascii="Times New Roman" w:hAnsi="Times New Roman"/>
          <w:sz w:val="24"/>
          <w:szCs w:val="24"/>
        </w:rPr>
        <w:t xml:space="preserve"> очереди строительства складывается из капитальных вложений на жилищное строительство, строительство объектов культурно-бытового обслуживания, транспорта, дорожного строительства, благоустройства и озеленения. 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Капитальные вложения по каждому из разделов подсчитаны в ценах 1984 года и по индексу цен (ГУ «Региональный центр по ценообразованию в строительстве Кемеровской </w:t>
      </w:r>
      <w:r w:rsidR="00146E2C">
        <w:rPr>
          <w:rFonts w:ascii="Times New Roman" w:hAnsi="Times New Roman"/>
          <w:sz w:val="24"/>
          <w:szCs w:val="24"/>
        </w:rPr>
        <w:t>области») переведены в цены 2010</w:t>
      </w:r>
      <w:r w:rsidRPr="00B01A5C">
        <w:rPr>
          <w:rFonts w:ascii="Times New Roman" w:hAnsi="Times New Roman"/>
          <w:sz w:val="24"/>
          <w:szCs w:val="24"/>
        </w:rPr>
        <w:t xml:space="preserve"> года.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Средняя стоимость 1м</w:t>
      </w:r>
      <w:r w:rsidRPr="00DD227C">
        <w:rPr>
          <w:rFonts w:ascii="Times New Roman" w:hAnsi="Times New Roman"/>
          <w:sz w:val="24"/>
          <w:szCs w:val="24"/>
          <w:vertAlign w:val="superscript"/>
        </w:rPr>
        <w:t>2</w:t>
      </w:r>
      <w:r w:rsidRPr="00B01A5C">
        <w:rPr>
          <w:rFonts w:ascii="Times New Roman" w:hAnsi="Times New Roman"/>
          <w:sz w:val="24"/>
          <w:szCs w:val="24"/>
        </w:rPr>
        <w:t xml:space="preserve"> общей п</w:t>
      </w:r>
      <w:r w:rsidR="00146E2C">
        <w:rPr>
          <w:rFonts w:ascii="Times New Roman" w:hAnsi="Times New Roman"/>
          <w:sz w:val="24"/>
          <w:szCs w:val="24"/>
        </w:rPr>
        <w:t>лощади жилого фонда в ценах 2010</w:t>
      </w:r>
      <w:r w:rsidRPr="00B01A5C">
        <w:rPr>
          <w:rFonts w:ascii="Times New Roman" w:hAnsi="Times New Roman"/>
          <w:sz w:val="24"/>
          <w:szCs w:val="24"/>
        </w:rPr>
        <w:t xml:space="preserve"> г. года принята в размере 32,0 тыс.</w:t>
      </w:r>
      <w:r w:rsidR="00146E2C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руб.; к 2018 году должно быть построено 1,7тыс. м</w:t>
      </w:r>
      <w:r w:rsidRPr="00DD227C">
        <w:rPr>
          <w:rFonts w:ascii="Times New Roman" w:hAnsi="Times New Roman"/>
          <w:sz w:val="24"/>
          <w:szCs w:val="24"/>
          <w:vertAlign w:val="superscript"/>
        </w:rPr>
        <w:t>2</w:t>
      </w:r>
      <w:r w:rsidRPr="00B01A5C">
        <w:rPr>
          <w:rFonts w:ascii="Times New Roman" w:hAnsi="Times New Roman"/>
          <w:sz w:val="24"/>
          <w:szCs w:val="24"/>
        </w:rPr>
        <w:t xml:space="preserve"> общей площади. Стоимость</w:t>
      </w:r>
      <w:r w:rsidR="006B4C62">
        <w:rPr>
          <w:rFonts w:ascii="Times New Roman" w:hAnsi="Times New Roman"/>
          <w:sz w:val="24"/>
          <w:szCs w:val="24"/>
        </w:rPr>
        <w:t xml:space="preserve"> строящегося</w:t>
      </w:r>
      <w:r w:rsidR="00146E2C">
        <w:rPr>
          <w:rFonts w:ascii="Times New Roman" w:hAnsi="Times New Roman"/>
          <w:sz w:val="24"/>
          <w:szCs w:val="24"/>
        </w:rPr>
        <w:t xml:space="preserve"> жилого фонда в ценах на 2010</w:t>
      </w:r>
      <w:r w:rsidRPr="00B01A5C">
        <w:rPr>
          <w:rFonts w:ascii="Times New Roman" w:hAnsi="Times New Roman"/>
          <w:sz w:val="24"/>
          <w:szCs w:val="24"/>
        </w:rPr>
        <w:t xml:space="preserve"> г. составит 54,4 </w:t>
      </w:r>
      <w:proofErr w:type="spellStart"/>
      <w:r w:rsidRPr="00B01A5C">
        <w:rPr>
          <w:rFonts w:ascii="Times New Roman" w:hAnsi="Times New Roman"/>
          <w:sz w:val="24"/>
          <w:szCs w:val="24"/>
        </w:rPr>
        <w:t>млн.руб</w:t>
      </w:r>
      <w:proofErr w:type="spellEnd"/>
      <w:r w:rsidRPr="00B01A5C">
        <w:rPr>
          <w:rFonts w:ascii="Times New Roman" w:hAnsi="Times New Roman"/>
          <w:sz w:val="24"/>
          <w:szCs w:val="24"/>
        </w:rPr>
        <w:t>.</w:t>
      </w:r>
    </w:p>
    <w:p w:rsidR="00B01A5C" w:rsidRPr="00B01A5C" w:rsidRDefault="00B01A5C" w:rsidP="00B01A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Ориентировочная стоимость строительства учреждений культурно-бытового назначения определена согласно сметной стоимости по типовым проектам с учетом дополнительных затрат, поправочных коэффициентов, а также выполненных привязок на мес</w:t>
      </w:r>
      <w:r w:rsidR="00146E2C">
        <w:rPr>
          <w:rFonts w:ascii="Times New Roman" w:hAnsi="Times New Roman"/>
          <w:sz w:val="24"/>
          <w:szCs w:val="24"/>
        </w:rPr>
        <w:t>тности и приведена в таблице № 5.7</w:t>
      </w:r>
      <w:r w:rsidRPr="00B01A5C">
        <w:rPr>
          <w:rFonts w:ascii="Times New Roman" w:hAnsi="Times New Roman"/>
          <w:sz w:val="24"/>
          <w:szCs w:val="24"/>
        </w:rPr>
        <w:t xml:space="preserve">-1. 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Индекс пересчета сметной стоимости в ценах </w:t>
      </w:r>
      <w:smartTag w:uri="urn:schemas-microsoft-com:office:smarttags" w:element="metricconverter">
        <w:smartTagPr>
          <w:attr w:name="ProductID" w:val="1984 г"/>
        </w:smartTagPr>
        <w:r w:rsidRPr="00B01A5C">
          <w:rPr>
            <w:rFonts w:ascii="Times New Roman" w:hAnsi="Times New Roman"/>
            <w:sz w:val="24"/>
            <w:szCs w:val="24"/>
          </w:rPr>
          <w:t>1984 г</w:t>
        </w:r>
      </w:smartTag>
      <w:r w:rsidR="00146E2C">
        <w:rPr>
          <w:rFonts w:ascii="Times New Roman" w:hAnsi="Times New Roman"/>
          <w:sz w:val="24"/>
          <w:szCs w:val="24"/>
        </w:rPr>
        <w:t xml:space="preserve">. к уровню цен 2010 </w:t>
      </w:r>
      <w:r w:rsidRPr="00B01A5C">
        <w:rPr>
          <w:rFonts w:ascii="Times New Roman" w:hAnsi="Times New Roman"/>
          <w:sz w:val="24"/>
          <w:szCs w:val="24"/>
        </w:rPr>
        <w:t>г. равен 87,727. На все последующие годы применять индекс изменения цен.</w:t>
      </w:r>
    </w:p>
    <w:p w:rsidR="00146E2C" w:rsidRDefault="00146E2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146E2C">
        <w:rPr>
          <w:rFonts w:ascii="Times New Roman" w:hAnsi="Times New Roman"/>
          <w:sz w:val="24"/>
          <w:szCs w:val="24"/>
        </w:rPr>
        <w:t xml:space="preserve">                    Таблица № 5.7</w:t>
      </w:r>
      <w:r w:rsidRPr="00B01A5C">
        <w:rPr>
          <w:rFonts w:ascii="Times New Roman" w:hAnsi="Times New Roman"/>
          <w:sz w:val="24"/>
          <w:szCs w:val="24"/>
        </w:rPr>
        <w:t>-1</w:t>
      </w:r>
    </w:p>
    <w:tbl>
      <w:tblPr>
        <w:tblW w:w="93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76"/>
        <w:gridCol w:w="1744"/>
        <w:gridCol w:w="1260"/>
        <w:gridCol w:w="1080"/>
        <w:gridCol w:w="1116"/>
      </w:tblGrid>
      <w:tr w:rsidR="00B01A5C" w:rsidRPr="00B01A5C" w:rsidTr="00146E2C">
        <w:trPr>
          <w:cantSplit/>
          <w:trHeight w:val="225"/>
          <w:jc w:val="center"/>
        </w:trPr>
        <w:tc>
          <w:tcPr>
            <w:tcW w:w="720" w:type="dxa"/>
            <w:vMerge w:val="restart"/>
            <w:vAlign w:val="center"/>
          </w:tcPr>
          <w:p w:rsidR="00B01A5C" w:rsidRPr="00B01A5C" w:rsidRDefault="00B01A5C" w:rsidP="001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№</w:t>
            </w:r>
            <w:r w:rsidR="00146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76" w:type="dxa"/>
            <w:vMerge w:val="restart"/>
            <w:vAlign w:val="center"/>
          </w:tcPr>
          <w:p w:rsidR="00B01A5C" w:rsidRPr="00B01A5C" w:rsidRDefault="00B01A5C" w:rsidP="001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744" w:type="dxa"/>
            <w:vMerge w:val="restart"/>
            <w:vAlign w:val="center"/>
          </w:tcPr>
          <w:p w:rsidR="00B01A5C" w:rsidRPr="00B01A5C" w:rsidRDefault="00146E2C" w:rsidP="001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="00B01A5C" w:rsidRPr="00B01A5C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vMerge w:val="restart"/>
            <w:vAlign w:val="center"/>
          </w:tcPr>
          <w:p w:rsidR="00B01A5C" w:rsidRPr="00B01A5C" w:rsidRDefault="00B01A5C" w:rsidP="001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Емкость в единиц. измерен.</w:t>
            </w:r>
          </w:p>
        </w:tc>
        <w:tc>
          <w:tcPr>
            <w:tcW w:w="2196" w:type="dxa"/>
            <w:gridSpan w:val="2"/>
            <w:vAlign w:val="center"/>
          </w:tcPr>
          <w:p w:rsidR="00B01A5C" w:rsidRPr="00B01A5C" w:rsidRDefault="00B01A5C" w:rsidP="001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Стоимость,</w:t>
            </w:r>
          </w:p>
          <w:p w:rsidR="00B01A5C" w:rsidRPr="00B01A5C" w:rsidRDefault="00B01A5C" w:rsidP="001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тыс. руб. в ценах</w:t>
            </w:r>
          </w:p>
        </w:tc>
      </w:tr>
      <w:tr w:rsidR="00B01A5C" w:rsidRPr="00B01A5C" w:rsidTr="008564AC">
        <w:trPr>
          <w:cantSplit/>
          <w:trHeight w:val="330"/>
          <w:jc w:val="center"/>
        </w:trPr>
        <w:tc>
          <w:tcPr>
            <w:tcW w:w="720" w:type="dxa"/>
            <w:vMerge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B01A5C">
                <w:rPr>
                  <w:rFonts w:ascii="Times New Roman" w:hAnsi="Times New Roman"/>
                  <w:sz w:val="24"/>
                  <w:szCs w:val="24"/>
                </w:rPr>
                <w:t>1984 г</w:t>
              </w:r>
            </w:smartTag>
            <w:r w:rsidRPr="00B01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vAlign w:val="center"/>
          </w:tcPr>
          <w:p w:rsidR="00B01A5C" w:rsidRPr="00B01A5C" w:rsidRDefault="00146E2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="00B01A5C" w:rsidRPr="00B01A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01A5C" w:rsidRPr="00B01A5C" w:rsidTr="008564AC">
        <w:trPr>
          <w:jc w:val="center"/>
        </w:trPr>
        <w:tc>
          <w:tcPr>
            <w:tcW w:w="72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1A5C" w:rsidRPr="00B01A5C" w:rsidTr="008564AC">
        <w:trPr>
          <w:jc w:val="center"/>
        </w:trPr>
        <w:tc>
          <w:tcPr>
            <w:tcW w:w="72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Магазины смешанных товаров</w:t>
            </w:r>
          </w:p>
        </w:tc>
        <w:tc>
          <w:tcPr>
            <w:tcW w:w="1744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м2торг.пл.</w:t>
            </w:r>
          </w:p>
        </w:tc>
        <w:tc>
          <w:tcPr>
            <w:tcW w:w="126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385,0</w:t>
            </w:r>
          </w:p>
        </w:tc>
        <w:tc>
          <w:tcPr>
            <w:tcW w:w="1116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33775,0</w:t>
            </w:r>
          </w:p>
        </w:tc>
      </w:tr>
      <w:tr w:rsidR="00B01A5C" w:rsidRPr="00B01A5C" w:rsidTr="008564AC">
        <w:trPr>
          <w:jc w:val="center"/>
        </w:trPr>
        <w:tc>
          <w:tcPr>
            <w:tcW w:w="72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4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1116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2456,4</w:t>
            </w:r>
          </w:p>
        </w:tc>
      </w:tr>
      <w:tr w:rsidR="00B01A5C" w:rsidRPr="00B01A5C" w:rsidTr="008564AC">
        <w:trPr>
          <w:jc w:val="center"/>
        </w:trPr>
        <w:tc>
          <w:tcPr>
            <w:tcW w:w="72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76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74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раб.</w:t>
            </w:r>
            <w:r w:rsidR="00146E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116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3070,4</w:t>
            </w:r>
          </w:p>
        </w:tc>
      </w:tr>
      <w:tr w:rsidR="00B01A5C" w:rsidRPr="00B01A5C" w:rsidTr="008564AC">
        <w:trPr>
          <w:jc w:val="center"/>
        </w:trPr>
        <w:tc>
          <w:tcPr>
            <w:tcW w:w="720" w:type="dxa"/>
            <w:vAlign w:val="center"/>
          </w:tcPr>
          <w:p w:rsidR="00B01A5C" w:rsidRPr="00B01A5C" w:rsidRDefault="00B01A5C" w:rsidP="008B6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B01A5C" w:rsidRPr="00B01A5C" w:rsidRDefault="00B01A5C" w:rsidP="008B6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44" w:type="dxa"/>
          </w:tcPr>
          <w:p w:rsidR="00B01A5C" w:rsidRPr="00B01A5C" w:rsidRDefault="00B01A5C" w:rsidP="008B6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B01A5C" w:rsidRPr="00B01A5C" w:rsidRDefault="00B01A5C" w:rsidP="008B6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01A5C" w:rsidRPr="00B01A5C" w:rsidRDefault="00B01A5C" w:rsidP="008B6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bCs/>
                <w:sz w:val="24"/>
                <w:szCs w:val="24"/>
              </w:rPr>
              <w:t>448,0</w:t>
            </w:r>
          </w:p>
        </w:tc>
        <w:tc>
          <w:tcPr>
            <w:tcW w:w="1116" w:type="dxa"/>
          </w:tcPr>
          <w:p w:rsidR="00B01A5C" w:rsidRPr="00B01A5C" w:rsidRDefault="00B01A5C" w:rsidP="008B6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bCs/>
                <w:sz w:val="24"/>
                <w:szCs w:val="24"/>
              </w:rPr>
              <w:t>39301,7</w:t>
            </w:r>
          </w:p>
        </w:tc>
      </w:tr>
    </w:tbl>
    <w:p w:rsidR="00B01A5C" w:rsidRDefault="00B01A5C" w:rsidP="008B6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27C" w:rsidRDefault="00DD227C" w:rsidP="008B6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D5B" w:rsidRPr="00C14A99" w:rsidRDefault="008B6D5B" w:rsidP="009F1A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A99">
        <w:rPr>
          <w:rFonts w:ascii="Times New Roman" w:hAnsi="Times New Roman"/>
          <w:b/>
          <w:sz w:val="28"/>
          <w:szCs w:val="28"/>
        </w:rPr>
        <w:t>Глава 6</w:t>
      </w:r>
      <w:r w:rsidR="006B4C62">
        <w:rPr>
          <w:rFonts w:ascii="Times New Roman" w:hAnsi="Times New Roman"/>
          <w:b/>
          <w:sz w:val="28"/>
          <w:szCs w:val="28"/>
        </w:rPr>
        <w:t>.</w:t>
      </w:r>
      <w:r w:rsidRPr="00C14A99">
        <w:rPr>
          <w:rFonts w:ascii="Times New Roman" w:hAnsi="Times New Roman"/>
          <w:b/>
          <w:sz w:val="28"/>
          <w:szCs w:val="28"/>
        </w:rPr>
        <w:t xml:space="preserve">  Внешний и поселковый транспорт, сеть улиц и дорог</w:t>
      </w:r>
    </w:p>
    <w:p w:rsidR="008B6D5B" w:rsidRPr="00174297" w:rsidRDefault="008B6D5B" w:rsidP="009F1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AF2" w:rsidRPr="00174297" w:rsidRDefault="009F1AF2" w:rsidP="009F1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297">
        <w:rPr>
          <w:rFonts w:ascii="Times New Roman" w:hAnsi="Times New Roman"/>
          <w:b/>
          <w:sz w:val="24"/>
          <w:szCs w:val="24"/>
        </w:rPr>
        <w:t>6.1  Внешний транспорт</w:t>
      </w:r>
    </w:p>
    <w:p w:rsidR="009F1AF2" w:rsidRPr="00174297" w:rsidRDefault="009F1AF2" w:rsidP="009F1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297">
        <w:rPr>
          <w:rFonts w:ascii="Times New Roman" w:hAnsi="Times New Roman"/>
          <w:bCs/>
          <w:color w:val="000000"/>
          <w:sz w:val="24"/>
          <w:szCs w:val="24"/>
        </w:rPr>
        <w:t>Транспортный комплекс Кемеровской области, обеспечивающий стабильное структурное функционирование Крапивинского сельского поселения в составе Крапивинского муниципального района, представлен коммуникациями железнодорожного, автомобильного, авиационного, речного транспорта.</w:t>
      </w: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297">
        <w:rPr>
          <w:rFonts w:ascii="Times New Roman" w:hAnsi="Times New Roman"/>
          <w:bCs/>
          <w:color w:val="000000"/>
          <w:sz w:val="24"/>
          <w:szCs w:val="24"/>
        </w:rPr>
        <w:t xml:space="preserve">Посёлок </w:t>
      </w:r>
      <w:proofErr w:type="spellStart"/>
      <w:r w:rsidRPr="00174297">
        <w:rPr>
          <w:rFonts w:ascii="Times New Roman" w:hAnsi="Times New Roman"/>
          <w:bCs/>
          <w:color w:val="000000"/>
          <w:sz w:val="24"/>
          <w:szCs w:val="24"/>
        </w:rPr>
        <w:t>Плотниковский</w:t>
      </w:r>
      <w:proofErr w:type="spellEnd"/>
      <w:r w:rsidRPr="0017429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74297">
        <w:rPr>
          <w:rFonts w:ascii="Times New Roman" w:hAnsi="Times New Roman"/>
          <w:bCs/>
          <w:color w:val="000000"/>
          <w:sz w:val="24"/>
          <w:szCs w:val="24"/>
        </w:rPr>
        <w:t>Зеленовского</w:t>
      </w:r>
      <w:proofErr w:type="spellEnd"/>
      <w:r w:rsidRPr="00174297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Крапивинского района удачно расположен в структуре внутрирайонных и внутриобластных внешних транспортных связей</w:t>
      </w:r>
      <w:r w:rsidR="00DD227C">
        <w:rPr>
          <w:rFonts w:ascii="Times New Roman" w:hAnsi="Times New Roman"/>
          <w:color w:val="000000"/>
          <w:sz w:val="24"/>
          <w:szCs w:val="24"/>
        </w:rPr>
        <w:t xml:space="preserve"> на расстоянии 30,</w:t>
      </w:r>
      <w:r w:rsidRPr="00174297">
        <w:rPr>
          <w:rFonts w:ascii="Times New Roman" w:hAnsi="Times New Roman"/>
          <w:color w:val="000000"/>
          <w:sz w:val="24"/>
          <w:szCs w:val="24"/>
        </w:rPr>
        <w:t xml:space="preserve">0км от районного центра - </w:t>
      </w:r>
      <w:proofErr w:type="spellStart"/>
      <w:r w:rsidRPr="00174297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174297">
        <w:rPr>
          <w:rFonts w:ascii="Times New Roman" w:hAnsi="Times New Roman"/>
          <w:color w:val="000000"/>
          <w:sz w:val="24"/>
          <w:szCs w:val="24"/>
        </w:rPr>
        <w:t xml:space="preserve"> Крапивин</w:t>
      </w:r>
      <w:r w:rsidR="00DD227C">
        <w:rPr>
          <w:rFonts w:ascii="Times New Roman" w:hAnsi="Times New Roman"/>
          <w:color w:val="000000"/>
          <w:sz w:val="24"/>
          <w:szCs w:val="24"/>
        </w:rPr>
        <w:t xml:space="preserve">ский и  в </w:t>
      </w:r>
      <w:r w:rsidR="00DD227C" w:rsidRPr="00BF5A56">
        <w:rPr>
          <w:rFonts w:ascii="Times New Roman" w:hAnsi="Times New Roman"/>
          <w:color w:val="000000"/>
          <w:sz w:val="24"/>
          <w:szCs w:val="24"/>
        </w:rPr>
        <w:t>52,</w:t>
      </w:r>
      <w:r w:rsidR="00D30DFC" w:rsidRPr="00BF5A56">
        <w:rPr>
          <w:rFonts w:ascii="Times New Roman" w:hAnsi="Times New Roman"/>
          <w:color w:val="000000"/>
          <w:sz w:val="24"/>
          <w:szCs w:val="24"/>
        </w:rPr>
        <w:t>0-59,</w:t>
      </w:r>
      <w:r w:rsidRPr="00BF5A56">
        <w:rPr>
          <w:rFonts w:ascii="Times New Roman" w:hAnsi="Times New Roman"/>
          <w:color w:val="000000"/>
          <w:sz w:val="24"/>
          <w:szCs w:val="24"/>
        </w:rPr>
        <w:t>0 км от областного центра - г. Кемерово.</w:t>
      </w:r>
    </w:p>
    <w:p w:rsidR="00174297" w:rsidRPr="00174297" w:rsidRDefault="00174297" w:rsidP="00174297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74297" w:rsidRPr="00174297" w:rsidRDefault="00174297" w:rsidP="00174297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74297">
        <w:rPr>
          <w:rFonts w:ascii="Times New Roman" w:hAnsi="Times New Roman"/>
          <w:bCs/>
          <w:color w:val="000000"/>
          <w:sz w:val="24"/>
          <w:szCs w:val="24"/>
        </w:rPr>
        <w:t>А. Железнодорожный транспорт</w:t>
      </w: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297">
        <w:rPr>
          <w:rFonts w:ascii="Times New Roman" w:hAnsi="Times New Roman"/>
          <w:color w:val="000000"/>
          <w:sz w:val="24"/>
          <w:szCs w:val="24"/>
        </w:rPr>
        <w:t xml:space="preserve">Посёлок </w:t>
      </w:r>
      <w:proofErr w:type="spellStart"/>
      <w:r w:rsidRPr="00174297">
        <w:rPr>
          <w:rFonts w:ascii="Times New Roman" w:hAnsi="Times New Roman"/>
          <w:bCs/>
          <w:color w:val="000000"/>
          <w:sz w:val="24"/>
          <w:szCs w:val="24"/>
        </w:rPr>
        <w:t>Плотниковский</w:t>
      </w:r>
      <w:proofErr w:type="spellEnd"/>
      <w:r w:rsidRPr="001742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0DFC">
        <w:rPr>
          <w:rFonts w:ascii="Times New Roman" w:hAnsi="Times New Roman"/>
          <w:bCs/>
          <w:color w:val="000000"/>
          <w:sz w:val="24"/>
          <w:szCs w:val="24"/>
        </w:rPr>
        <w:t>расположен в 44,</w:t>
      </w:r>
      <w:r w:rsidRPr="00174297">
        <w:rPr>
          <w:rFonts w:ascii="Times New Roman" w:hAnsi="Times New Roman"/>
          <w:bCs/>
          <w:color w:val="000000"/>
          <w:sz w:val="24"/>
          <w:szCs w:val="24"/>
        </w:rPr>
        <w:t xml:space="preserve">0км от ближайшей железнодорожной станции города Ленинск-Кузнецкий (по существующей автодорожной сети через Панфилово и </w:t>
      </w:r>
      <w:proofErr w:type="spellStart"/>
      <w:r w:rsidRPr="00174297">
        <w:rPr>
          <w:rFonts w:ascii="Times New Roman" w:hAnsi="Times New Roman"/>
          <w:bCs/>
          <w:color w:val="000000"/>
          <w:sz w:val="24"/>
          <w:szCs w:val="24"/>
        </w:rPr>
        <w:t>Чусовитино</w:t>
      </w:r>
      <w:proofErr w:type="spellEnd"/>
      <w:r w:rsidRPr="00174297">
        <w:rPr>
          <w:rFonts w:ascii="Times New Roman" w:hAnsi="Times New Roman"/>
          <w:bCs/>
          <w:color w:val="000000"/>
          <w:sz w:val="24"/>
          <w:szCs w:val="24"/>
        </w:rPr>
        <w:t>). Железнодорожная станция города Ленинск-Кузнецкий является узловой станцией хорошо развитой сети железных дорог Кузбасского отделения Западно-Сибирской железной дороги.</w:t>
      </w:r>
    </w:p>
    <w:p w:rsidR="00174297" w:rsidRPr="00174297" w:rsidRDefault="00174297" w:rsidP="00174297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297">
        <w:rPr>
          <w:rFonts w:ascii="Times New Roman" w:hAnsi="Times New Roman"/>
          <w:bCs/>
          <w:color w:val="000000"/>
          <w:sz w:val="24"/>
          <w:szCs w:val="24"/>
        </w:rPr>
        <w:t xml:space="preserve">В стратегическом программном документе «Перспективная типология развития сети железных дорог РФ до 2030 года» заложены крупномасштабные мероприятия по развитию и реорганизации структуры железнодорожных </w:t>
      </w:r>
      <w:proofErr w:type="spellStart"/>
      <w:r w:rsidRPr="00174297">
        <w:rPr>
          <w:rFonts w:ascii="Times New Roman" w:hAnsi="Times New Roman"/>
          <w:bCs/>
          <w:color w:val="000000"/>
          <w:sz w:val="24"/>
          <w:szCs w:val="24"/>
        </w:rPr>
        <w:t>грузо</w:t>
      </w:r>
      <w:proofErr w:type="spellEnd"/>
      <w:r w:rsidRPr="00174297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174297">
        <w:rPr>
          <w:rFonts w:ascii="Times New Roman" w:hAnsi="Times New Roman"/>
          <w:bCs/>
          <w:color w:val="000000"/>
          <w:sz w:val="24"/>
          <w:szCs w:val="24"/>
        </w:rPr>
        <w:t>пассажироперевозок</w:t>
      </w:r>
      <w:proofErr w:type="spellEnd"/>
      <w:r w:rsidRPr="00174297">
        <w:rPr>
          <w:rFonts w:ascii="Times New Roman" w:hAnsi="Times New Roman"/>
          <w:bCs/>
          <w:color w:val="000000"/>
          <w:sz w:val="24"/>
          <w:szCs w:val="24"/>
        </w:rPr>
        <w:t xml:space="preserve"> как в межрегиональном масштабе, так и в рамках внутриобластных связей.</w:t>
      </w:r>
    </w:p>
    <w:p w:rsidR="000E04DC" w:rsidRDefault="000E04DC" w:rsidP="00174297">
      <w:pPr>
        <w:tabs>
          <w:tab w:val="left" w:pos="269"/>
        </w:tabs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74297" w:rsidRPr="00174297" w:rsidRDefault="00174297" w:rsidP="00174297">
      <w:pPr>
        <w:tabs>
          <w:tab w:val="left" w:pos="269"/>
        </w:tabs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74297">
        <w:rPr>
          <w:rFonts w:ascii="Times New Roman" w:hAnsi="Times New Roman"/>
          <w:bCs/>
          <w:color w:val="000000"/>
          <w:sz w:val="24"/>
          <w:szCs w:val="24"/>
        </w:rPr>
        <w:t>Б. Автомобильный транспорт</w:t>
      </w: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4297" w:rsidRPr="00BF5A56" w:rsidRDefault="00D30DFC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F5A56">
        <w:rPr>
          <w:rFonts w:ascii="Times New Roman" w:hAnsi="Times New Roman"/>
          <w:color w:val="000000"/>
          <w:sz w:val="24"/>
          <w:szCs w:val="24"/>
        </w:rPr>
        <w:t xml:space="preserve">Расстояние от п. </w:t>
      </w:r>
      <w:proofErr w:type="spellStart"/>
      <w:r w:rsidRPr="00BF5A56">
        <w:rPr>
          <w:rFonts w:ascii="Times New Roman" w:hAnsi="Times New Roman"/>
          <w:color w:val="000000"/>
          <w:sz w:val="24"/>
          <w:szCs w:val="24"/>
        </w:rPr>
        <w:t>Плотниковский</w:t>
      </w:r>
      <w:proofErr w:type="spellEnd"/>
      <w:r w:rsidRPr="00BF5A56">
        <w:rPr>
          <w:rFonts w:ascii="Times New Roman" w:hAnsi="Times New Roman"/>
          <w:color w:val="000000"/>
          <w:sz w:val="24"/>
          <w:szCs w:val="24"/>
        </w:rPr>
        <w:t xml:space="preserve"> до област</w:t>
      </w:r>
      <w:r w:rsidR="00174297" w:rsidRPr="00BF5A56">
        <w:rPr>
          <w:rFonts w:ascii="Times New Roman" w:hAnsi="Times New Roman"/>
          <w:color w:val="000000"/>
          <w:sz w:val="24"/>
          <w:szCs w:val="24"/>
        </w:rPr>
        <w:t xml:space="preserve">ного центра - г. Кемерово - около 53км </w:t>
      </w:r>
    </w:p>
    <w:p w:rsidR="00174297" w:rsidRPr="00174297" w:rsidRDefault="006B4C62" w:rsidP="006B4C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5A56">
        <w:rPr>
          <w:rFonts w:ascii="Times New Roman" w:hAnsi="Times New Roman"/>
          <w:color w:val="000000"/>
          <w:sz w:val="24"/>
          <w:szCs w:val="24"/>
        </w:rPr>
        <w:t>(</w:t>
      </w:r>
      <w:r w:rsidR="00174297" w:rsidRPr="00BF5A56">
        <w:rPr>
          <w:rFonts w:ascii="Times New Roman" w:hAnsi="Times New Roman"/>
          <w:color w:val="000000"/>
          <w:sz w:val="24"/>
          <w:szCs w:val="24"/>
        </w:rPr>
        <w:t xml:space="preserve">через п. </w:t>
      </w:r>
      <w:proofErr w:type="spellStart"/>
      <w:r w:rsidR="00174297" w:rsidRPr="00BF5A56">
        <w:rPr>
          <w:rFonts w:ascii="Times New Roman" w:hAnsi="Times New Roman"/>
          <w:color w:val="000000"/>
          <w:sz w:val="24"/>
          <w:szCs w:val="24"/>
        </w:rPr>
        <w:t>Зеленовский</w:t>
      </w:r>
      <w:proofErr w:type="spellEnd"/>
      <w:r w:rsidR="00174297" w:rsidRPr="00BF5A56">
        <w:rPr>
          <w:rFonts w:ascii="Times New Roman" w:hAnsi="Times New Roman"/>
          <w:color w:val="000000"/>
          <w:sz w:val="24"/>
          <w:szCs w:val="24"/>
        </w:rPr>
        <w:t>).</w:t>
      </w: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297">
        <w:rPr>
          <w:rFonts w:ascii="Times New Roman" w:hAnsi="Times New Roman"/>
          <w:color w:val="000000"/>
          <w:sz w:val="24"/>
          <w:szCs w:val="24"/>
        </w:rPr>
        <w:t xml:space="preserve">Посёлок </w:t>
      </w:r>
      <w:proofErr w:type="spellStart"/>
      <w:r w:rsidRPr="00174297">
        <w:rPr>
          <w:rFonts w:ascii="Times New Roman" w:hAnsi="Times New Roman"/>
          <w:color w:val="000000"/>
          <w:sz w:val="24"/>
          <w:szCs w:val="24"/>
        </w:rPr>
        <w:t>Плотниковский</w:t>
      </w:r>
      <w:proofErr w:type="spellEnd"/>
      <w:r w:rsidRPr="00174297">
        <w:rPr>
          <w:rFonts w:ascii="Times New Roman" w:hAnsi="Times New Roman"/>
          <w:color w:val="000000"/>
          <w:sz w:val="24"/>
          <w:szCs w:val="24"/>
        </w:rPr>
        <w:t xml:space="preserve"> расположен в 12</w:t>
      </w:r>
      <w:r w:rsidR="00D30DFC">
        <w:rPr>
          <w:rFonts w:ascii="Times New Roman" w:hAnsi="Times New Roman"/>
          <w:color w:val="000000"/>
          <w:sz w:val="24"/>
          <w:szCs w:val="24"/>
        </w:rPr>
        <w:t>,</w:t>
      </w:r>
      <w:r w:rsidRPr="00174297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4297">
        <w:rPr>
          <w:rFonts w:ascii="Times New Roman" w:hAnsi="Times New Roman"/>
          <w:color w:val="000000"/>
          <w:sz w:val="24"/>
          <w:szCs w:val="24"/>
        </w:rPr>
        <w:t xml:space="preserve">км к востоку от реконструируемого в настоящее время участка территориальной автодороги Кемерово-Новокузнецк (по параметрам 1 технической категории) областного значения. Автодорога рекомендуется к переводу в категорию федеральных, как подъезд от общегосударственной сети (от а\дороги М-53) к Кузбасской агломерации. </w:t>
      </w: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297">
        <w:rPr>
          <w:rFonts w:ascii="Times New Roman" w:hAnsi="Times New Roman"/>
          <w:color w:val="000000"/>
          <w:sz w:val="24"/>
          <w:szCs w:val="24"/>
        </w:rPr>
        <w:t xml:space="preserve">Посёлок </w:t>
      </w:r>
      <w:proofErr w:type="spellStart"/>
      <w:r w:rsidRPr="00174297">
        <w:rPr>
          <w:rFonts w:ascii="Times New Roman" w:hAnsi="Times New Roman"/>
          <w:color w:val="000000"/>
          <w:sz w:val="24"/>
          <w:szCs w:val="24"/>
        </w:rPr>
        <w:t>Плотниковский</w:t>
      </w:r>
      <w:proofErr w:type="spellEnd"/>
      <w:r w:rsidRPr="00174297">
        <w:rPr>
          <w:rFonts w:ascii="Times New Roman" w:hAnsi="Times New Roman"/>
          <w:color w:val="000000"/>
          <w:sz w:val="24"/>
          <w:szCs w:val="24"/>
        </w:rPr>
        <w:t xml:space="preserve"> связан с районным центром, </w:t>
      </w:r>
      <w:proofErr w:type="spellStart"/>
      <w:r w:rsidRPr="00174297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174297">
        <w:rPr>
          <w:rFonts w:ascii="Times New Roman" w:hAnsi="Times New Roman"/>
          <w:color w:val="000000"/>
          <w:sz w:val="24"/>
          <w:szCs w:val="24"/>
        </w:rPr>
        <w:t xml:space="preserve"> Крапивинский, участком</w:t>
      </w:r>
      <w:r w:rsidRPr="0017429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174297">
        <w:rPr>
          <w:rFonts w:ascii="Times New Roman" w:hAnsi="Times New Roman"/>
          <w:color w:val="000000"/>
          <w:sz w:val="24"/>
          <w:szCs w:val="24"/>
        </w:rPr>
        <w:t xml:space="preserve">а/дороги местного значения с выходом на территориальную трассу (внутрирайонную) широтного направления Панфилово - </w:t>
      </w:r>
      <w:proofErr w:type="spellStart"/>
      <w:r w:rsidRPr="00174297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174297">
        <w:rPr>
          <w:rFonts w:ascii="Times New Roman" w:hAnsi="Times New Roman"/>
          <w:color w:val="000000"/>
          <w:sz w:val="24"/>
          <w:szCs w:val="24"/>
        </w:rPr>
        <w:t xml:space="preserve"> Крапивинский - </w:t>
      </w:r>
      <w:proofErr w:type="spellStart"/>
      <w:r w:rsidRPr="00174297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174297">
        <w:rPr>
          <w:rFonts w:ascii="Times New Roman" w:hAnsi="Times New Roman"/>
          <w:color w:val="000000"/>
          <w:sz w:val="24"/>
          <w:szCs w:val="24"/>
        </w:rPr>
        <w:t xml:space="preserve"> Зеленогорский.</w:t>
      </w: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297">
        <w:rPr>
          <w:rFonts w:ascii="Times New Roman" w:hAnsi="Times New Roman"/>
          <w:color w:val="000000"/>
          <w:sz w:val="24"/>
          <w:szCs w:val="24"/>
        </w:rPr>
        <w:t>Данная трасса (Панфилово -</w:t>
      </w:r>
      <w:proofErr w:type="spellStart"/>
      <w:r w:rsidRPr="00174297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174297">
        <w:rPr>
          <w:rFonts w:ascii="Times New Roman" w:hAnsi="Times New Roman"/>
          <w:color w:val="000000"/>
          <w:sz w:val="24"/>
          <w:szCs w:val="24"/>
        </w:rPr>
        <w:t xml:space="preserve"> Крапивинский –</w:t>
      </w:r>
      <w:proofErr w:type="spellStart"/>
      <w:r w:rsidRPr="00174297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174297">
        <w:rPr>
          <w:rFonts w:ascii="Times New Roman" w:hAnsi="Times New Roman"/>
          <w:color w:val="000000"/>
          <w:sz w:val="24"/>
          <w:szCs w:val="24"/>
        </w:rPr>
        <w:t xml:space="preserve"> Зеленогорский) – переходит к расчётному сроку в категорию областного значения, при условии продолжения трассировки от </w:t>
      </w:r>
      <w:proofErr w:type="spellStart"/>
      <w:r w:rsidRPr="00174297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174297">
        <w:rPr>
          <w:rFonts w:ascii="Times New Roman" w:hAnsi="Times New Roman"/>
          <w:color w:val="000000"/>
          <w:sz w:val="24"/>
          <w:szCs w:val="24"/>
        </w:rPr>
        <w:t xml:space="preserve"> Зеленогорский – до п.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4297">
        <w:rPr>
          <w:rFonts w:ascii="Times New Roman" w:hAnsi="Times New Roman"/>
          <w:color w:val="000000"/>
          <w:sz w:val="24"/>
          <w:szCs w:val="24"/>
        </w:rPr>
        <w:t xml:space="preserve">Центральный и, далее, на Белогорск с разветвлением на Тисуль в северо- восточном  направлении, с выходом на федеральную трассу М-53. Цель - обеспечение кратчайшей связи южной части </w:t>
      </w:r>
      <w:proofErr w:type="spellStart"/>
      <w:r w:rsidRPr="00174297">
        <w:rPr>
          <w:rFonts w:ascii="Times New Roman" w:hAnsi="Times New Roman"/>
          <w:color w:val="000000"/>
          <w:sz w:val="24"/>
          <w:szCs w:val="24"/>
        </w:rPr>
        <w:t>Тисульского</w:t>
      </w:r>
      <w:proofErr w:type="spellEnd"/>
      <w:r w:rsidRPr="00174297">
        <w:rPr>
          <w:rFonts w:ascii="Times New Roman" w:hAnsi="Times New Roman"/>
          <w:color w:val="000000"/>
          <w:sz w:val="24"/>
          <w:szCs w:val="24"/>
        </w:rPr>
        <w:t xml:space="preserve"> района (пограничного к Крапивинскому району) с основной частью Кемеровской области для освоения лесосырьевого и рекреационного потенциала.</w:t>
      </w:r>
    </w:p>
    <w:p w:rsidR="00BC753B" w:rsidRDefault="00BC753B" w:rsidP="0017429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4297" w:rsidRPr="00174297" w:rsidRDefault="00174297" w:rsidP="0017429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174297">
        <w:rPr>
          <w:rFonts w:ascii="Times New Roman" w:hAnsi="Times New Roman"/>
          <w:color w:val="000000"/>
          <w:sz w:val="24"/>
          <w:szCs w:val="24"/>
        </w:rPr>
        <w:t>В. Речной транспорт</w:t>
      </w:r>
    </w:p>
    <w:p w:rsidR="00174297" w:rsidRPr="00174297" w:rsidRDefault="00174297" w:rsidP="0017429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297">
        <w:rPr>
          <w:rFonts w:ascii="Times New Roman" w:hAnsi="Times New Roman"/>
          <w:color w:val="000000"/>
          <w:sz w:val="24"/>
          <w:szCs w:val="24"/>
        </w:rPr>
        <w:t xml:space="preserve">Речной транспорт в целом в структуре </w:t>
      </w:r>
      <w:proofErr w:type="spellStart"/>
      <w:r w:rsidRPr="00174297">
        <w:rPr>
          <w:rFonts w:ascii="Times New Roman" w:hAnsi="Times New Roman"/>
          <w:color w:val="000000"/>
          <w:sz w:val="24"/>
          <w:szCs w:val="24"/>
        </w:rPr>
        <w:t>грузо</w:t>
      </w:r>
      <w:proofErr w:type="spellEnd"/>
      <w:r w:rsidRPr="0017429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174297">
        <w:rPr>
          <w:rFonts w:ascii="Times New Roman" w:hAnsi="Times New Roman"/>
          <w:color w:val="000000"/>
          <w:sz w:val="24"/>
          <w:szCs w:val="24"/>
        </w:rPr>
        <w:t>пассажироперевозок</w:t>
      </w:r>
      <w:proofErr w:type="spellEnd"/>
      <w:r w:rsidRPr="00174297">
        <w:rPr>
          <w:rFonts w:ascii="Times New Roman" w:hAnsi="Times New Roman"/>
          <w:color w:val="000000"/>
          <w:sz w:val="24"/>
          <w:szCs w:val="24"/>
        </w:rPr>
        <w:t xml:space="preserve"> посёлка </w:t>
      </w:r>
      <w:proofErr w:type="spellStart"/>
      <w:r w:rsidRPr="00174297">
        <w:rPr>
          <w:rFonts w:ascii="Times New Roman" w:hAnsi="Times New Roman"/>
          <w:color w:val="000000"/>
          <w:sz w:val="24"/>
          <w:szCs w:val="24"/>
        </w:rPr>
        <w:t>Плотниковский</w:t>
      </w:r>
      <w:proofErr w:type="spellEnd"/>
      <w:r w:rsidRPr="00174297">
        <w:rPr>
          <w:rFonts w:ascii="Times New Roman" w:hAnsi="Times New Roman"/>
          <w:color w:val="000000"/>
          <w:sz w:val="24"/>
          <w:szCs w:val="24"/>
        </w:rPr>
        <w:t xml:space="preserve"> имеет малый удельный вес, как и всей Кемеровской области. </w:t>
      </w: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297">
        <w:rPr>
          <w:rFonts w:ascii="Times New Roman" w:hAnsi="Times New Roman"/>
          <w:color w:val="000000"/>
          <w:sz w:val="24"/>
          <w:szCs w:val="24"/>
        </w:rPr>
        <w:t xml:space="preserve">Река Томь, как основная водная артерия района, может рассматриваться при условии увеличения пассажиропотока в перспективные рекреационные зоны вдоль реки и при сохранении и модернизации существующих пристаней и причалов. </w:t>
      </w:r>
    </w:p>
    <w:p w:rsidR="00174297" w:rsidRPr="00174297" w:rsidRDefault="00174297" w:rsidP="0017429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4297" w:rsidRPr="00174297" w:rsidRDefault="00174297" w:rsidP="0017429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174297">
        <w:rPr>
          <w:rFonts w:ascii="Times New Roman" w:hAnsi="Times New Roman"/>
          <w:color w:val="000000"/>
          <w:sz w:val="24"/>
          <w:szCs w:val="24"/>
        </w:rPr>
        <w:t>Г. Воздушный транспорт</w:t>
      </w: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297">
        <w:rPr>
          <w:rFonts w:ascii="Times New Roman" w:hAnsi="Times New Roman"/>
          <w:color w:val="000000"/>
          <w:sz w:val="24"/>
          <w:szCs w:val="24"/>
        </w:rPr>
        <w:t xml:space="preserve">Жители посёлка </w:t>
      </w:r>
      <w:proofErr w:type="spellStart"/>
      <w:r w:rsidRPr="00174297">
        <w:rPr>
          <w:rFonts w:ascii="Times New Roman" w:hAnsi="Times New Roman"/>
          <w:color w:val="000000"/>
          <w:sz w:val="24"/>
          <w:szCs w:val="24"/>
        </w:rPr>
        <w:t>Плотниковский</w:t>
      </w:r>
      <w:proofErr w:type="spellEnd"/>
      <w:r w:rsidRPr="00174297">
        <w:rPr>
          <w:rFonts w:ascii="Times New Roman" w:hAnsi="Times New Roman"/>
          <w:color w:val="000000"/>
          <w:sz w:val="24"/>
          <w:szCs w:val="24"/>
        </w:rPr>
        <w:t xml:space="preserve"> используют в качестве обеспечения воздушных перевозок международный аэропорт г.</w:t>
      </w:r>
      <w:r w:rsidR="00BC75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4297">
        <w:rPr>
          <w:rFonts w:ascii="Times New Roman" w:hAnsi="Times New Roman"/>
          <w:color w:val="000000"/>
          <w:sz w:val="24"/>
          <w:szCs w:val="24"/>
        </w:rPr>
        <w:t xml:space="preserve">Кемерово и аэропорт </w:t>
      </w:r>
      <w:r w:rsidRPr="00174297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174297">
        <w:rPr>
          <w:rFonts w:ascii="Times New Roman" w:hAnsi="Times New Roman"/>
          <w:color w:val="000000"/>
          <w:sz w:val="24"/>
          <w:szCs w:val="24"/>
        </w:rPr>
        <w:t xml:space="preserve"> класса г.</w:t>
      </w:r>
      <w:r w:rsidR="00BC75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4297">
        <w:rPr>
          <w:rFonts w:ascii="Times New Roman" w:hAnsi="Times New Roman"/>
          <w:color w:val="000000"/>
          <w:sz w:val="24"/>
          <w:szCs w:val="24"/>
        </w:rPr>
        <w:t>Новокузнецка.</w:t>
      </w: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297">
        <w:rPr>
          <w:rFonts w:ascii="Times New Roman" w:hAnsi="Times New Roman"/>
          <w:color w:val="000000"/>
          <w:sz w:val="24"/>
          <w:szCs w:val="24"/>
        </w:rPr>
        <w:t>Возможно использование аэропорта местного значения в г.</w:t>
      </w:r>
      <w:r w:rsidR="00BC75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4297">
        <w:rPr>
          <w:rFonts w:ascii="Times New Roman" w:hAnsi="Times New Roman"/>
          <w:color w:val="000000"/>
          <w:sz w:val="24"/>
          <w:szCs w:val="24"/>
        </w:rPr>
        <w:t>Таштагол. Гражданская авиация Кемеровской области имеет хорошие стратегические условия для перспективного развития, в том числе обустройство вертолётных площадок местных авиалиний (по предложениям «Схемы территориального планирования Кемеровской области». 2011г).</w:t>
      </w:r>
    </w:p>
    <w:p w:rsidR="00174297" w:rsidRPr="00174297" w:rsidRDefault="00174297" w:rsidP="00D30DFC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297">
        <w:rPr>
          <w:rFonts w:ascii="Times New Roman" w:hAnsi="Times New Roman"/>
          <w:color w:val="000000"/>
          <w:sz w:val="24"/>
          <w:szCs w:val="24"/>
        </w:rPr>
        <w:t xml:space="preserve">Использование трубопроводного транспорта (газопровода высокого или среднего давления) будет возможно при условии перспективных мероприятий по обеспечению в </w:t>
      </w:r>
      <w:r w:rsidRPr="00174297">
        <w:rPr>
          <w:rFonts w:ascii="Times New Roman" w:hAnsi="Times New Roman"/>
          <w:color w:val="000000"/>
          <w:sz w:val="24"/>
          <w:szCs w:val="24"/>
        </w:rPr>
        <w:lastRenderedPageBreak/>
        <w:t xml:space="preserve">качестве источника энергоснабжения – природного газа, что будет определено на последующих стадиях проектирования. </w:t>
      </w: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AF2" w:rsidRPr="00174297" w:rsidRDefault="009F1AF2" w:rsidP="009F1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297">
        <w:rPr>
          <w:rFonts w:ascii="Times New Roman" w:hAnsi="Times New Roman"/>
          <w:b/>
          <w:sz w:val="24"/>
          <w:szCs w:val="24"/>
        </w:rPr>
        <w:t>6.2 Улично-дорожная сеть, транспортное обслуживание</w:t>
      </w:r>
    </w:p>
    <w:p w:rsidR="00BC753B" w:rsidRDefault="00BC753B" w:rsidP="00BC753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C753B" w:rsidRPr="00BC753B" w:rsidRDefault="00BC753B" w:rsidP="00BC753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BC753B">
        <w:rPr>
          <w:rFonts w:ascii="Times New Roman" w:hAnsi="Times New Roman"/>
          <w:color w:val="000000"/>
          <w:sz w:val="24"/>
          <w:szCs w:val="24"/>
          <w:u w:val="single"/>
        </w:rPr>
        <w:t>Существующее положение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Улично-дорожная сеть посёлка </w:t>
      </w:r>
      <w:proofErr w:type="spellStart"/>
      <w:r w:rsidRPr="00BC753B">
        <w:rPr>
          <w:rFonts w:ascii="Times New Roman" w:hAnsi="Times New Roman"/>
          <w:color w:val="000000"/>
          <w:sz w:val="24"/>
          <w:szCs w:val="24"/>
        </w:rPr>
        <w:t>Плотниковский</w:t>
      </w:r>
      <w:proofErr w:type="spellEnd"/>
      <w:r w:rsidRPr="00BC753B">
        <w:rPr>
          <w:rFonts w:ascii="Times New Roman" w:hAnsi="Times New Roman"/>
          <w:color w:val="000000"/>
          <w:sz w:val="24"/>
          <w:szCs w:val="24"/>
        </w:rPr>
        <w:t xml:space="preserve"> сложилась в результате естественно-географических, исторических особенностей.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sz w:val="24"/>
          <w:szCs w:val="24"/>
        </w:rPr>
        <w:t xml:space="preserve">Архитектурно-планировочную структуру поселка определяет его </w:t>
      </w:r>
      <w:r w:rsidRPr="00BC753B">
        <w:rPr>
          <w:rFonts w:ascii="Times New Roman" w:hAnsi="Times New Roman"/>
          <w:color w:val="000000"/>
          <w:sz w:val="24"/>
          <w:szCs w:val="24"/>
        </w:rPr>
        <w:t>естественно-географическое местоположение:</w:t>
      </w:r>
      <w:r w:rsidRPr="00BC753B">
        <w:rPr>
          <w:rFonts w:ascii="Times New Roman" w:hAnsi="Times New Roman"/>
          <w:sz w:val="24"/>
          <w:szCs w:val="24"/>
        </w:rPr>
        <w:t xml:space="preserve"> клиновидные очертания  территории в пространстве между рекой </w:t>
      </w:r>
      <w:proofErr w:type="spellStart"/>
      <w:r w:rsidRPr="00BC753B">
        <w:rPr>
          <w:rFonts w:ascii="Times New Roman" w:hAnsi="Times New Roman"/>
          <w:sz w:val="24"/>
          <w:szCs w:val="24"/>
        </w:rPr>
        <w:t>Берёзовка</w:t>
      </w:r>
      <w:proofErr w:type="spellEnd"/>
      <w:r w:rsidRPr="00BC753B">
        <w:rPr>
          <w:rFonts w:ascii="Times New Roman" w:hAnsi="Times New Roman"/>
          <w:sz w:val="24"/>
          <w:szCs w:val="24"/>
        </w:rPr>
        <w:t xml:space="preserve"> и ручьем,</w:t>
      </w:r>
      <w:r w:rsidRPr="00BC753B">
        <w:rPr>
          <w:rFonts w:ascii="Times New Roman" w:hAnsi="Times New Roman"/>
          <w:color w:val="31849B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ограничивающие развитие его структуры в восточном и северо-западном направлениях.</w:t>
      </w:r>
    </w:p>
    <w:p w:rsidR="00BC753B" w:rsidRPr="00BC753B" w:rsidRDefault="00BC753B" w:rsidP="00BC753B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53B">
        <w:rPr>
          <w:rFonts w:ascii="Times New Roman" w:hAnsi="Times New Roman"/>
          <w:sz w:val="24"/>
          <w:szCs w:val="24"/>
        </w:rPr>
        <w:t xml:space="preserve">Въезд в посёлок </w:t>
      </w:r>
      <w:proofErr w:type="spellStart"/>
      <w:r w:rsidRPr="00BC753B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BC753B">
        <w:rPr>
          <w:rFonts w:ascii="Times New Roman" w:hAnsi="Times New Roman"/>
          <w:sz w:val="24"/>
          <w:szCs w:val="24"/>
        </w:rPr>
        <w:t xml:space="preserve"> осуществляется со стороны территориальной трассы </w:t>
      </w:r>
      <w:r w:rsidRPr="00BC753B">
        <w:rPr>
          <w:rFonts w:ascii="Times New Roman" w:hAnsi="Times New Roman"/>
          <w:color w:val="000000"/>
          <w:sz w:val="24"/>
          <w:szCs w:val="24"/>
        </w:rPr>
        <w:t>областного значения (участок</w:t>
      </w:r>
      <w:r w:rsidRPr="00BC753B">
        <w:rPr>
          <w:rFonts w:ascii="Times New Roman" w:hAnsi="Times New Roman"/>
          <w:sz w:val="24"/>
          <w:szCs w:val="24"/>
        </w:rPr>
        <w:t xml:space="preserve"> - Панфилово-Кемерово), по автодороге местного значения, переходящей в главную улицу поселка – Совхозную. Улица Совхозная и участки улицы Центральной и Школьной выполняют функции главной поселковой транспортной связи, обслуживающей общ</w:t>
      </w:r>
      <w:r>
        <w:rPr>
          <w:rFonts w:ascii="Times New Roman" w:hAnsi="Times New Roman"/>
          <w:sz w:val="24"/>
          <w:szCs w:val="24"/>
        </w:rPr>
        <w:t>ественный центр поселка</w:t>
      </w:r>
      <w:r w:rsidRPr="00BC753B">
        <w:rPr>
          <w:rFonts w:ascii="Times New Roman" w:hAnsi="Times New Roman"/>
          <w:sz w:val="24"/>
          <w:szCs w:val="24"/>
        </w:rPr>
        <w:t>.</w:t>
      </w:r>
    </w:p>
    <w:p w:rsidR="00BC753B" w:rsidRPr="00BC753B" w:rsidRDefault="00BC753B" w:rsidP="00BC753B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Дополняющие их основные улицы определяют прямоугольный транспортный каркас посёлка с выходом на внешнюю автодорожную сеть в юго-западном и южном направлениях. </w:t>
      </w:r>
    </w:p>
    <w:p w:rsidR="00BC753B" w:rsidRPr="00BC753B" w:rsidRDefault="00BC753B" w:rsidP="00BC753B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Ряд второстепенных улиц и проездов дополняют планировочный каркас посёлка  системой взаимно параллельных и перпендикулярных улиц.</w:t>
      </w:r>
    </w:p>
    <w:p w:rsidR="00BC753B" w:rsidRPr="00BC753B" w:rsidRDefault="00BC753B" w:rsidP="00BC753B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Формирующийся общественный центр посёлка </w:t>
      </w:r>
      <w:proofErr w:type="spellStart"/>
      <w:r w:rsidRPr="00BC753B">
        <w:rPr>
          <w:rFonts w:ascii="Times New Roman" w:hAnsi="Times New Roman"/>
          <w:color w:val="000000"/>
          <w:sz w:val="24"/>
          <w:szCs w:val="24"/>
        </w:rPr>
        <w:t>Плотниковский</w:t>
      </w:r>
      <w:proofErr w:type="spellEnd"/>
      <w:r w:rsidRPr="00BC753B">
        <w:rPr>
          <w:rFonts w:ascii="Times New Roman" w:hAnsi="Times New Roman"/>
          <w:color w:val="000000"/>
          <w:sz w:val="24"/>
          <w:szCs w:val="24"/>
        </w:rPr>
        <w:t xml:space="preserve"> - компактный с хорошими транспортными и пешеходными связями, расположен по улицам Совхозная и Школьная с нормативными радиусами пешеходной доступности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C753B">
        <w:rPr>
          <w:rFonts w:ascii="Times New Roman" w:hAnsi="Times New Roman"/>
          <w:color w:val="000000"/>
          <w:sz w:val="24"/>
          <w:szCs w:val="24"/>
        </w:rPr>
        <w:t>Внутрипоселковую</w:t>
      </w:r>
      <w:proofErr w:type="spellEnd"/>
      <w:r w:rsidRPr="00BC753B">
        <w:rPr>
          <w:rFonts w:ascii="Times New Roman" w:hAnsi="Times New Roman"/>
          <w:color w:val="000000"/>
          <w:sz w:val="24"/>
          <w:szCs w:val="24"/>
        </w:rPr>
        <w:t xml:space="preserve"> уличную сеть дополняет сеть поселковых подъездных дорог к коммунально-производственным зонам, расположенным южнее и севернее по отношению к жилой застройке, с выходом на внешние основные и внутрихозяйственные дороги. 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В настоящее время проезжие части улично-дорожной сети отчасти спланированы и укреплены, но не на всём протяжении.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Отсутствуют элементы благоустройства: водоотводны</w:t>
      </w:r>
      <w:r>
        <w:rPr>
          <w:rFonts w:ascii="Times New Roman" w:hAnsi="Times New Roman"/>
          <w:color w:val="000000"/>
          <w:sz w:val="24"/>
          <w:szCs w:val="24"/>
        </w:rPr>
        <w:t xml:space="preserve">е лотки, тротуары, автостоянки. </w:t>
      </w:r>
      <w:r w:rsidRPr="00BC753B">
        <w:rPr>
          <w:rFonts w:ascii="Times New Roman" w:hAnsi="Times New Roman"/>
          <w:color w:val="000000"/>
          <w:sz w:val="24"/>
          <w:szCs w:val="24"/>
        </w:rPr>
        <w:t>Улично-дорожная сеть не имеет постоянной чётко выраженной ширины в линиях за</w:t>
      </w:r>
      <w:r>
        <w:rPr>
          <w:rFonts w:ascii="Times New Roman" w:hAnsi="Times New Roman"/>
          <w:color w:val="000000"/>
          <w:sz w:val="24"/>
          <w:szCs w:val="24"/>
        </w:rPr>
        <w:t xml:space="preserve">стройки. </w:t>
      </w:r>
      <w:r w:rsidRPr="00BC753B">
        <w:rPr>
          <w:rFonts w:ascii="Times New Roman" w:hAnsi="Times New Roman"/>
          <w:color w:val="000000"/>
          <w:sz w:val="24"/>
          <w:szCs w:val="24"/>
        </w:rPr>
        <w:t xml:space="preserve">Интенсивность движения по </w:t>
      </w:r>
      <w:proofErr w:type="spellStart"/>
      <w:r w:rsidRPr="00BC753B">
        <w:rPr>
          <w:rFonts w:ascii="Times New Roman" w:hAnsi="Times New Roman"/>
          <w:color w:val="000000"/>
          <w:sz w:val="24"/>
          <w:szCs w:val="24"/>
        </w:rPr>
        <w:t>внутрипоселковым</w:t>
      </w:r>
      <w:proofErr w:type="spellEnd"/>
      <w:r w:rsidRPr="00BC753B">
        <w:rPr>
          <w:rFonts w:ascii="Times New Roman" w:hAnsi="Times New Roman"/>
          <w:color w:val="000000"/>
          <w:sz w:val="24"/>
          <w:szCs w:val="24"/>
        </w:rPr>
        <w:t xml:space="preserve"> улицам невелика, менее 50 </w:t>
      </w:r>
      <w:proofErr w:type="spellStart"/>
      <w:r w:rsidRPr="00BC753B">
        <w:rPr>
          <w:rFonts w:ascii="Times New Roman" w:hAnsi="Times New Roman"/>
          <w:color w:val="000000"/>
          <w:sz w:val="24"/>
          <w:szCs w:val="24"/>
        </w:rPr>
        <w:t>авт</w:t>
      </w:r>
      <w:proofErr w:type="spellEnd"/>
      <w:r w:rsidRPr="00BC753B">
        <w:rPr>
          <w:rFonts w:ascii="Times New Roman" w:hAnsi="Times New Roman"/>
          <w:color w:val="000000"/>
          <w:sz w:val="24"/>
          <w:szCs w:val="24"/>
        </w:rPr>
        <w:t>/час «пик».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В посёлке </w:t>
      </w:r>
      <w:proofErr w:type="spellStart"/>
      <w:r w:rsidRPr="00BC753B">
        <w:rPr>
          <w:rFonts w:ascii="Times New Roman" w:hAnsi="Times New Roman"/>
          <w:color w:val="000000"/>
          <w:sz w:val="24"/>
          <w:szCs w:val="24"/>
        </w:rPr>
        <w:t>Плотниковский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транспортную </w:t>
      </w:r>
      <w:r w:rsidRPr="00BC753B">
        <w:rPr>
          <w:rFonts w:ascii="Times New Roman" w:hAnsi="Times New Roman"/>
          <w:color w:val="000000"/>
          <w:sz w:val="24"/>
          <w:szCs w:val="24"/>
        </w:rPr>
        <w:t>функцию отчасти выполняют автобусы внешне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 xml:space="preserve">поселкового сообщения при небольших, в пределах нормативной пешеходной доступности, расстояниях до объектов повседневного обслуживания. 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Площадь жилой зоны</w:t>
      </w:r>
      <w:r w:rsidR="004A5732">
        <w:rPr>
          <w:rFonts w:ascii="Times New Roman" w:hAnsi="Times New Roman"/>
          <w:color w:val="000000"/>
          <w:sz w:val="24"/>
          <w:szCs w:val="24"/>
        </w:rPr>
        <w:t xml:space="preserve"> (в дальнейшем – селитебной</w:t>
      </w:r>
      <w:r w:rsidR="00C15084" w:rsidRPr="00C15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5084">
        <w:rPr>
          <w:rFonts w:ascii="Times New Roman" w:hAnsi="Times New Roman"/>
          <w:color w:val="000000"/>
          <w:sz w:val="24"/>
          <w:szCs w:val="24"/>
        </w:rPr>
        <w:t>для данного раздела</w:t>
      </w:r>
      <w:r w:rsidR="004A5732">
        <w:rPr>
          <w:rFonts w:ascii="Times New Roman" w:hAnsi="Times New Roman"/>
          <w:color w:val="000000"/>
          <w:sz w:val="24"/>
          <w:szCs w:val="24"/>
        </w:rPr>
        <w:t>)</w:t>
      </w:r>
      <w:r w:rsidRPr="00BC753B">
        <w:rPr>
          <w:rFonts w:ascii="Times New Roman" w:hAnsi="Times New Roman"/>
          <w:color w:val="000000"/>
          <w:sz w:val="24"/>
          <w:szCs w:val="24"/>
        </w:rPr>
        <w:t xml:space="preserve"> территории посёлка </w:t>
      </w:r>
      <w:proofErr w:type="spellStart"/>
      <w:r w:rsidRPr="00BC753B">
        <w:rPr>
          <w:rFonts w:ascii="Times New Roman" w:hAnsi="Times New Roman"/>
          <w:color w:val="000000"/>
          <w:sz w:val="24"/>
          <w:szCs w:val="24"/>
        </w:rPr>
        <w:t>Плотниковский</w:t>
      </w:r>
      <w:proofErr w:type="spellEnd"/>
      <w:r w:rsidR="00C1508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0DFC">
        <w:rPr>
          <w:rFonts w:ascii="Times New Roman" w:hAnsi="Times New Roman"/>
          <w:color w:val="000000"/>
          <w:sz w:val="24"/>
          <w:szCs w:val="24"/>
        </w:rPr>
        <w:t>47,</w:t>
      </w:r>
      <w:r w:rsidRPr="00BC753B">
        <w:rPr>
          <w:rFonts w:ascii="Times New Roman" w:hAnsi="Times New Roman"/>
          <w:color w:val="000000"/>
          <w:sz w:val="24"/>
          <w:szCs w:val="24"/>
        </w:rPr>
        <w:t>0га при общей площ</w:t>
      </w:r>
      <w:r w:rsidR="00D30DFC">
        <w:rPr>
          <w:rFonts w:ascii="Times New Roman" w:hAnsi="Times New Roman"/>
          <w:color w:val="000000"/>
          <w:sz w:val="24"/>
          <w:szCs w:val="24"/>
        </w:rPr>
        <w:t>ади в существующей границе – 70,</w:t>
      </w:r>
      <w:r w:rsidRPr="00BC753B">
        <w:rPr>
          <w:rFonts w:ascii="Times New Roman" w:hAnsi="Times New Roman"/>
          <w:color w:val="000000"/>
          <w:sz w:val="24"/>
          <w:szCs w:val="24"/>
        </w:rPr>
        <w:t>9га.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Всего по жилой зоне длина сущест</w:t>
      </w:r>
      <w:r w:rsidR="00D30DFC">
        <w:rPr>
          <w:rFonts w:ascii="Times New Roman" w:hAnsi="Times New Roman"/>
          <w:color w:val="000000"/>
          <w:sz w:val="24"/>
          <w:szCs w:val="24"/>
        </w:rPr>
        <w:t>вующей улично-дорожной сети – 4,</w:t>
      </w:r>
      <w:r w:rsidRPr="00BC753B">
        <w:rPr>
          <w:rFonts w:ascii="Times New Roman" w:hAnsi="Times New Roman"/>
          <w:color w:val="000000"/>
          <w:sz w:val="24"/>
          <w:szCs w:val="24"/>
        </w:rPr>
        <w:t>7км</w:t>
      </w:r>
    </w:p>
    <w:p w:rsidR="00BC753B" w:rsidRPr="00BC753B" w:rsidRDefault="00BC753B" w:rsidP="00BC753B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Площадь улично-дорожной </w:t>
      </w:r>
      <w:r w:rsidR="00D30DFC">
        <w:rPr>
          <w:rFonts w:ascii="Times New Roman" w:hAnsi="Times New Roman"/>
          <w:color w:val="000000"/>
          <w:sz w:val="24"/>
          <w:szCs w:val="24"/>
        </w:rPr>
        <w:t>сети в линиях застройки около 8,</w:t>
      </w:r>
      <w:r w:rsidRPr="00BC753B">
        <w:rPr>
          <w:rFonts w:ascii="Times New Roman" w:hAnsi="Times New Roman"/>
          <w:color w:val="000000"/>
          <w:sz w:val="24"/>
          <w:szCs w:val="24"/>
        </w:rPr>
        <w:t>9га.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В процентном отношении площадь всех улиц и дорог в границах жил</w:t>
      </w:r>
      <w:r w:rsidR="00D30DFC">
        <w:rPr>
          <w:rFonts w:ascii="Times New Roman" w:hAnsi="Times New Roman"/>
          <w:color w:val="000000"/>
          <w:sz w:val="24"/>
          <w:szCs w:val="24"/>
        </w:rPr>
        <w:t>ой зоны посёлка составит 19% (8,</w:t>
      </w:r>
      <w:r w:rsidRPr="00BC753B">
        <w:rPr>
          <w:rFonts w:ascii="Times New Roman" w:hAnsi="Times New Roman"/>
          <w:color w:val="000000"/>
          <w:sz w:val="24"/>
          <w:szCs w:val="24"/>
        </w:rPr>
        <w:t xml:space="preserve">9га:47,0га) показатель, характеризующий посёлок сельского типа, в нормативных пределах. 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Плотность существующей улично-дорожной сети в </w:t>
      </w:r>
      <w:r w:rsidR="00D30DFC">
        <w:rPr>
          <w:rFonts w:ascii="Times New Roman" w:hAnsi="Times New Roman"/>
          <w:color w:val="000000"/>
          <w:sz w:val="24"/>
          <w:szCs w:val="24"/>
        </w:rPr>
        <w:t>границах жилой зоны посёлка: 10,</w:t>
      </w:r>
      <w:r w:rsidRPr="00BC753B">
        <w:rPr>
          <w:rFonts w:ascii="Times New Roman" w:hAnsi="Times New Roman"/>
          <w:color w:val="000000"/>
          <w:sz w:val="24"/>
          <w:szCs w:val="24"/>
        </w:rPr>
        <w:t>0км/км</w:t>
      </w:r>
      <w:r w:rsidRPr="00BC753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C753B">
        <w:rPr>
          <w:rFonts w:ascii="Times New Roman" w:hAnsi="Times New Roman"/>
          <w:color w:val="000000"/>
          <w:sz w:val="24"/>
          <w:szCs w:val="24"/>
        </w:rPr>
        <w:t xml:space="preserve"> (4,7км : 0,47км</w:t>
      </w:r>
      <w:r w:rsidRPr="00BC753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C753B">
        <w:rPr>
          <w:rFonts w:ascii="Times New Roman" w:hAnsi="Times New Roman"/>
          <w:color w:val="000000"/>
          <w:sz w:val="24"/>
          <w:szCs w:val="24"/>
        </w:rPr>
        <w:t>).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Основные пешеходные потоки сосредоточены в направлении объектов общественно-деловой зоны по улицам Школьная, Совхозная.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Важным направлением последующего этапа проектирования является упорядочивание и строительство улично-дорожной сети с разделением потенциальных </w:t>
      </w:r>
      <w:proofErr w:type="spellStart"/>
      <w:r w:rsidRPr="00BC753B">
        <w:rPr>
          <w:rFonts w:ascii="Times New Roman" w:hAnsi="Times New Roman"/>
          <w:color w:val="000000"/>
          <w:sz w:val="24"/>
          <w:szCs w:val="24"/>
        </w:rPr>
        <w:t>пассажиро</w:t>
      </w:r>
      <w:proofErr w:type="spellEnd"/>
      <w:r w:rsidRPr="00BC753B">
        <w:rPr>
          <w:rFonts w:ascii="Times New Roman" w:hAnsi="Times New Roman"/>
          <w:color w:val="000000"/>
          <w:sz w:val="24"/>
          <w:szCs w:val="24"/>
        </w:rPr>
        <w:t xml:space="preserve"> и грузопотоков с наименьшими затратами времени по всем направлениям и </w:t>
      </w:r>
      <w:r w:rsidRPr="00BC753B">
        <w:rPr>
          <w:rFonts w:ascii="Times New Roman" w:hAnsi="Times New Roman"/>
          <w:color w:val="000000"/>
          <w:sz w:val="24"/>
          <w:szCs w:val="24"/>
        </w:rPr>
        <w:lastRenderedPageBreak/>
        <w:t>видам транспортных связей с учётом проектируемого размещения функциональных зон различного назначения, введение классификации улично-дорожной сети, определение параметров поперечных профилей.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753B" w:rsidRPr="00BC753B" w:rsidRDefault="00BC753B" w:rsidP="00BC753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BC753B">
        <w:rPr>
          <w:rFonts w:ascii="Times New Roman" w:hAnsi="Times New Roman"/>
          <w:color w:val="000000"/>
          <w:sz w:val="24"/>
          <w:szCs w:val="24"/>
          <w:u w:val="single"/>
        </w:rPr>
        <w:t>Проектное решение.</w:t>
      </w:r>
    </w:p>
    <w:p w:rsidR="00BC753B" w:rsidRPr="00BC753B" w:rsidRDefault="00BC753B" w:rsidP="00BC75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В числе основных задач повышения качества среды проживания и устойчивости градостроительного развития проектное решение территории посёлка </w:t>
      </w:r>
      <w:proofErr w:type="spellStart"/>
      <w:r w:rsidRPr="00BC753B">
        <w:rPr>
          <w:rFonts w:ascii="Times New Roman" w:hAnsi="Times New Roman"/>
          <w:color w:val="000000"/>
          <w:sz w:val="24"/>
          <w:szCs w:val="24"/>
        </w:rPr>
        <w:t>Плотниковский</w:t>
      </w:r>
      <w:proofErr w:type="spellEnd"/>
      <w:r w:rsidRPr="00BC753B">
        <w:rPr>
          <w:rFonts w:ascii="Times New Roman" w:hAnsi="Times New Roman"/>
          <w:color w:val="000000"/>
          <w:sz w:val="24"/>
          <w:szCs w:val="24"/>
        </w:rPr>
        <w:t xml:space="preserve"> предусматривает: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-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  <w:u w:val="single"/>
        </w:rPr>
        <w:t>повышение эффективности, надёжнос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ти и безопасности функционирова</w:t>
      </w:r>
      <w:r w:rsidRPr="00BC753B">
        <w:rPr>
          <w:rFonts w:ascii="Times New Roman" w:hAnsi="Times New Roman"/>
          <w:color w:val="000000"/>
          <w:sz w:val="24"/>
          <w:szCs w:val="24"/>
          <w:u w:val="single"/>
        </w:rPr>
        <w:t>ния транспортной инфраструктуры посёлка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-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  <w:u w:val="single"/>
        </w:rPr>
        <w:t>улучшение транспортной доступности объектов системы обслуживания, образования, мест приложения труда и рекреации в соответствии с поэтапной реконструкцией сложившейся застройки населённого пункта.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Предложения данного раздела проекта выполнены с учётом реально складывающейся ситуации и проектной инфраструктуры посёлка на расчетный срок и перспективу.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Исходя из тенденций развития планировочной структуры населённого пункта, согласно базовым положениям СНиП 2.07.01-89* планировочный коммуникационный каркас улично-дорожной сети представлен главной, основной (с охватом центральной части), второстепенными улицами в жилой застройке, поселковыми дорогами.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Общая прямоугольная планировочная структура сохраняется. Главные и основные улицы (ул. Школьная, Совхозная, ул. Центральная и др.) дополняет ряд второстепенных поселковых улиц и дорог для обслуживания вновь запроектированных жилых кварталов, при этом обеспечивается связь жилых кварталов с компактно расположенным центром с подъездными участками обходных дорог коммунально-промышленных зон. 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Проектом предлагается благоустройство на продолжении ул. Совхозной участка поселковой местной дороги в юго-западном направлении</w:t>
      </w:r>
      <w:r w:rsidR="006F0C83">
        <w:rPr>
          <w:rFonts w:ascii="Times New Roman" w:hAnsi="Times New Roman"/>
          <w:color w:val="000000"/>
          <w:sz w:val="24"/>
          <w:szCs w:val="24"/>
        </w:rPr>
        <w:t>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Следует подчеркнуть наличие обходных поселковых направлений  для автопотоков вне жилой зоны по границам посёлка полностью – на расчётный срок, внутри поселковой черты на юго-востоке - в перспективе, что позволяет разделить потоки по скорости движения и видам транспорта (с выделением обходных участков грузопотока), что является несомненным достоинством транспортной схемы п. </w:t>
      </w:r>
      <w:proofErr w:type="spellStart"/>
      <w:r w:rsidRPr="00BC753B">
        <w:rPr>
          <w:rFonts w:ascii="Times New Roman" w:hAnsi="Times New Roman"/>
          <w:color w:val="000000"/>
          <w:sz w:val="24"/>
          <w:szCs w:val="24"/>
        </w:rPr>
        <w:t>Плотниковский</w:t>
      </w:r>
      <w:proofErr w:type="spellEnd"/>
      <w:r w:rsidRPr="00BC753B">
        <w:rPr>
          <w:rFonts w:ascii="Times New Roman" w:hAnsi="Times New Roman"/>
          <w:color w:val="000000"/>
          <w:sz w:val="24"/>
          <w:szCs w:val="24"/>
        </w:rPr>
        <w:t>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Площадь проектируемой жилой зоны </w:t>
      </w:r>
      <w:r w:rsidR="00C15084">
        <w:rPr>
          <w:rFonts w:ascii="Times New Roman" w:hAnsi="Times New Roman"/>
          <w:color w:val="000000"/>
          <w:sz w:val="24"/>
          <w:szCs w:val="24"/>
        </w:rPr>
        <w:t>(в дальнейшем – селитебной</w:t>
      </w:r>
      <w:r w:rsidR="00C15084" w:rsidRPr="00C15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5084">
        <w:rPr>
          <w:rFonts w:ascii="Times New Roman" w:hAnsi="Times New Roman"/>
          <w:color w:val="000000"/>
          <w:sz w:val="24"/>
          <w:szCs w:val="24"/>
        </w:rPr>
        <w:t>для данного раздела)</w:t>
      </w:r>
      <w:r w:rsidR="00C15084" w:rsidRPr="00BC75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террит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ории посёлка </w:t>
      </w:r>
      <w:proofErr w:type="spellStart"/>
      <w:r w:rsidR="00D30DFC">
        <w:rPr>
          <w:rFonts w:ascii="Times New Roman" w:hAnsi="Times New Roman"/>
          <w:color w:val="000000"/>
          <w:sz w:val="24"/>
          <w:szCs w:val="24"/>
        </w:rPr>
        <w:t>Плотниковский</w:t>
      </w:r>
      <w:proofErr w:type="spellEnd"/>
      <w:r w:rsidR="00D30DFC">
        <w:rPr>
          <w:rFonts w:ascii="Times New Roman" w:hAnsi="Times New Roman"/>
          <w:color w:val="000000"/>
          <w:sz w:val="24"/>
          <w:szCs w:val="24"/>
        </w:rPr>
        <w:t xml:space="preserve"> – 60,</w:t>
      </w:r>
      <w:r w:rsidRPr="00BC753B">
        <w:rPr>
          <w:rFonts w:ascii="Times New Roman" w:hAnsi="Times New Roman"/>
          <w:color w:val="000000"/>
          <w:sz w:val="24"/>
          <w:szCs w:val="24"/>
        </w:rPr>
        <w:t>0га при общей пло</w:t>
      </w:r>
      <w:r w:rsidR="00D30DFC">
        <w:rPr>
          <w:rFonts w:ascii="Times New Roman" w:hAnsi="Times New Roman"/>
          <w:color w:val="000000"/>
          <w:sz w:val="24"/>
          <w:szCs w:val="24"/>
        </w:rPr>
        <w:t>щади в существующей границе –70,</w:t>
      </w:r>
      <w:r w:rsidRPr="00BC753B">
        <w:rPr>
          <w:rFonts w:ascii="Times New Roman" w:hAnsi="Times New Roman"/>
          <w:color w:val="000000"/>
          <w:sz w:val="24"/>
          <w:szCs w:val="24"/>
        </w:rPr>
        <w:t>9га.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Всего по жилой зоне длина проек</w:t>
      </w:r>
      <w:r w:rsidR="00D30DFC">
        <w:rPr>
          <w:rFonts w:ascii="Times New Roman" w:hAnsi="Times New Roman"/>
          <w:color w:val="000000"/>
          <w:sz w:val="24"/>
          <w:szCs w:val="24"/>
        </w:rPr>
        <w:t>тируемой улично-дорожной сети 5,</w:t>
      </w:r>
      <w:r w:rsidRPr="00BC753B">
        <w:rPr>
          <w:rFonts w:ascii="Times New Roman" w:hAnsi="Times New Roman"/>
          <w:color w:val="000000"/>
          <w:sz w:val="24"/>
          <w:szCs w:val="24"/>
        </w:rPr>
        <w:t>5км, включая существующую (неблагоустроенные неукреплённые проезды ликвидируются), а также и дополнительно реконструируемую сеть на 1-ю очередь строительства.</w:t>
      </w:r>
    </w:p>
    <w:p w:rsidR="00BC753B" w:rsidRPr="00BC753B" w:rsidRDefault="00BC753B" w:rsidP="00BC753B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Площадь проектируемой улично-дорожной сети в целом в крас</w:t>
      </w:r>
      <w:r w:rsidR="00D30DFC">
        <w:rPr>
          <w:rFonts w:ascii="Times New Roman" w:hAnsi="Times New Roman"/>
          <w:color w:val="000000"/>
          <w:sz w:val="24"/>
          <w:szCs w:val="24"/>
        </w:rPr>
        <w:t>ных линиях жилой зоны: около 11,</w:t>
      </w:r>
      <w:r w:rsidRPr="00BC753B">
        <w:rPr>
          <w:rFonts w:ascii="Times New Roman" w:hAnsi="Times New Roman"/>
          <w:color w:val="000000"/>
          <w:sz w:val="24"/>
          <w:szCs w:val="24"/>
        </w:rPr>
        <w:t>0га.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В процентном отношении площадь всех улиц и дорог в границах жилой зоны посёлка составит:</w:t>
      </w:r>
    </w:p>
    <w:p w:rsidR="00BC753B" w:rsidRPr="00BC753B" w:rsidRDefault="00D30DFC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18,</w:t>
      </w:r>
      <w:r w:rsidR="00BC753B" w:rsidRPr="00BC753B">
        <w:rPr>
          <w:rFonts w:ascii="Times New Roman" w:hAnsi="Times New Roman"/>
          <w:color w:val="000000"/>
          <w:sz w:val="24"/>
          <w:szCs w:val="24"/>
        </w:rPr>
        <w:t xml:space="preserve">0% (11,0га:60,0га), показатель на уровне исходного, в рамках нормативно-допустимого, наряду с развитием проектируемых кварталов жилой застройки, показатели улично-дорожной сети изменились по протяжённости и, качественно, в связи с упорядочиванием ширины в красных линиях. 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Плотность проектируемой улично-дорожной сети: 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9,2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км/км2 (5,5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км : 0,6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км</w:t>
      </w:r>
      <w:r w:rsidRPr="00BC753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C753B">
        <w:rPr>
          <w:rFonts w:ascii="Times New Roman" w:hAnsi="Times New Roman"/>
          <w:color w:val="000000"/>
          <w:sz w:val="24"/>
          <w:szCs w:val="24"/>
        </w:rPr>
        <w:t xml:space="preserve">) – что характерно для посёлков Крапивинского района, предопределено сложившейся проектной структурой посёлка (жилая застройка уже сложилась вдоль основных улиц), в проектном решении площадь в красных линиях </w:t>
      </w:r>
      <w:r w:rsidRPr="00BC753B">
        <w:rPr>
          <w:rFonts w:ascii="Times New Roman" w:hAnsi="Times New Roman"/>
          <w:color w:val="000000"/>
          <w:sz w:val="24"/>
          <w:szCs w:val="24"/>
        </w:rPr>
        <w:lastRenderedPageBreak/>
        <w:t>незначительно отличается от существующего положения, новые проектируемые участки второстепенной уличной сети - в районе проектируемой застройки на западе.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Пересечения и примыкания проезжих частей проектируются с устройством островков безопасности, регулирующими и организующими транспортные потоки.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Необходимо уделить внимание благоустройству существующих улиц и дорог в соответствии с запроектированными поперечными профилями.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По всем улицам предусматривается строительство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тротуаров, шириной 1,0 - 1,5-2,</w:t>
      </w:r>
      <w:r w:rsidRPr="00BC753B">
        <w:rPr>
          <w:rFonts w:ascii="Times New Roman" w:hAnsi="Times New Roman"/>
          <w:color w:val="000000"/>
          <w:sz w:val="24"/>
          <w:szCs w:val="24"/>
        </w:rPr>
        <w:t>25 м в зависимости от категории улицы.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C753B">
        <w:rPr>
          <w:rFonts w:ascii="Times New Roman" w:hAnsi="Times New Roman"/>
          <w:color w:val="000000"/>
          <w:sz w:val="24"/>
          <w:szCs w:val="24"/>
        </w:rPr>
        <w:t>Внешнепоселковые</w:t>
      </w:r>
      <w:proofErr w:type="spellEnd"/>
      <w:r w:rsidRPr="00BC753B">
        <w:rPr>
          <w:rFonts w:ascii="Times New Roman" w:hAnsi="Times New Roman"/>
          <w:color w:val="000000"/>
          <w:sz w:val="24"/>
          <w:szCs w:val="24"/>
        </w:rPr>
        <w:t xml:space="preserve"> автобусные маршруты к расчётному сроку могут стать более регулярными в связи с дальнейшей реконструкцией внешних дорог, рекомендуется продлить маршрутную сеть в границах посёлка в часы «пик», радиусы нормативной пешеходной доступности 500,0 –650,0м.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Личный автотранспорт хранится на территории усадебной жилой застройки. Для условий  п.</w:t>
      </w:r>
      <w:r w:rsidR="006F0C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53B">
        <w:rPr>
          <w:rFonts w:ascii="Times New Roman" w:hAnsi="Times New Roman"/>
          <w:color w:val="000000"/>
          <w:sz w:val="24"/>
          <w:szCs w:val="24"/>
        </w:rPr>
        <w:t>Плотниковский</w:t>
      </w:r>
      <w:proofErr w:type="spellEnd"/>
      <w:r w:rsidRPr="00BC753B">
        <w:rPr>
          <w:rFonts w:ascii="Times New Roman" w:hAnsi="Times New Roman"/>
          <w:color w:val="000000"/>
          <w:sz w:val="24"/>
          <w:szCs w:val="24"/>
        </w:rPr>
        <w:t xml:space="preserve"> территории усадебной застройки вполне достаточно (при норме 30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м</w:t>
      </w:r>
      <w:r w:rsidRPr="00BC753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C753B">
        <w:rPr>
          <w:rFonts w:ascii="Times New Roman" w:hAnsi="Times New Roman"/>
          <w:color w:val="000000"/>
          <w:sz w:val="24"/>
          <w:szCs w:val="24"/>
        </w:rPr>
        <w:t xml:space="preserve"> на одно м/место). 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Для временного хранения автомобилей необходимо также резервировать территорию для автостоянок в обязательном порядке при учреждениях и объектах общественно-делового назначения.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Грузовой и ведомственный автотранспорт хранится на территориях учреждений и в </w:t>
      </w:r>
      <w:proofErr w:type="spellStart"/>
      <w:r w:rsidRPr="00BC753B">
        <w:rPr>
          <w:rFonts w:ascii="Times New Roman" w:hAnsi="Times New Roman"/>
          <w:color w:val="000000"/>
          <w:sz w:val="24"/>
          <w:szCs w:val="24"/>
        </w:rPr>
        <w:t>коммунально</w:t>
      </w:r>
      <w:proofErr w:type="spellEnd"/>
      <w:r w:rsidRPr="00BC753B">
        <w:rPr>
          <w:rFonts w:ascii="Times New Roman" w:hAnsi="Times New Roman"/>
          <w:color w:val="000000"/>
          <w:sz w:val="24"/>
          <w:szCs w:val="24"/>
        </w:rPr>
        <w:t xml:space="preserve"> - промышленных зонах, имеющих санитарно-защитные зоны.</w:t>
      </w:r>
    </w:p>
    <w:p w:rsidR="00BC753B" w:rsidRPr="00BC753B" w:rsidRDefault="00BC753B" w:rsidP="00BC753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C753B" w:rsidRPr="00BC753B" w:rsidRDefault="00BC753B" w:rsidP="00BC753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BC753B">
        <w:rPr>
          <w:rFonts w:ascii="Times New Roman" w:hAnsi="Times New Roman"/>
          <w:color w:val="000000"/>
          <w:sz w:val="24"/>
          <w:szCs w:val="24"/>
          <w:u w:val="single"/>
        </w:rPr>
        <w:t>Первая очередь строительства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Первая очередь строительства улично-дорожной сети и транспортного обслуживания определялась в соответствии с намеченным первоочередным строительством и необходимыми мероприятиями по качественному улучшению организации движения транспорта и пешеходов.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Сложившаяся улично-дорожная сеть, в основном, сохраняется, реконструируется. 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Ширина улиц в красных линиях отражена на чертеже «Схема улично-дорожной сети и транспорта».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Характеристика проектируемой улично-дорожной сети на 1-ю очередь строительства следующая:</w:t>
      </w:r>
    </w:p>
    <w:p w:rsidR="00BC753B" w:rsidRPr="00BC753B" w:rsidRDefault="006F0C83" w:rsidP="00C150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BC753B" w:rsidRPr="00BC753B">
        <w:rPr>
          <w:rFonts w:ascii="Times New Roman" w:hAnsi="Times New Roman"/>
          <w:color w:val="000000"/>
          <w:sz w:val="24"/>
          <w:szCs w:val="24"/>
        </w:rPr>
        <w:t xml:space="preserve">площадь в границе проектирования жилой зоны </w:t>
      </w:r>
      <w:r w:rsidR="00C15084">
        <w:rPr>
          <w:rFonts w:ascii="Times New Roman" w:hAnsi="Times New Roman"/>
          <w:color w:val="000000"/>
          <w:sz w:val="24"/>
          <w:szCs w:val="24"/>
        </w:rPr>
        <w:t>(в дальнейшем для данного раздела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5084">
        <w:rPr>
          <w:rFonts w:ascii="Times New Roman" w:hAnsi="Times New Roman"/>
          <w:color w:val="000000"/>
          <w:sz w:val="24"/>
          <w:szCs w:val="24"/>
        </w:rPr>
        <w:t>– селитебной)</w:t>
      </w:r>
      <w:r w:rsidR="00C15084" w:rsidRPr="00BC75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753B" w:rsidRPr="00BC753B">
        <w:rPr>
          <w:rFonts w:ascii="Times New Roman" w:hAnsi="Times New Roman"/>
          <w:color w:val="000000"/>
          <w:sz w:val="24"/>
          <w:szCs w:val="24"/>
        </w:rPr>
        <w:t>на 1-ю оч</w:t>
      </w:r>
      <w:r w:rsidR="00C15084">
        <w:rPr>
          <w:rFonts w:ascii="Times New Roman" w:hAnsi="Times New Roman"/>
          <w:color w:val="000000"/>
          <w:sz w:val="24"/>
          <w:szCs w:val="24"/>
        </w:rPr>
        <w:t xml:space="preserve">ередь строительства территории 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составляет 53,</w:t>
      </w:r>
      <w:r w:rsidR="00BC753B" w:rsidRPr="00BC753B">
        <w:rPr>
          <w:rFonts w:ascii="Times New Roman" w:hAnsi="Times New Roman"/>
          <w:color w:val="000000"/>
          <w:sz w:val="24"/>
          <w:szCs w:val="24"/>
        </w:rPr>
        <w:t>0га.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Технико-экономические показатели на 1-ю очередь в сравнении с этапом расчётного срока изменятся незначительно.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Длина проектируемой улично-</w:t>
      </w:r>
      <w:r w:rsidR="00D30DFC">
        <w:rPr>
          <w:rFonts w:ascii="Times New Roman" w:hAnsi="Times New Roman"/>
          <w:color w:val="000000"/>
          <w:sz w:val="24"/>
          <w:szCs w:val="24"/>
        </w:rPr>
        <w:t>дорожной сети на 1-ю очередь -5,</w:t>
      </w:r>
      <w:r w:rsidRPr="00BC753B">
        <w:rPr>
          <w:rFonts w:ascii="Times New Roman" w:hAnsi="Times New Roman"/>
          <w:color w:val="000000"/>
          <w:sz w:val="24"/>
          <w:szCs w:val="24"/>
        </w:rPr>
        <w:t>2 км (включая существующую реконструируемую сеть) с площадью в красных линиях около 10,0га, что составит около 18% в процентном отношении от площади жилой зоны. Параметры - в пределах нормативных показателей</w:t>
      </w:r>
      <w:r w:rsidRPr="00BC753B">
        <w:rPr>
          <w:rFonts w:ascii="Times New Roman" w:hAnsi="Times New Roman"/>
          <w:color w:val="31849B"/>
          <w:sz w:val="24"/>
          <w:szCs w:val="24"/>
        </w:rPr>
        <w:t>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Плотность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сети на 1-ю очередь составит 9,</w:t>
      </w:r>
      <w:r w:rsidRPr="00BC753B">
        <w:rPr>
          <w:rFonts w:ascii="Times New Roman" w:hAnsi="Times New Roman"/>
          <w:color w:val="000000"/>
          <w:sz w:val="24"/>
          <w:szCs w:val="24"/>
        </w:rPr>
        <w:t>8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км/км2 (5,2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км : 0,53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км</w:t>
      </w:r>
      <w:r w:rsidRPr="00BC753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C753B">
        <w:rPr>
          <w:rFonts w:ascii="Times New Roman" w:hAnsi="Times New Roman"/>
          <w:color w:val="000000"/>
          <w:sz w:val="24"/>
          <w:szCs w:val="24"/>
        </w:rPr>
        <w:t>).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По всем улицам предусматривается благоустройство, ремонт, строительство</w:t>
      </w:r>
      <w:r w:rsidRPr="00BC753B">
        <w:rPr>
          <w:rFonts w:ascii="Times New Roman" w:hAnsi="Times New Roman"/>
          <w:sz w:val="24"/>
          <w:szCs w:val="24"/>
        </w:rPr>
        <w:t xml:space="preserve"> тротуаров.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53B">
        <w:rPr>
          <w:rFonts w:ascii="Times New Roman" w:hAnsi="Times New Roman"/>
          <w:sz w:val="24"/>
          <w:szCs w:val="24"/>
        </w:rPr>
        <w:t>Увеличивать интенсивность автобусного сообщения с близлежащими населёнными пунктами необходимо уже к 1-й очереди строительства.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53B">
        <w:rPr>
          <w:rFonts w:ascii="Times New Roman" w:hAnsi="Times New Roman"/>
          <w:sz w:val="24"/>
          <w:szCs w:val="24"/>
        </w:rPr>
        <w:t>Интервалы межпоселкового сообщения могут меняться в течение дня. Радиусы пешеходной доступности - до 650</w:t>
      </w:r>
      <w:r w:rsidR="00D30DFC">
        <w:rPr>
          <w:rFonts w:ascii="Times New Roman" w:hAnsi="Times New Roman"/>
          <w:sz w:val="24"/>
          <w:szCs w:val="24"/>
        </w:rPr>
        <w:t xml:space="preserve"> </w:t>
      </w:r>
      <w:r w:rsidRPr="00BC753B">
        <w:rPr>
          <w:rFonts w:ascii="Times New Roman" w:hAnsi="Times New Roman"/>
          <w:sz w:val="24"/>
          <w:szCs w:val="24"/>
        </w:rPr>
        <w:t>м (для сельских населённых пунктов).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53B">
        <w:rPr>
          <w:rFonts w:ascii="Times New Roman" w:hAnsi="Times New Roman"/>
          <w:sz w:val="24"/>
          <w:szCs w:val="24"/>
        </w:rPr>
        <w:t>Личные автотранспортные средства будут храниться на территории частной усадебной застройки, ведомственный транспорт - на территориях учреждений.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53B">
        <w:rPr>
          <w:rFonts w:ascii="Times New Roman" w:hAnsi="Times New Roman"/>
          <w:sz w:val="24"/>
          <w:szCs w:val="24"/>
        </w:rPr>
        <w:t xml:space="preserve">Необходимо осуществить строительство временных автостоянок при всех объектах общественно-делового назначения. 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sz w:val="24"/>
          <w:szCs w:val="24"/>
        </w:rPr>
        <w:lastRenderedPageBreak/>
        <w:t xml:space="preserve">В стоимость строительства необходимо заложить </w:t>
      </w:r>
      <w:r w:rsidRPr="00BC753B">
        <w:rPr>
          <w:rFonts w:ascii="Times New Roman" w:hAnsi="Times New Roman"/>
          <w:color w:val="000000"/>
          <w:sz w:val="24"/>
          <w:szCs w:val="24"/>
        </w:rPr>
        <w:t>реконструкцию проезжих частей улиц и дорог, обочин, строительство тротуаров, благоустройство (около 10% от существующих улиц и дорог), в параметрах: проезжие част</w:t>
      </w:r>
      <w:r w:rsidR="00D30DFC">
        <w:rPr>
          <w:rFonts w:ascii="Times New Roman" w:hAnsi="Times New Roman"/>
          <w:color w:val="000000"/>
          <w:sz w:val="24"/>
          <w:szCs w:val="24"/>
        </w:rPr>
        <w:t>и 6-7 м, тротуары 2 х (1,0-1,5-2,</w:t>
      </w:r>
      <w:r w:rsidRPr="00BC753B">
        <w:rPr>
          <w:rFonts w:ascii="Times New Roman" w:hAnsi="Times New Roman"/>
          <w:color w:val="000000"/>
          <w:sz w:val="24"/>
          <w:szCs w:val="24"/>
        </w:rPr>
        <w:t>25м).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Ориентировочная стоимость первой очереди строительства по формированию улично-дорожной сети и транспортного обслуживания принимается </w:t>
      </w:r>
      <w:r w:rsidR="00D30DFC">
        <w:rPr>
          <w:rFonts w:ascii="Times New Roman" w:hAnsi="Times New Roman"/>
          <w:color w:val="000000"/>
          <w:sz w:val="24"/>
          <w:szCs w:val="24"/>
        </w:rPr>
        <w:t>–</w:t>
      </w:r>
      <w:r w:rsidRPr="00BC753B">
        <w:rPr>
          <w:rFonts w:ascii="Times New Roman" w:hAnsi="Times New Roman"/>
          <w:color w:val="000000"/>
          <w:sz w:val="24"/>
          <w:szCs w:val="24"/>
        </w:rPr>
        <w:t xml:space="preserve"> 17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млн. руб., исходя из средней стоимости строительства и реконструкции одного м</w:t>
      </w:r>
      <w:r w:rsidRPr="00D30DF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C753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BC753B">
        <w:rPr>
          <w:rFonts w:ascii="Times New Roman" w:hAnsi="Times New Roman"/>
          <w:color w:val="000000"/>
          <w:sz w:val="24"/>
          <w:szCs w:val="24"/>
        </w:rPr>
        <w:t>усреднённо</w:t>
      </w:r>
      <w:proofErr w:type="spellEnd"/>
      <w:r w:rsidRPr="00BC753B">
        <w:rPr>
          <w:rFonts w:ascii="Times New Roman" w:hAnsi="Times New Roman"/>
          <w:color w:val="000000"/>
          <w:sz w:val="24"/>
          <w:szCs w:val="24"/>
        </w:rPr>
        <w:t>) улично-дорожной сети с учётом всех элементов поперечного профиля полностью в ширине красных линий– 300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53B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Pr="00BC753B">
        <w:rPr>
          <w:rFonts w:ascii="Times New Roman" w:hAnsi="Times New Roman"/>
          <w:color w:val="000000"/>
          <w:sz w:val="24"/>
          <w:szCs w:val="24"/>
        </w:rPr>
        <w:t xml:space="preserve"> - стоимость 1 м2 и с учётом коэффициента 5,9 - индекса цен к ТЕР-2001 в редакции 2011г, (100000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м</w:t>
      </w:r>
      <w:r w:rsidRPr="00BC753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 w:rsidRPr="00BC753B">
        <w:rPr>
          <w:rFonts w:ascii="Times New Roman" w:hAnsi="Times New Roman"/>
          <w:color w:val="000000"/>
          <w:sz w:val="24"/>
          <w:szCs w:val="24"/>
        </w:rPr>
        <w:t>х 300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53B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Pr="00BC753B">
        <w:rPr>
          <w:rFonts w:ascii="Times New Roman" w:hAnsi="Times New Roman"/>
          <w:color w:val="000000"/>
          <w:sz w:val="24"/>
          <w:szCs w:val="24"/>
        </w:rPr>
        <w:t xml:space="preserve"> х 5,9 х 0,10 =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17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53B">
        <w:rPr>
          <w:rFonts w:ascii="Times New Roman" w:hAnsi="Times New Roman"/>
          <w:color w:val="000000"/>
          <w:sz w:val="24"/>
          <w:szCs w:val="24"/>
        </w:rPr>
        <w:t>млн.руб</w:t>
      </w:r>
      <w:proofErr w:type="spellEnd"/>
      <w:r w:rsidRPr="00BC753B">
        <w:rPr>
          <w:rFonts w:ascii="Times New Roman" w:hAnsi="Times New Roman"/>
          <w:color w:val="000000"/>
          <w:sz w:val="24"/>
          <w:szCs w:val="24"/>
        </w:rPr>
        <w:t>), с понижающим коэффициентом на условия ремонта и реконструкции – 0,10.</w:t>
      </w:r>
    </w:p>
    <w:p w:rsidR="00BC753B" w:rsidRPr="00BC753B" w:rsidRDefault="00BC753B" w:rsidP="00BC75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Объёмы работ и стоимости приведены укрупненно. Ценовая политика по строительству объектов транспортной инфраструктуры будет уточняться на последующей стадии проектирования и определяться как величиной бюджетной составляющей области и района, так и возможностями инвесторов в условиях рыночной экономики.</w:t>
      </w:r>
    </w:p>
    <w:p w:rsidR="00BC753B" w:rsidRDefault="00BC753B" w:rsidP="00BC75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DFC" w:rsidRPr="006F0C83" w:rsidRDefault="00D30DFC" w:rsidP="00BC75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AF2" w:rsidRDefault="009F1AF2" w:rsidP="009F1A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7</w:t>
      </w:r>
      <w:r w:rsidR="006B4C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Инженерное оборудование территории</w:t>
      </w:r>
    </w:p>
    <w:p w:rsidR="009F1AF2" w:rsidRDefault="009F1AF2" w:rsidP="009F1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AF2" w:rsidRDefault="009F1AF2" w:rsidP="009F1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 Инженерная подготовка территории</w:t>
      </w:r>
    </w:p>
    <w:p w:rsidR="009F1AF2" w:rsidRPr="009F1AF2" w:rsidRDefault="009F1AF2" w:rsidP="009F1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AF2" w:rsidRPr="009F1AF2" w:rsidRDefault="009F1AF2" w:rsidP="001017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настоящем разделе проекта намечена схема проведения мероприятий по инженерной подготовке территории поселка </w:t>
      </w:r>
      <w:proofErr w:type="spellStart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Плотниковский</w:t>
      </w:r>
      <w:proofErr w:type="spellEnd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1AF2" w:rsidRPr="009F1AF2" w:rsidRDefault="009F1AF2" w:rsidP="001017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В состав работ по инженерной подготовке территории включены следующие виды работ:</w:t>
      </w:r>
    </w:p>
    <w:p w:rsidR="009F1AF2" w:rsidRPr="009F1AF2" w:rsidRDefault="001017C3" w:rsidP="001017C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</w:t>
      </w:r>
      <w:r w:rsidR="00D30DFC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9F1AF2"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ертикальная  планировка. </w:t>
      </w:r>
    </w:p>
    <w:p w:rsidR="009F1AF2" w:rsidRPr="009F1AF2" w:rsidRDefault="00D30DFC" w:rsidP="001017C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в</w:t>
      </w:r>
      <w:r w:rsidR="009F1AF2"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одостоки. </w:t>
      </w:r>
    </w:p>
    <w:p w:rsidR="009F1AF2" w:rsidRPr="009F1AF2" w:rsidRDefault="00D30DFC" w:rsidP="001017C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о</w:t>
      </w:r>
      <w:r w:rsidR="001017C3">
        <w:rPr>
          <w:rFonts w:ascii="Times New Roman" w:eastAsia="Times New Roman" w:hAnsi="Times New Roman"/>
          <w:sz w:val="24"/>
          <w:szCs w:val="24"/>
          <w:lang w:eastAsia="ru-RU"/>
        </w:rPr>
        <w:t xml:space="preserve">чистка поверхностного стока. </w:t>
      </w:r>
      <w:r w:rsidR="009F1AF2" w:rsidRPr="009F1AF2">
        <w:rPr>
          <w:rFonts w:ascii="Times New Roman" w:eastAsia="Times New Roman" w:hAnsi="Times New Roman"/>
          <w:sz w:val="24"/>
          <w:szCs w:val="24"/>
          <w:lang w:eastAsia="ru-RU"/>
        </w:rPr>
        <w:t>Расчёт очистных сооружений.</w:t>
      </w:r>
    </w:p>
    <w:p w:rsidR="009F1AF2" w:rsidRPr="009F1AF2" w:rsidRDefault="001017C3" w:rsidP="001017C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</w:t>
      </w:r>
      <w:r w:rsidR="00D30DFC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9F1AF2" w:rsidRPr="009F1AF2">
        <w:rPr>
          <w:rFonts w:ascii="Times New Roman" w:eastAsia="Times New Roman" w:hAnsi="Times New Roman"/>
          <w:sz w:val="24"/>
          <w:szCs w:val="24"/>
          <w:lang w:eastAsia="ru-RU"/>
        </w:rPr>
        <w:t>храна окружающей среды.</w:t>
      </w:r>
    </w:p>
    <w:p w:rsidR="009F1AF2" w:rsidRPr="009F1AF2" w:rsidRDefault="009F1AF2" w:rsidP="001017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Поселок </w:t>
      </w:r>
      <w:proofErr w:type="spellStart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Плотниковский</w:t>
      </w:r>
      <w:proofErr w:type="spellEnd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 на реке</w:t>
      </w:r>
      <w:r w:rsidR="001017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Березовка. Так как на момент проектирования отсутствуют данные об однопроцентном уровне высоких вод реки Березовка на дальнейших стадиях проектирования необходимо уточнить объем мероприятий по инженерной подготовке территории.</w:t>
      </w:r>
    </w:p>
    <w:p w:rsidR="009F1AF2" w:rsidRPr="001017C3" w:rsidRDefault="009F1AF2" w:rsidP="009F1A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AF2" w:rsidRPr="00D30DFC" w:rsidRDefault="00610FDE" w:rsidP="001017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0D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  Вертикальная  планировка</w:t>
      </w:r>
    </w:p>
    <w:p w:rsidR="009F1AF2" w:rsidRPr="001017C3" w:rsidRDefault="009F1AF2" w:rsidP="009F1A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AF2" w:rsidRPr="009F1AF2" w:rsidRDefault="009F1AF2" w:rsidP="001017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Уклон местности направлен в сторону естественных водотоков. На территории поселка отсутствует организованный отвод поверхностного стока.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В основу планового и высотного решения территории положена сеть существующих улиц. Уклоны по улицам и рельефу достаточны для сбора и пропуска ливневого стока. В высотном отношении все улицы должны быть решены с максимальным приближением к существующему рельефу с сохранением существующих укрепленных покрытий при условии обеспечения стока поверхностных вод с территорий прилегающих жилых районов. В зоне новой  застройки вертикальная планировка должна быть решена с небольшим превышением жилых кварталов над уличной сетью для обеспечения выпуска с их территории поверхностных стоков в лотки уличных проездов. В основу вертикальной планировки взят принцип отвода поверхностных вод с кварталов в прилегающие улицы и приём их в открытую водосточную сеть. Улицы запроектированы во врезке приблизительно на 30 сантиметров.</w:t>
      </w:r>
    </w:p>
    <w:p w:rsidR="009F1AF2" w:rsidRPr="00D30DFC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DFC" w:rsidRPr="00D30DFC" w:rsidRDefault="00D30DFC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DFC" w:rsidRPr="00D30DFC" w:rsidRDefault="00D30DFC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AF2" w:rsidRPr="00D30DFC" w:rsidRDefault="00610FDE" w:rsidP="001017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0D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2. Водостоки</w:t>
      </w:r>
    </w:p>
    <w:p w:rsidR="009F1AF2" w:rsidRPr="001017C3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="001017C3">
        <w:rPr>
          <w:rFonts w:ascii="Times New Roman" w:eastAsia="Times New Roman" w:hAnsi="Times New Roman"/>
          <w:sz w:val="24"/>
          <w:szCs w:val="24"/>
          <w:lang w:eastAsia="ru-RU"/>
        </w:rPr>
        <w:t xml:space="preserve">рритория поселка </w:t>
      </w:r>
      <w:proofErr w:type="spellStart"/>
      <w:r w:rsidR="001017C3">
        <w:rPr>
          <w:rFonts w:ascii="Times New Roman" w:eastAsia="Times New Roman" w:hAnsi="Times New Roman"/>
          <w:sz w:val="24"/>
          <w:szCs w:val="24"/>
          <w:lang w:eastAsia="ru-RU"/>
        </w:rPr>
        <w:t>Плотниковский</w:t>
      </w:r>
      <w:proofErr w:type="spellEnd"/>
      <w:r w:rsidR="001017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разбит</w:t>
      </w:r>
      <w:r w:rsidR="001017C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 на 5 бассейнов поверхностного стока, имеющих самостоятельные выпуски в прилегающие водоемы.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очистку поступает сток с территории бассейна стока №</w:t>
      </w:r>
      <w:r w:rsidR="00D30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1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</w:t>
      </w:r>
      <w:r w:rsidR="008B6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9F1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бассейнов стока </w:t>
      </w:r>
      <w:r w:rsidR="00D30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9F1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D30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1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</w:t>
      </w:r>
      <w:r w:rsidR="00D30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1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D30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1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3,</w:t>
      </w:r>
      <w:r w:rsidR="00D30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1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D30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1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4,</w:t>
      </w:r>
      <w:r w:rsidR="00D30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1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D30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1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– сбрасывается без очистки (в виду  их малой площади).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Перед сбросом поверхностный сток в распределительной камере разделяется на загрязнённый и условно чистый. Загрязнённая часть стока поступает на очистные сооружения, а остальная часть стока – </w:t>
      </w:r>
      <w:r w:rsidRPr="009F1A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считается условно чистой и сбрасывается в прилегающий водоём.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bCs/>
          <w:sz w:val="24"/>
          <w:szCs w:val="24"/>
          <w:lang w:eastAsia="ru-RU"/>
        </w:rPr>
        <w:t>Водосточная сеть запроектирована из открытых и закрытых водостоков. Открытые водостоки запроектированы в зоне малоэтажной застройки и представляют собой придорожные канавы, расположенные по обе стороны от проездов, собирающие поверхностный сток, отводящие его в водоприёмные колодцы и далее в закрытую водосточную сеть. В местах пересечения канав с автодорогами устраиваются трубчатые переезды. Ши</w:t>
      </w:r>
      <w:r w:rsidR="00D30DFC">
        <w:rPr>
          <w:rFonts w:ascii="Times New Roman" w:eastAsia="Times New Roman" w:hAnsi="Times New Roman"/>
          <w:bCs/>
          <w:sz w:val="24"/>
          <w:szCs w:val="24"/>
          <w:lang w:eastAsia="ru-RU"/>
        </w:rPr>
        <w:t>рина канавы по дну составляет 0,</w:t>
      </w:r>
      <w:r w:rsidRPr="009F1AF2">
        <w:rPr>
          <w:rFonts w:ascii="Times New Roman" w:eastAsia="Times New Roman" w:hAnsi="Times New Roman"/>
          <w:bCs/>
          <w:sz w:val="24"/>
          <w:szCs w:val="24"/>
          <w:lang w:eastAsia="ru-RU"/>
        </w:rPr>
        <w:t>3м, глубина в начальной т</w:t>
      </w:r>
      <w:r w:rsidR="00D30DFC">
        <w:rPr>
          <w:rFonts w:ascii="Times New Roman" w:eastAsia="Times New Roman" w:hAnsi="Times New Roman"/>
          <w:bCs/>
          <w:sz w:val="24"/>
          <w:szCs w:val="24"/>
          <w:lang w:eastAsia="ru-RU"/>
        </w:rPr>
        <w:t>очке 0,4м, в конечной точке – 1,</w:t>
      </w:r>
      <w:r w:rsidRPr="009F1A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0м, заложение откосов 1:1.5. Размеры канав приняты в соответствии с требованиями пункта 2.43 СНиП 2.04.03-85 «Канализация. Наружные сети и сооружения». 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Укрепление дна и бортов канав производится в зависимости от уклона канавы по дну засевом травы или укладкой бетонных плит. 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bCs/>
          <w:sz w:val="24"/>
          <w:szCs w:val="24"/>
          <w:lang w:eastAsia="ru-RU"/>
        </w:rPr>
        <w:t>Закрытые водостоки предусмотрены из железобетонных труб. Диаметры трубопроводов приняты ориентировочно в соответствии с  требованиями СНиП 2.04.03-85 «Канализация. Наружные сети и сооружения». На дальнейших стадиях проектирования необходимо проверить детальными расчётами правильность принятых сечений трубопроводов.</w:t>
      </w:r>
    </w:p>
    <w:p w:rsidR="009F1AF2" w:rsidRPr="001017C3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F1AF2" w:rsidRPr="00D30DFC" w:rsidRDefault="00D30DFC" w:rsidP="001017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0D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3. Очистка поверхностного </w:t>
      </w:r>
      <w:r w:rsidR="009F1AF2" w:rsidRPr="00D30D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стока</w:t>
      </w:r>
      <w:r w:rsidR="00426221" w:rsidRPr="00D30D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r w:rsidRPr="00D30D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Расчёт очистных </w:t>
      </w:r>
      <w:r w:rsidR="00610FDE" w:rsidRPr="00D30D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сооружений</w:t>
      </w:r>
    </w:p>
    <w:p w:rsidR="009F1AF2" w:rsidRPr="001017C3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охраны окружающей среды и «Рекомендаций по расчёту систем сбора, отведения и очистки поверхностного стока с </w:t>
      </w:r>
      <w:proofErr w:type="spellStart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селибных</w:t>
      </w:r>
      <w:proofErr w:type="spellEnd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территорий, площадок предприятий и определению условий выпуска его в водные объекты» в проекте предусмотрена очистка наиболее загрязнённой части поверхностного стока на очистных сооружениях, устраиваемых на устьевых участках коллекторов ливневой канализации перед выпуском в водоёмы. 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Очистные сооружения поверхностного стока представляют собой комплекс ёмкостных сооружений, заглублённых ниже поверхности земли. Очистные сооружения предназначены для очистки от плавающего мусора, взвешенных частиц и </w:t>
      </w:r>
      <w:proofErr w:type="spellStart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маслонефтепродуктов</w:t>
      </w:r>
      <w:proofErr w:type="spellEnd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Задержка плавающего мусора производится съёмными </w:t>
      </w:r>
      <w:proofErr w:type="spellStart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мусороулавливающими</w:t>
      </w:r>
      <w:proofErr w:type="spellEnd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решётками. В состав очистных сооружений входят </w:t>
      </w:r>
      <w:proofErr w:type="spellStart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пескоилоуловители</w:t>
      </w:r>
      <w:proofErr w:type="spellEnd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нефтеуловители</w:t>
      </w:r>
      <w:proofErr w:type="spellEnd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сорбционные фильтры доочистки.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D30DF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Пескоилоуловители</w:t>
      </w:r>
      <w:proofErr w:type="spellEnd"/>
      <w:r w:rsidRPr="009F1A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предназначены для улавливания и сбора песка, взвешенных, плавающих веществ, а также нефтепродуктов из поверхностных (дождевых) и промышленных сточных вод полной заводской готовности. 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0DFC">
        <w:rPr>
          <w:rFonts w:ascii="Times New Roman" w:eastAsia="Times New Roman" w:hAnsi="Times New Roman"/>
          <w:sz w:val="24"/>
          <w:szCs w:val="24"/>
          <w:lang w:eastAsia="ru-RU"/>
        </w:rPr>
        <w:t>Принцип действия</w:t>
      </w:r>
      <w:r w:rsidRPr="00D30D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30DFC">
        <w:rPr>
          <w:rFonts w:ascii="Times New Roman" w:eastAsia="Times New Roman" w:hAnsi="Times New Roman"/>
          <w:sz w:val="24"/>
          <w:szCs w:val="24"/>
          <w:lang w:eastAsia="ru-RU"/>
        </w:rPr>
        <w:t>пескоилоуловителя</w:t>
      </w:r>
      <w:proofErr w:type="spellEnd"/>
      <w:r w:rsidRPr="009F1A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основан на гравитации: сточная вода поступает в приёмный отсек установки, где происходит частичное снижение её скорости. Затем в рабочей части уловителя, по мере движения воды, скорость течения снижается до такой степени, что взвешенные вещества, находящиеся в воде, начинают осаждаться на дно отделителя. Скопившийся на дне уловителя осадок удаляется через стояк для откачки осадка</w:t>
      </w:r>
      <w:r w:rsidRPr="00BB61B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B61B7" w:rsidRPr="00BB61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F1AF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Частично освобождённая от взвешенных веществ вода проходит дополнительную очистку на тонкослойных фильтрующих блоках.</w:t>
      </w:r>
    </w:p>
    <w:p w:rsidR="009F1AF2" w:rsidRPr="009F1AF2" w:rsidRDefault="009F1AF2" w:rsidP="009F1A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30DFC">
        <w:rPr>
          <w:rFonts w:ascii="Times New Roman" w:eastAsia="Times New Roman" w:hAnsi="Times New Roman"/>
          <w:sz w:val="24"/>
          <w:szCs w:val="24"/>
          <w:lang w:eastAsia="ru-RU"/>
        </w:rPr>
        <w:t>Нефтеловушки</w:t>
      </w:r>
      <w:proofErr w:type="spellEnd"/>
      <w:r w:rsidRPr="00D30DF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D30DFC">
        <w:rPr>
          <w:rFonts w:ascii="Times New Roman" w:eastAsia="Times New Roman" w:hAnsi="Times New Roman"/>
          <w:sz w:val="24"/>
          <w:szCs w:val="24"/>
          <w:lang w:eastAsia="ru-RU"/>
        </w:rPr>
        <w:t>нефтеуловители</w:t>
      </w:r>
      <w:proofErr w:type="spellEnd"/>
      <w:r w:rsidRPr="00D30DF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представляют собой оборудование полной заводской готовности, предназначенное для улавливания и сбора нефтепродуктов из 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поверхностных (дождевых) и производственных сточных вод. Производительность от 0,5 до 100 литров воды в секунду. </w:t>
      </w:r>
      <w:proofErr w:type="spellStart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Нефтеуловитель</w:t>
      </w:r>
      <w:proofErr w:type="spellEnd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 устраняет нефтепродукты из сточных вод. Степень очистки по нефтепродуктам – до 0,3 мг/л, а по взвешенным веществам – до 12 мг/л. Вода, подающаяся на очистку в </w:t>
      </w:r>
      <w:proofErr w:type="spellStart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нефтеуловитель</w:t>
      </w:r>
      <w:proofErr w:type="spellEnd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иметь параметры: содержание взвешенных веществ не более 200 мг/литр, нефтепродуктов не более 100-120 мг/ли</w:t>
      </w:r>
      <w:r w:rsidR="00BB61B7">
        <w:rPr>
          <w:rFonts w:ascii="Times New Roman" w:eastAsia="Times New Roman" w:hAnsi="Times New Roman"/>
          <w:sz w:val="24"/>
          <w:szCs w:val="24"/>
          <w:lang w:eastAsia="ru-RU"/>
        </w:rPr>
        <w:t xml:space="preserve">тр. Эти параметры обеспечивает 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установленный перед </w:t>
      </w:r>
      <w:proofErr w:type="spellStart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нефте</w:t>
      </w:r>
      <w:proofErr w:type="spellEnd"/>
      <w:r w:rsidR="00BB61B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уловителем </w:t>
      </w:r>
      <w:proofErr w:type="spellStart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пескоилоуловитель</w:t>
      </w:r>
      <w:proofErr w:type="spellEnd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1AF2" w:rsidRPr="009F1AF2" w:rsidRDefault="009F1AF2" w:rsidP="009F1A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Перед выпуском в водоём сточные воды проходят доочистку на безнапорных сорбционных фильтрах.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Твёрдый осадок и плавающий мусор отвозят на поселковую свалку, жидкую часть взвеси – на иловые площадки канализационных очистных сооружений. 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Определим расходы дождевых вод, поступающих на очистные сооружения по формулам, приведённым в СН 496-77.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Расход дождевых вод определяется по формуле: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AF2" w:rsidRPr="009F1AF2" w:rsidRDefault="009F1AF2" w:rsidP="00BB61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Pr="009F1AF2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9F1AF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уд</w:t>
      </w:r>
      <w:r w:rsidRPr="009F1AF2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F1AF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,    где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9F1AF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уд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удельный расход дождевых вод, л/с </w:t>
      </w:r>
      <w:proofErr w:type="spellStart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spellEnd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 1га, определяемый в зависимости от площади стока по прил. 2, СН 496-77;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площадь стока в га;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F1AF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коэффициент, учитывающий изменение удельного расхода в зависимости от среднего уклона коллектора (табл. 8, СН 496-77).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Расходы загрязнённой части поверхностного стока приведены в таблице № </w:t>
      </w:r>
      <w:r w:rsidR="00BB61B7">
        <w:rPr>
          <w:rFonts w:ascii="Times New Roman" w:eastAsia="Times New Roman" w:hAnsi="Times New Roman"/>
          <w:sz w:val="24"/>
          <w:szCs w:val="24"/>
          <w:lang w:eastAsia="ru-RU"/>
        </w:rPr>
        <w:t>7.1-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3. На дальнейших стадиях проектирования необходимо уточнить принятые размеры очистных сооружений.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Определим также среднегодовые объёмы дождевого и талого стоков, поступающих на очистные сооружения.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Среднегодовые объёмы дождевых вод определяются по формуле: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AF2" w:rsidRPr="009F1AF2" w:rsidRDefault="009F1AF2" w:rsidP="00BB61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д=2,5Н</w:t>
      </w:r>
      <w:r w:rsidRPr="009F1AF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ж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F1AF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9F1AF2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,   где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F1AF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ж</w:t>
      </w:r>
      <w:proofErr w:type="spellEnd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=425мм – среднегодовое количество дождевых осадков;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F1AF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=0,77 – коэффициент, учитывающий объём дождевых вод, направляемых</w:t>
      </w:r>
      <w:r w:rsidR="00BB61B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очистные сооружения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Среднегодовое количество талых вод, поступающих на очистные сооружения, определяется по формуле: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AF2" w:rsidRPr="009F1AF2" w:rsidRDefault="009F1AF2" w:rsidP="00BB61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9F1AF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=8Н</w:t>
      </w:r>
      <w:r w:rsidRPr="009F1AF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вс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F1AF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 w:rsidRPr="009F1AF2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,   где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F1AF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вс</w:t>
      </w:r>
      <w:proofErr w:type="spellEnd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=114мм – средний слой весеннего стока;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F1AF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=0,56 – коэффициент, учитывающий объём талых вод, направляемых н</w:t>
      </w:r>
      <w:r w:rsidR="00BB61B7">
        <w:rPr>
          <w:rFonts w:ascii="Times New Roman" w:eastAsia="Times New Roman" w:hAnsi="Times New Roman"/>
          <w:sz w:val="24"/>
          <w:szCs w:val="24"/>
          <w:lang w:eastAsia="ru-RU"/>
        </w:rPr>
        <w:t>а очистное сооружение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1AF2" w:rsidRPr="00BB61B7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Результаты подсчётов среднегодовых объёмов дождевого и талого стоков приведены в таблице № </w:t>
      </w:r>
      <w:r w:rsidR="00BB61B7">
        <w:rPr>
          <w:rFonts w:ascii="Times New Roman" w:eastAsia="Times New Roman" w:hAnsi="Times New Roman"/>
          <w:bCs/>
          <w:sz w:val="24"/>
          <w:szCs w:val="24"/>
          <w:lang w:eastAsia="ru-RU"/>
        </w:rPr>
        <w:t>7.1-</w:t>
      </w:r>
      <w:r w:rsidRPr="009F1AF2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</w:p>
    <w:p w:rsidR="00D30DFC" w:rsidRDefault="00D30DFC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30DFC" w:rsidRDefault="00D30DFC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D30DFC" w:rsidSect="001017C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F1AF2" w:rsidRPr="009F1AF2" w:rsidRDefault="009F1AF2" w:rsidP="00BB61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Среднегодовые объёмы дождевого и талого </w:t>
      </w:r>
      <w:r w:rsidR="00BB61B7">
        <w:rPr>
          <w:rFonts w:ascii="Times New Roman" w:eastAsia="Times New Roman" w:hAnsi="Times New Roman"/>
          <w:sz w:val="24"/>
          <w:szCs w:val="24"/>
          <w:lang w:eastAsia="ru-RU"/>
        </w:rPr>
        <w:t>стоков</w:t>
      </w:r>
    </w:p>
    <w:p w:rsidR="00BB61B7" w:rsidRDefault="00BB61B7" w:rsidP="00BB61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AF2" w:rsidRPr="009F1AF2" w:rsidRDefault="00BB61B7" w:rsidP="00BB61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9F1AF2"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7.1-</w:t>
      </w:r>
      <w:r w:rsidR="009F1AF2" w:rsidRPr="009F1AF2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9F1AF2" w:rsidRPr="009F1AF2" w:rsidTr="00641E92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BB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№отстойника.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BB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бассейна стока, 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BB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площадка очистных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BB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дождевого стока,</w:t>
            </w:r>
          </w:p>
          <w:p w:rsidR="009F1AF2" w:rsidRPr="009F1AF2" w:rsidRDefault="009F1AF2" w:rsidP="00BB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м</w:t>
            </w:r>
            <w:r w:rsidRPr="009F1AF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BB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талого</w:t>
            </w:r>
          </w:p>
          <w:p w:rsidR="009F1AF2" w:rsidRPr="009F1AF2" w:rsidRDefault="009F1AF2" w:rsidP="00BB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стока,</w:t>
            </w:r>
          </w:p>
          <w:p w:rsidR="009F1AF2" w:rsidRPr="009F1AF2" w:rsidRDefault="009F1AF2" w:rsidP="00BB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м</w:t>
            </w:r>
            <w:r w:rsidRPr="009F1AF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/год</w:t>
            </w:r>
          </w:p>
        </w:tc>
      </w:tr>
      <w:tr w:rsidR="00BB61B7" w:rsidRPr="00BB61B7" w:rsidTr="00641E92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7" w:rsidRPr="00BB61B7" w:rsidRDefault="00BB61B7" w:rsidP="00BB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7" w:rsidRPr="00BB61B7" w:rsidRDefault="00BB61B7" w:rsidP="00BB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7" w:rsidRPr="00BB61B7" w:rsidRDefault="00BB61B7" w:rsidP="00BB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7" w:rsidRPr="00BB61B7" w:rsidRDefault="00BB61B7" w:rsidP="00BB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7" w:rsidRPr="00BB61B7" w:rsidRDefault="00610FDE" w:rsidP="00BB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9F1AF2" w:rsidRPr="009F1AF2" w:rsidTr="00641E92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BB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BB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2" w:rsidRPr="009F1AF2" w:rsidRDefault="009F1AF2" w:rsidP="00BB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9F1AF2" w:rsidRDefault="009F1AF2" w:rsidP="00BB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9F1AF2" w:rsidRDefault="009F1AF2" w:rsidP="00BB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B61B7" w:rsidRPr="00BB61B7" w:rsidTr="00641E92">
        <w:trPr>
          <w:trHeight w:val="20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BB61B7" w:rsidRDefault="009F1AF2" w:rsidP="00BB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BB61B7" w:rsidRDefault="00BB61B7" w:rsidP="00BB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BB61B7" w:rsidRDefault="00BB61B7" w:rsidP="00BB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</w:tbl>
    <w:p w:rsidR="009F1AF2" w:rsidRPr="009F1AF2" w:rsidRDefault="009F1AF2" w:rsidP="009F1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AF2" w:rsidRPr="00D64C87" w:rsidRDefault="00610FDE" w:rsidP="00BB61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64C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4.</w:t>
      </w:r>
      <w:r w:rsidR="00D64C87" w:rsidRPr="00D64C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D64C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Охрана окружающей среды</w:t>
      </w:r>
    </w:p>
    <w:p w:rsidR="009F1AF2" w:rsidRPr="009F1AF2" w:rsidRDefault="009F1AF2" w:rsidP="009F1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AF2" w:rsidRPr="009F1AF2" w:rsidRDefault="009F1AF2" w:rsidP="00610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Загрязнённый сток с территории 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поселка </w:t>
      </w:r>
      <w:proofErr w:type="spellStart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Плотниковский</w:t>
      </w:r>
      <w:proofErr w:type="spellEnd"/>
      <w:r w:rsidRPr="009F1A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поступает в 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реку Березовка.</w:t>
      </w:r>
    </w:p>
    <w:p w:rsidR="009F1AF2" w:rsidRPr="009F1AF2" w:rsidRDefault="009F1AF2" w:rsidP="00610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Неорганизованный поверхностный сток загрязняет речное пространство. Фильтрация из негерметичных септиков и слив поверхностных вод на поверхность земли - основные источники загрязнения почв и грунтовых вод.</w:t>
      </w:r>
    </w:p>
    <w:p w:rsidR="009F1AF2" w:rsidRPr="009F1AF2" w:rsidRDefault="009F1AF2" w:rsidP="00610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инженерной подготовке территории направлены не только на создание более благоприятных условий для строительства и эксплуатации сооружений, но и являются важнейшими природоохранными мероприятиями, позволяющими обеспечить нормальны</w:t>
      </w:r>
      <w:r w:rsidR="00610FDE">
        <w:rPr>
          <w:rFonts w:ascii="Times New Roman" w:eastAsia="Times New Roman" w:hAnsi="Times New Roman"/>
          <w:sz w:val="24"/>
          <w:szCs w:val="24"/>
          <w:lang w:eastAsia="ru-RU"/>
        </w:rPr>
        <w:t>е экологические условия в поселке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1AF2" w:rsidRPr="009F1AF2" w:rsidRDefault="009F1AF2" w:rsidP="00610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Строительство ливневой сети с последующей очисткой стока и вертикальная планировка территории обеспечат организованный отвод и очистку поверхностных вод и исключат загрязнение водоёмов.</w:t>
      </w:r>
    </w:p>
    <w:p w:rsidR="009F1AF2" w:rsidRPr="009F1AF2" w:rsidRDefault="009F1AF2" w:rsidP="00610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Очистка поверхностного стока производится на очистных сооружениях закрытого типа.</w:t>
      </w:r>
      <w:r w:rsidR="00610F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Объёмы загрязнений, поступающих и задержанных на очистных сооружениях за год, приведены в таблице № </w:t>
      </w:r>
      <w:r w:rsidR="00610FDE">
        <w:rPr>
          <w:rFonts w:ascii="Times New Roman" w:eastAsia="Times New Roman" w:hAnsi="Times New Roman"/>
          <w:sz w:val="24"/>
          <w:szCs w:val="24"/>
          <w:lang w:eastAsia="ru-RU"/>
        </w:rPr>
        <w:t>7.1-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</w:p>
    <w:p w:rsidR="009F1AF2" w:rsidRPr="009F1AF2" w:rsidRDefault="009F1AF2" w:rsidP="00610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AF2" w:rsidRPr="009F1AF2" w:rsidRDefault="009F1AF2" w:rsidP="00610FD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Расчёт годового объёма и веса загрязнений, поступающих</w:t>
      </w:r>
    </w:p>
    <w:p w:rsidR="009F1AF2" w:rsidRPr="009F1AF2" w:rsidRDefault="009F1AF2" w:rsidP="00610FD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на очистные сооружения.</w:t>
      </w:r>
    </w:p>
    <w:p w:rsidR="00610FDE" w:rsidRDefault="00610FDE" w:rsidP="00610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AF2" w:rsidRPr="009F1AF2" w:rsidRDefault="00D64C87" w:rsidP="00610F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9F1AF2"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10FDE">
        <w:rPr>
          <w:rFonts w:ascii="Times New Roman" w:eastAsia="Times New Roman" w:hAnsi="Times New Roman"/>
          <w:sz w:val="24"/>
          <w:szCs w:val="24"/>
          <w:lang w:eastAsia="ru-RU"/>
        </w:rPr>
        <w:t>7.1-</w:t>
      </w:r>
      <w:r w:rsidR="009F1AF2" w:rsidRPr="009F1AF2"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tbl>
      <w:tblPr>
        <w:tblW w:w="1003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11"/>
        <w:gridCol w:w="1780"/>
        <w:gridCol w:w="1518"/>
        <w:gridCol w:w="1518"/>
        <w:gridCol w:w="1518"/>
      </w:tblGrid>
      <w:tr w:rsidR="009F1AF2" w:rsidRPr="00610FDE" w:rsidTr="00610FDE">
        <w:trPr>
          <w:trHeight w:val="226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610FDE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Вид загрязнений.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610FDE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Годовое количество поверхностно</w:t>
            </w:r>
            <w:r w:rsidR="00610FDE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610FDE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spellEnd"/>
            <w:r w:rsidRPr="00610FDE">
              <w:rPr>
                <w:rFonts w:ascii="Times New Roman" w:eastAsia="Times New Roman" w:hAnsi="Times New Roman"/>
                <w:lang w:eastAsia="ru-RU"/>
              </w:rPr>
              <w:t xml:space="preserve"> стока, поступающего на очистные сооружения,</w:t>
            </w:r>
          </w:p>
          <w:p w:rsidR="009F1AF2" w:rsidRPr="00610FDE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тыс. м</w:t>
            </w:r>
            <w:r w:rsidRPr="00610FDE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610FDE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Средние концентрации загрязнений в поверхностном стоке,</w:t>
            </w:r>
          </w:p>
          <w:p w:rsidR="009F1AF2" w:rsidRPr="00610FDE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кг/м</w:t>
            </w:r>
            <w:r w:rsidRPr="00610FDE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610FDE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Объёмный вес загрязнений,</w:t>
            </w:r>
          </w:p>
          <w:p w:rsidR="009F1AF2" w:rsidRPr="00610FDE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кг/м</w:t>
            </w:r>
            <w:r w:rsidRPr="00610FDE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610FDE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Годовой объём загрязнений,</w:t>
            </w:r>
          </w:p>
          <w:p w:rsidR="009F1AF2" w:rsidRPr="00610FDE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0FDE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610FDE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Годовой вес загрязнений,</w:t>
            </w:r>
          </w:p>
          <w:p w:rsidR="009F1AF2" w:rsidRPr="00610FDE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т</w:t>
            </w:r>
          </w:p>
        </w:tc>
      </w:tr>
      <w:tr w:rsidR="00610FDE" w:rsidRPr="00610FDE" w:rsidTr="00610FDE">
        <w:trPr>
          <w:trHeight w:val="17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DE" w:rsidRPr="00610FDE" w:rsidRDefault="00610FDE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DE" w:rsidRPr="00610FDE" w:rsidRDefault="00610FDE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DE" w:rsidRPr="00610FDE" w:rsidRDefault="00610FDE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DE" w:rsidRPr="00610FDE" w:rsidRDefault="00610FDE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DE" w:rsidRPr="00610FDE" w:rsidRDefault="00610FDE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DE" w:rsidRPr="00610FDE" w:rsidRDefault="00610FDE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9F1AF2" w:rsidRPr="00610FDE" w:rsidTr="00610FDE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610FDE" w:rsidRDefault="009F1AF2" w:rsidP="00610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Взвешенные вещества.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610FDE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32,6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610FDE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610FDE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610FDE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76,1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610FDE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114,1</w:t>
            </w:r>
          </w:p>
        </w:tc>
      </w:tr>
      <w:tr w:rsidR="009F1AF2" w:rsidRPr="00610FDE" w:rsidTr="00610FDE">
        <w:trPr>
          <w:trHeight w:val="31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610FDE" w:rsidRDefault="009F1AF2" w:rsidP="00610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Нефтепродукты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610FDE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32,6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610FDE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0,016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610FDE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610FDE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610FDE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0FDE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</w:tbl>
    <w:p w:rsidR="009F1AF2" w:rsidRPr="009F1AF2" w:rsidRDefault="009F1AF2" w:rsidP="009F1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AF2" w:rsidRPr="009F1AF2" w:rsidRDefault="009F1AF2" w:rsidP="00610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Принятая конструкция очистного сооружения обеспечивает очистку поверхностного стока до ПДК </w:t>
      </w:r>
      <w:proofErr w:type="spellStart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рыбохозяйственного</w:t>
      </w:r>
      <w:proofErr w:type="spellEnd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водоёма.</w:t>
      </w:r>
    </w:p>
    <w:p w:rsidR="009F1AF2" w:rsidRPr="009F1AF2" w:rsidRDefault="009F1AF2" w:rsidP="00610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Более подробно эффект очистки в зависимости от исходных данных по загрязнениям поверхностного стока должен быть определён на рабочих стадиях проектирования.</w:t>
      </w:r>
    </w:p>
    <w:p w:rsidR="009F1AF2" w:rsidRPr="009F1AF2" w:rsidRDefault="009F1AF2" w:rsidP="00610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территориях промышленных предприятий должно быть предусмотрено строительство </w:t>
      </w:r>
      <w:proofErr w:type="spellStart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промливневой</w:t>
      </w:r>
      <w:proofErr w:type="spellEnd"/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канализации и очистных сооружений для очистки отработанной воды и поверхностного стока перед сбросом её в водоём или поселковую водосточную сеть.</w:t>
      </w:r>
    </w:p>
    <w:p w:rsidR="009F1AF2" w:rsidRPr="00610FDE" w:rsidRDefault="009F1AF2" w:rsidP="009F1A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AF2" w:rsidRPr="009F1AF2" w:rsidRDefault="009F1AF2" w:rsidP="00610F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Расчёт параметров отстойников.</w:t>
      </w:r>
    </w:p>
    <w:p w:rsidR="00610FDE" w:rsidRDefault="00610FDE" w:rsidP="00610F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AF2" w:rsidRPr="009F1AF2" w:rsidRDefault="00610FDE" w:rsidP="00610F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Таблица № 7.1-3</w:t>
      </w:r>
    </w:p>
    <w:tbl>
      <w:tblPr>
        <w:tblW w:w="7740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942"/>
        <w:gridCol w:w="942"/>
        <w:gridCol w:w="1072"/>
        <w:gridCol w:w="969"/>
        <w:gridCol w:w="1358"/>
        <w:gridCol w:w="1617"/>
      </w:tblGrid>
      <w:tr w:rsidR="009F1AF2" w:rsidRPr="007A1B09" w:rsidTr="00610FDE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AF2" w:rsidRPr="007A1B09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B09">
              <w:rPr>
                <w:rFonts w:ascii="Times New Roman" w:eastAsia="Times New Roman" w:hAnsi="Times New Roman"/>
                <w:lang w:eastAsia="ru-RU"/>
              </w:rPr>
              <w:t>Номер отстойника.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AF2" w:rsidRPr="007A1B09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1B09">
              <w:rPr>
                <w:rFonts w:ascii="Times New Roman" w:eastAsia="Times New Roman" w:hAnsi="Times New Roman"/>
                <w:bCs/>
                <w:lang w:eastAsia="ru-RU"/>
              </w:rPr>
              <w:t>Площадь бассейна стока,</w:t>
            </w:r>
          </w:p>
          <w:p w:rsidR="009F1AF2" w:rsidRPr="007A1B09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B09">
              <w:rPr>
                <w:rFonts w:ascii="Times New Roman" w:eastAsia="Times New Roman" w:hAnsi="Times New Roman"/>
                <w:bCs/>
                <w:lang w:eastAsia="ru-RU"/>
              </w:rPr>
              <w:t>га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AF2" w:rsidRPr="007A1B09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B09">
              <w:rPr>
                <w:rFonts w:ascii="Times New Roman" w:eastAsia="Times New Roman" w:hAnsi="Times New Roman"/>
                <w:bCs/>
                <w:lang w:eastAsia="ru-RU"/>
              </w:rPr>
              <w:t xml:space="preserve">Удельный расход дождевых вод, л/с </w:t>
            </w:r>
            <w:proofErr w:type="spellStart"/>
            <w:r w:rsidRPr="007A1B09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spellEnd"/>
            <w:r w:rsidRPr="007A1B09">
              <w:rPr>
                <w:rFonts w:ascii="Times New Roman" w:eastAsia="Times New Roman" w:hAnsi="Times New Roman"/>
                <w:bCs/>
                <w:lang w:eastAsia="ru-RU"/>
              </w:rPr>
              <w:t xml:space="preserve"> 1га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AF2" w:rsidRPr="007A1B09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B09">
              <w:rPr>
                <w:rFonts w:ascii="Times New Roman" w:eastAsia="Times New Roman" w:hAnsi="Times New Roman"/>
                <w:lang w:eastAsia="ru-RU"/>
              </w:rPr>
              <w:t>Коэффициент, учитывающий изменение удельного расхода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AF2" w:rsidRPr="007A1B09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7A1B09">
              <w:rPr>
                <w:rFonts w:ascii="Times New Roman" w:eastAsia="Times New Roman" w:hAnsi="Times New Roman"/>
                <w:lang w:eastAsia="ru-RU"/>
              </w:rPr>
              <w:t>Расчетный расход  дождевых вод, л/с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7A1B09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B09">
              <w:rPr>
                <w:rFonts w:ascii="Times New Roman" w:eastAsia="Times New Roman" w:hAnsi="Times New Roman"/>
                <w:lang w:eastAsia="ru-RU"/>
              </w:rPr>
              <w:t>Размеры площадки очистных сооружений м</w:t>
            </w:r>
            <w:r w:rsidRPr="007A1B0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7A1B09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B09">
              <w:rPr>
                <w:rFonts w:ascii="Times New Roman" w:eastAsia="Times New Roman" w:hAnsi="Times New Roman"/>
                <w:lang w:eastAsia="ru-RU"/>
              </w:rPr>
              <w:t>Стоимость очистного сооружения, тыс. руб.</w:t>
            </w:r>
          </w:p>
        </w:tc>
      </w:tr>
      <w:tr w:rsidR="009F1AF2" w:rsidRPr="009F1AF2" w:rsidTr="00610FDE">
        <w:trPr>
          <w:cantSplit/>
          <w:trHeight w:val="20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B09" w:rsidRPr="007A1B09" w:rsidTr="00610F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9" w:rsidRPr="007A1B09" w:rsidRDefault="007A1B09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9" w:rsidRPr="007A1B09" w:rsidRDefault="007A1B09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9" w:rsidRPr="007A1B09" w:rsidRDefault="007A1B09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9" w:rsidRPr="007A1B09" w:rsidRDefault="007A1B09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9" w:rsidRPr="007A1B09" w:rsidRDefault="007A1B09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9" w:rsidRPr="007A1B09" w:rsidRDefault="007A1B09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9" w:rsidRPr="007A1B09" w:rsidRDefault="007A1B09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9F1AF2" w:rsidRPr="009F1AF2" w:rsidTr="00610F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9F1AF2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ԛ</w:t>
            </w:r>
            <w:r w:rsidRPr="009F1AF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уд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</w:t>
            </w:r>
            <w:r w:rsidRPr="009F1AF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А×Б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9F1AF2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F2" w:rsidRPr="009F1AF2" w:rsidTr="00610FDE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37х20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61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</w:tbl>
    <w:p w:rsidR="007A1B09" w:rsidRDefault="007A1B09" w:rsidP="009F1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7C3" w:rsidRDefault="001017C3" w:rsidP="009F1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1B09" w:rsidRPr="00D64C87" w:rsidRDefault="009F1AF2" w:rsidP="007A1B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64C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Ведомость ориентировочных объёмов и стоимостей работ </w:t>
      </w:r>
    </w:p>
    <w:p w:rsidR="009F1AF2" w:rsidRPr="009F1AF2" w:rsidRDefault="009F1AF2" w:rsidP="007A1B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C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инженерной подготовке территории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1AF2" w:rsidRPr="009F1AF2" w:rsidRDefault="009F1AF2" w:rsidP="009F1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AF2" w:rsidRPr="009F1AF2" w:rsidRDefault="009F1AF2" w:rsidP="007A1B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</w:t>
      </w:r>
      <w:r w:rsidR="007A1B09">
        <w:rPr>
          <w:rFonts w:ascii="Times New Roman" w:eastAsia="Times New Roman" w:hAnsi="Times New Roman"/>
          <w:sz w:val="24"/>
          <w:szCs w:val="24"/>
          <w:lang w:eastAsia="ru-RU"/>
        </w:rPr>
        <w:t>7.1-4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257"/>
        <w:gridCol w:w="1352"/>
        <w:gridCol w:w="1477"/>
        <w:gridCol w:w="1412"/>
        <w:gridCol w:w="1410"/>
      </w:tblGrid>
      <w:tr w:rsidR="009F1AF2" w:rsidRPr="009F1AF2" w:rsidTr="00641E92">
        <w:trPr>
          <w:cantSplit/>
          <w:trHeight w:val="4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7A1B09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измерения.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Расчётный срок.</w:t>
            </w:r>
          </w:p>
        </w:tc>
      </w:tr>
      <w:tr w:rsidR="009F1AF2" w:rsidRPr="009F1AF2" w:rsidTr="00641E92">
        <w:trPr>
          <w:cantSplit/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9F1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9F1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9F1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единицы измерения,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стоимость, тыс.</w:t>
            </w:r>
            <w:r w:rsidR="007A1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26221" w:rsidRPr="00426221" w:rsidTr="00426221">
        <w:trPr>
          <w:cantSplit/>
          <w:trHeight w:val="27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21" w:rsidRPr="00426221" w:rsidRDefault="00426221" w:rsidP="0042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21" w:rsidRPr="00426221" w:rsidRDefault="00426221" w:rsidP="0042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21" w:rsidRPr="00426221" w:rsidRDefault="00426221" w:rsidP="0042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21" w:rsidRPr="00426221" w:rsidRDefault="00426221" w:rsidP="0042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21" w:rsidRPr="00426221" w:rsidRDefault="00426221" w:rsidP="0042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21" w:rsidRPr="00426221" w:rsidRDefault="00426221" w:rsidP="0042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9F1AF2" w:rsidRPr="009F1AF2" w:rsidTr="007A1B09">
        <w:trPr>
          <w:cantSplit/>
          <w:trHeight w:val="57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ливневой сети</w:t>
            </w:r>
            <w:r w:rsidR="007A1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800мм.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1 395,0</w:t>
            </w:r>
          </w:p>
        </w:tc>
      </w:tr>
      <w:tr w:rsidR="009F1AF2" w:rsidRPr="009F1AF2" w:rsidTr="007A1B09">
        <w:trPr>
          <w:trHeight w:val="1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сети открытых водостоков.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7740,0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15 480,0</w:t>
            </w:r>
          </w:p>
        </w:tc>
      </w:tr>
      <w:tr w:rsidR="009F1AF2" w:rsidRPr="009F1AF2" w:rsidTr="007A1B0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очистных сооружений.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см. табл.</w:t>
            </w:r>
          </w:p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9 000,0</w:t>
            </w:r>
          </w:p>
        </w:tc>
      </w:tr>
      <w:tr w:rsidR="009F1AF2" w:rsidRPr="007A1B09" w:rsidTr="007A1B0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7A1B09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7A1B09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7A1B09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7A1B09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7A1B09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7A1B09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1B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25 875,0</w:t>
            </w:r>
          </w:p>
        </w:tc>
      </w:tr>
    </w:tbl>
    <w:p w:rsidR="00D64C87" w:rsidRDefault="00D64C87" w:rsidP="009F1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AF2" w:rsidRPr="009F1AF2" w:rsidRDefault="00D64C87" w:rsidP="009F1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Примечание:</w:t>
      </w:r>
      <w:r w:rsidR="009F1AF2"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Стоимости работ по инженерной подготовке территории подсчитаны в ценах 2010г. </w:t>
      </w:r>
    </w:p>
    <w:p w:rsidR="009F1AF2" w:rsidRPr="00E70AE9" w:rsidRDefault="009F1AF2" w:rsidP="009F1A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AF2" w:rsidRDefault="00E70AE9" w:rsidP="009F1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AE9">
        <w:rPr>
          <w:rFonts w:ascii="Times New Roman" w:hAnsi="Times New Roman"/>
          <w:b/>
          <w:sz w:val="24"/>
          <w:szCs w:val="24"/>
        </w:rPr>
        <w:t>7.2  Водоснабжение</w:t>
      </w:r>
    </w:p>
    <w:p w:rsidR="00E70AE9" w:rsidRPr="00E70AE9" w:rsidRDefault="00E70AE9" w:rsidP="009F1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AE9" w:rsidRPr="00D64C87" w:rsidRDefault="00E70AE9" w:rsidP="00E70AE9">
      <w:pPr>
        <w:pStyle w:val="a0"/>
        <w:spacing w:after="0"/>
        <w:jc w:val="center"/>
        <w:rPr>
          <w:b/>
        </w:rPr>
      </w:pPr>
      <w:r w:rsidRPr="00D64C87">
        <w:rPr>
          <w:b/>
        </w:rPr>
        <w:t>Существующее положение</w:t>
      </w:r>
    </w:p>
    <w:p w:rsidR="00E70AE9" w:rsidRPr="00761333" w:rsidRDefault="00E70AE9" w:rsidP="00E70AE9">
      <w:pPr>
        <w:pStyle w:val="a0"/>
        <w:spacing w:after="0"/>
        <w:jc w:val="both"/>
        <w:rPr>
          <w:u w:val="single"/>
        </w:rPr>
      </w:pPr>
    </w:p>
    <w:p w:rsidR="00E70AE9" w:rsidRPr="00761333" w:rsidRDefault="00E70AE9" w:rsidP="00E70AE9">
      <w:pPr>
        <w:pStyle w:val="a0"/>
        <w:spacing w:after="0"/>
        <w:ind w:firstLine="567"/>
        <w:jc w:val="both"/>
      </w:pPr>
      <w:r w:rsidRPr="00761333">
        <w:t xml:space="preserve">В настоящее время </w:t>
      </w:r>
      <w:proofErr w:type="spellStart"/>
      <w:r w:rsidRPr="00761333">
        <w:t>хоз</w:t>
      </w:r>
      <w:proofErr w:type="spellEnd"/>
      <w:r w:rsidRPr="00761333">
        <w:t xml:space="preserve">-питьевое водоснабжение потребителей в посёлке </w:t>
      </w:r>
      <w:proofErr w:type="spellStart"/>
      <w:r w:rsidRPr="00761333">
        <w:t>Плотниковский</w:t>
      </w:r>
      <w:proofErr w:type="spellEnd"/>
      <w:r w:rsidRPr="00761333">
        <w:t xml:space="preserve"> осуществляется из одной водозаборной скважины. Для водоснабжения фермы КРС используется частная скважина.</w:t>
      </w:r>
    </w:p>
    <w:p w:rsidR="00E70AE9" w:rsidRPr="00761333" w:rsidRDefault="00E70AE9" w:rsidP="00E70AE9">
      <w:pPr>
        <w:pStyle w:val="a0"/>
        <w:spacing w:after="0"/>
        <w:ind w:firstLine="567"/>
        <w:jc w:val="both"/>
      </w:pPr>
      <w:r w:rsidRPr="00761333">
        <w:lastRenderedPageBreak/>
        <w:t>Производственная мощность скважины в год составляет-6,4</w:t>
      </w:r>
      <w:r w:rsidR="00D64C87">
        <w:t xml:space="preserve"> </w:t>
      </w:r>
      <w:proofErr w:type="spellStart"/>
      <w:r w:rsidRPr="00761333">
        <w:t>тыс</w:t>
      </w:r>
      <w:proofErr w:type="spellEnd"/>
      <w:r w:rsidRPr="00761333">
        <w:t xml:space="preserve"> м</w:t>
      </w:r>
      <w:r w:rsidRPr="00D64C87">
        <w:rPr>
          <w:vertAlign w:val="superscript"/>
        </w:rPr>
        <w:t>3</w:t>
      </w:r>
      <w:r w:rsidRPr="00761333">
        <w:t xml:space="preserve"> или 17,53 м</w:t>
      </w:r>
      <w:r w:rsidRPr="00D64C87">
        <w:rPr>
          <w:vertAlign w:val="superscript"/>
        </w:rPr>
        <w:t>3</w:t>
      </w:r>
      <w:r w:rsidRPr="00761333">
        <w:t>/</w:t>
      </w:r>
      <w:proofErr w:type="spellStart"/>
      <w:r w:rsidRPr="00761333">
        <w:t>сут</w:t>
      </w:r>
      <w:proofErr w:type="spellEnd"/>
      <w:r w:rsidRPr="00761333">
        <w:t>.</w:t>
      </w:r>
      <w:r>
        <w:t xml:space="preserve"> </w:t>
      </w:r>
      <w:r w:rsidRPr="00761333">
        <w:t xml:space="preserve">От скважины проложена водопроводная сеть длиной </w:t>
      </w:r>
      <w:smartTag w:uri="urn:schemas-microsoft-com:office:smarttags" w:element="metricconverter">
        <w:smartTagPr>
          <w:attr w:name="ProductID" w:val="3,3 км"/>
        </w:smartTagPr>
        <w:r w:rsidRPr="00761333">
          <w:t>3,3 км</w:t>
        </w:r>
      </w:smartTag>
      <w:r w:rsidRPr="00761333">
        <w:t>. Около скважины расположена водонапорная башня.</w:t>
      </w:r>
    </w:p>
    <w:p w:rsidR="00E70AE9" w:rsidRPr="00E70AE9" w:rsidRDefault="00E70AE9" w:rsidP="00E70AE9">
      <w:pPr>
        <w:pStyle w:val="a0"/>
        <w:spacing w:after="0"/>
        <w:ind w:firstLine="567"/>
        <w:jc w:val="center"/>
        <w:rPr>
          <w:u w:val="single"/>
        </w:rPr>
      </w:pPr>
      <w:r w:rsidRPr="00E70AE9">
        <w:rPr>
          <w:bCs/>
          <w:u w:val="single"/>
        </w:rPr>
        <w:t>Проектные решения</w:t>
      </w:r>
      <w:r w:rsidRPr="00E70AE9">
        <w:rPr>
          <w:u w:val="single"/>
        </w:rPr>
        <w:t>.</w:t>
      </w:r>
    </w:p>
    <w:p w:rsidR="00E70AE9" w:rsidRPr="00761333" w:rsidRDefault="00E70AE9" w:rsidP="00E70AE9">
      <w:pPr>
        <w:pStyle w:val="a0"/>
        <w:spacing w:after="0"/>
        <w:ind w:firstLine="567"/>
        <w:jc w:val="both"/>
      </w:pPr>
    </w:p>
    <w:p w:rsidR="00E70AE9" w:rsidRPr="00761333" w:rsidRDefault="00E70AE9" w:rsidP="00E70AE9">
      <w:pPr>
        <w:pStyle w:val="a0"/>
        <w:spacing w:after="0"/>
        <w:ind w:firstLine="567"/>
        <w:jc w:val="both"/>
      </w:pPr>
      <w:r w:rsidRPr="00761333">
        <w:t xml:space="preserve">Нормы на </w:t>
      </w:r>
      <w:proofErr w:type="spellStart"/>
      <w:r w:rsidRPr="00761333">
        <w:t>хоз</w:t>
      </w:r>
      <w:proofErr w:type="spellEnd"/>
      <w:r w:rsidRPr="00761333">
        <w:t>-питьевое водопотребление приняты в соответствии со СНиП 2.04.02-84 и составляют</w:t>
      </w:r>
      <w:r w:rsidR="008B6623">
        <w:t xml:space="preserve"> - </w:t>
      </w:r>
      <w:r w:rsidRPr="00761333">
        <w:t>50 л/</w:t>
      </w:r>
      <w:proofErr w:type="spellStart"/>
      <w:r w:rsidRPr="00761333">
        <w:t>сут</w:t>
      </w:r>
      <w:proofErr w:type="spellEnd"/>
      <w:r w:rsidRPr="00761333">
        <w:t xml:space="preserve"> на 1 человека для существующей </w:t>
      </w:r>
      <w:proofErr w:type="spellStart"/>
      <w:r w:rsidR="008B6623">
        <w:t>мало</w:t>
      </w:r>
      <w:r w:rsidRPr="00761333">
        <w:t>оэтажной</w:t>
      </w:r>
      <w:proofErr w:type="spellEnd"/>
      <w:r w:rsidRPr="00761333">
        <w:t xml:space="preserve"> застройки</w:t>
      </w:r>
      <w:r w:rsidR="00D64C87">
        <w:t xml:space="preserve"> и </w:t>
      </w:r>
      <w:r w:rsidRPr="00761333">
        <w:t>160 л/</w:t>
      </w:r>
      <w:proofErr w:type="spellStart"/>
      <w:r w:rsidRPr="00761333">
        <w:t>сут</w:t>
      </w:r>
      <w:proofErr w:type="spellEnd"/>
      <w:r w:rsidRPr="00761333">
        <w:t xml:space="preserve"> на 1 человека для проектируемой благоустроенной застройки. Нормами водопотребления учтены расходы воды на </w:t>
      </w:r>
      <w:proofErr w:type="spellStart"/>
      <w:r w:rsidRPr="00761333">
        <w:t>хоз</w:t>
      </w:r>
      <w:proofErr w:type="spellEnd"/>
      <w:r w:rsidRPr="00761333">
        <w:t>-питьевые нужды в жилых и общественных зданиях.</w:t>
      </w:r>
    </w:p>
    <w:p w:rsidR="00E70AE9" w:rsidRPr="00E70AE9" w:rsidRDefault="00E70AE9" w:rsidP="00E70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AE9">
        <w:rPr>
          <w:rFonts w:ascii="Times New Roman" w:hAnsi="Times New Roman"/>
          <w:sz w:val="24"/>
          <w:szCs w:val="24"/>
        </w:rPr>
        <w:t xml:space="preserve">Суточный расход воды на </w:t>
      </w:r>
      <w:proofErr w:type="spellStart"/>
      <w:r w:rsidRPr="00E70AE9">
        <w:rPr>
          <w:rFonts w:ascii="Times New Roman" w:hAnsi="Times New Roman"/>
          <w:sz w:val="24"/>
          <w:szCs w:val="24"/>
        </w:rPr>
        <w:t>хоз</w:t>
      </w:r>
      <w:proofErr w:type="spellEnd"/>
      <w:r w:rsidRPr="00E70AE9">
        <w:rPr>
          <w:rFonts w:ascii="Times New Roman" w:hAnsi="Times New Roman"/>
          <w:sz w:val="24"/>
          <w:szCs w:val="24"/>
        </w:rPr>
        <w:t>-питьевые нужды населения</w:t>
      </w:r>
    </w:p>
    <w:p w:rsidR="00E70AE9" w:rsidRPr="00761333" w:rsidRDefault="00E70AE9" w:rsidP="00E7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0AE9" w:rsidRPr="00761333" w:rsidRDefault="00E70AE9" w:rsidP="00225F80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>Таблица №</w:t>
      </w:r>
      <w:r>
        <w:rPr>
          <w:rFonts w:ascii="Times New Roman" w:hAnsi="Times New Roman"/>
          <w:sz w:val="24"/>
          <w:szCs w:val="24"/>
        </w:rPr>
        <w:t xml:space="preserve"> 7.2-1</w:t>
      </w:r>
    </w:p>
    <w:tbl>
      <w:tblPr>
        <w:tblW w:w="93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258"/>
        <w:gridCol w:w="2400"/>
        <w:gridCol w:w="1184"/>
        <w:gridCol w:w="1678"/>
        <w:gridCol w:w="1866"/>
      </w:tblGrid>
      <w:tr w:rsidR="00E70AE9" w:rsidRPr="00761333" w:rsidTr="00D64C87">
        <w:trPr>
          <w:trHeight w:val="7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строительства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застройки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Число жителей</w:t>
            </w:r>
          </w:p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Норма водо-</w:t>
            </w:r>
          </w:p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потребления</w:t>
            </w:r>
          </w:p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 w:rsidRPr="00761333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761333">
              <w:rPr>
                <w:rFonts w:ascii="Times New Roman" w:hAnsi="Times New Roman"/>
                <w:sz w:val="24"/>
                <w:szCs w:val="24"/>
              </w:rPr>
              <w:t xml:space="preserve"> на 1чел.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Суточный расход воды (м³/</w:t>
            </w:r>
            <w:proofErr w:type="spellStart"/>
            <w:r w:rsidRPr="00761333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7613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5F80" w:rsidRPr="00225F80" w:rsidTr="00D64C87">
        <w:trPr>
          <w:cantSplit/>
          <w:trHeight w:hRule="exact" w:val="31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80" w:rsidRPr="00225F80" w:rsidRDefault="00225F80" w:rsidP="00225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80" w:rsidRPr="00225F80" w:rsidRDefault="00225F80" w:rsidP="00225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80" w:rsidRPr="00225F80" w:rsidRDefault="00225F80" w:rsidP="00225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80" w:rsidRPr="00225F80" w:rsidRDefault="00225F80" w:rsidP="00225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80" w:rsidRPr="00225F80" w:rsidRDefault="00225F80" w:rsidP="00225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70AE9" w:rsidRPr="00761333" w:rsidTr="00D64C87">
        <w:trPr>
          <w:cantSplit/>
          <w:trHeight w:hRule="exact" w:val="33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761333" w:rsidRDefault="00E70AE9" w:rsidP="0064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существующее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761333" w:rsidRDefault="00E70AE9" w:rsidP="0064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16,24</w:t>
            </w:r>
          </w:p>
        </w:tc>
      </w:tr>
      <w:tr w:rsidR="00E70AE9" w:rsidRPr="00761333" w:rsidTr="00D64C87">
        <w:trPr>
          <w:cantSplit/>
          <w:trHeight w:hRule="exact" w:val="266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E70AE9" w:rsidP="0042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на 1-ю очередь</w:t>
            </w:r>
            <w:r w:rsidRPr="007613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761333" w:rsidRDefault="00E70AE9" w:rsidP="0064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16,05</w:t>
            </w:r>
          </w:p>
        </w:tc>
      </w:tr>
      <w:tr w:rsidR="00E70AE9" w:rsidRPr="00761333" w:rsidTr="00D64C87">
        <w:trPr>
          <w:cantSplit/>
          <w:trHeight w:hRule="exact" w:val="297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E70AE9" w:rsidP="0042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761333" w:rsidRDefault="005A5F93" w:rsidP="0064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E70AE9" w:rsidRPr="00761333">
              <w:rPr>
                <w:rFonts w:ascii="Times New Roman" w:hAnsi="Times New Roman"/>
                <w:sz w:val="24"/>
                <w:szCs w:val="24"/>
              </w:rPr>
              <w:t>этажн</w:t>
            </w:r>
            <w:proofErr w:type="spellEnd"/>
            <w:r w:rsidR="00E70AE9" w:rsidRPr="007613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70AE9" w:rsidRPr="00761333">
              <w:rPr>
                <w:rFonts w:ascii="Times New Roman" w:hAnsi="Times New Roman"/>
                <w:sz w:val="24"/>
                <w:szCs w:val="24"/>
              </w:rPr>
              <w:t>проектир</w:t>
            </w:r>
            <w:proofErr w:type="spellEnd"/>
            <w:r w:rsidR="00E70AE9" w:rsidRPr="007613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E70AE9" w:rsidRPr="00761333" w:rsidTr="00D64C87">
        <w:trPr>
          <w:cantSplit/>
          <w:trHeight w:hRule="exact" w:val="274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E70AE9" w:rsidP="0042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на расчётный срок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761333" w:rsidRDefault="00E70AE9" w:rsidP="0064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E70AE9" w:rsidRPr="00761333" w:rsidTr="00D64C87">
        <w:trPr>
          <w:cantSplit/>
          <w:trHeight w:hRule="exact" w:val="292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761333" w:rsidRDefault="00E70AE9" w:rsidP="0064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761333" w:rsidRDefault="005A5F93" w:rsidP="0064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E70AE9" w:rsidRPr="00761333">
              <w:rPr>
                <w:rFonts w:ascii="Times New Roman" w:hAnsi="Times New Roman"/>
                <w:sz w:val="24"/>
                <w:szCs w:val="24"/>
              </w:rPr>
              <w:t>этажн</w:t>
            </w:r>
            <w:proofErr w:type="spellEnd"/>
            <w:r w:rsidR="00E70AE9" w:rsidRPr="007613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70AE9" w:rsidRPr="00761333">
              <w:rPr>
                <w:rFonts w:ascii="Times New Roman" w:hAnsi="Times New Roman"/>
                <w:sz w:val="24"/>
                <w:szCs w:val="24"/>
              </w:rPr>
              <w:t>проектир</w:t>
            </w:r>
            <w:proofErr w:type="spellEnd"/>
            <w:r w:rsidR="00E70AE9" w:rsidRPr="007613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761333" w:rsidRDefault="00E70AE9" w:rsidP="00E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34,56</w:t>
            </w:r>
          </w:p>
        </w:tc>
      </w:tr>
    </w:tbl>
    <w:p w:rsidR="00E70AE9" w:rsidRPr="00E70AE9" w:rsidRDefault="00E70AE9" w:rsidP="00E70AE9">
      <w:pPr>
        <w:pStyle w:val="a0"/>
        <w:spacing w:after="0"/>
        <w:ind w:firstLine="540"/>
        <w:jc w:val="center"/>
        <w:rPr>
          <w:u w:val="single"/>
        </w:rPr>
      </w:pPr>
      <w:r w:rsidRPr="00E70AE9">
        <w:rPr>
          <w:bCs/>
          <w:u w:val="single"/>
        </w:rPr>
        <w:t>Расход воды на противопожарные нужды</w:t>
      </w:r>
    </w:p>
    <w:p w:rsidR="00E70AE9" w:rsidRPr="00761333" w:rsidRDefault="00E70AE9" w:rsidP="00E7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0AE9" w:rsidRPr="00761333" w:rsidRDefault="00E70AE9" w:rsidP="00E7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>Расход воды на противопожа</w:t>
      </w:r>
      <w:r w:rsidR="008B6623">
        <w:rPr>
          <w:rFonts w:ascii="Times New Roman" w:hAnsi="Times New Roman"/>
          <w:sz w:val="24"/>
          <w:szCs w:val="24"/>
        </w:rPr>
        <w:t>рные нужды принят согласно СНиП</w:t>
      </w:r>
      <w:r w:rsidRPr="00761333">
        <w:rPr>
          <w:rFonts w:ascii="Times New Roman" w:hAnsi="Times New Roman"/>
          <w:sz w:val="24"/>
          <w:szCs w:val="24"/>
        </w:rPr>
        <w:t xml:space="preserve"> 2.04.02-84 и составит для сельских населённых пунктов 5</w:t>
      </w:r>
      <w:r w:rsidR="00D64C87">
        <w:rPr>
          <w:rFonts w:ascii="Times New Roman" w:hAnsi="Times New Roman"/>
          <w:sz w:val="24"/>
          <w:szCs w:val="24"/>
        </w:rPr>
        <w:t xml:space="preserve"> </w:t>
      </w:r>
      <w:r w:rsidRPr="00761333">
        <w:rPr>
          <w:rFonts w:ascii="Times New Roman" w:hAnsi="Times New Roman"/>
          <w:sz w:val="24"/>
          <w:szCs w:val="24"/>
        </w:rPr>
        <w:t xml:space="preserve">л/сек. </w:t>
      </w:r>
    </w:p>
    <w:p w:rsidR="00E70AE9" w:rsidRPr="00761333" w:rsidRDefault="00E70AE9" w:rsidP="00E7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>Расход воды на внутреннее пожаротушение принят по диктующему зданию: клубу  на 150 мест. Расчетный расход воды на внутреннее пожаротушение принят из расчета одновременного действия двух струй по 2,5 л/сек каждая. Время действия  пожарных кранов-3 часа.</w:t>
      </w:r>
    </w:p>
    <w:p w:rsidR="00E70AE9" w:rsidRPr="00761333" w:rsidRDefault="00D64C87" w:rsidP="00E7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</w:t>
      </w:r>
      <w:r w:rsidR="00E70AE9" w:rsidRPr="00761333">
        <w:rPr>
          <w:rFonts w:ascii="Times New Roman" w:hAnsi="Times New Roman"/>
          <w:sz w:val="24"/>
          <w:szCs w:val="24"/>
        </w:rPr>
        <w:t xml:space="preserve">расход воды на пожаротушение составит 5+5=10 л/сек. </w:t>
      </w:r>
    </w:p>
    <w:p w:rsidR="00E70AE9" w:rsidRPr="00761333" w:rsidRDefault="00E70AE9" w:rsidP="00E7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>Суточный расход воды на пожаротушение составит 108 м³/</w:t>
      </w:r>
      <w:proofErr w:type="spellStart"/>
      <w:r w:rsidRPr="00761333">
        <w:rPr>
          <w:rFonts w:ascii="Times New Roman" w:hAnsi="Times New Roman"/>
          <w:sz w:val="24"/>
          <w:szCs w:val="24"/>
        </w:rPr>
        <w:t>сут</w:t>
      </w:r>
      <w:proofErr w:type="spellEnd"/>
      <w:r w:rsidRPr="00761333">
        <w:rPr>
          <w:rFonts w:ascii="Times New Roman" w:hAnsi="Times New Roman"/>
          <w:sz w:val="24"/>
          <w:szCs w:val="24"/>
        </w:rPr>
        <w:t>.</w:t>
      </w:r>
    </w:p>
    <w:p w:rsidR="00E70AE9" w:rsidRPr="00761333" w:rsidRDefault="00E70AE9" w:rsidP="00E7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0AE9" w:rsidRPr="00225F80" w:rsidRDefault="00E70AE9" w:rsidP="00225F80">
      <w:pPr>
        <w:pStyle w:val="a0"/>
        <w:spacing w:after="0"/>
        <w:ind w:firstLine="540"/>
        <w:jc w:val="center"/>
        <w:rPr>
          <w:u w:val="single"/>
        </w:rPr>
      </w:pPr>
      <w:r w:rsidRPr="00225F80">
        <w:rPr>
          <w:bCs/>
          <w:u w:val="single"/>
        </w:rPr>
        <w:t>Расход воды на</w:t>
      </w:r>
      <w:r w:rsidRPr="00225F80">
        <w:rPr>
          <w:color w:val="000000"/>
          <w:u w:val="single"/>
        </w:rPr>
        <w:t xml:space="preserve"> поливочные</w:t>
      </w:r>
      <w:r w:rsidRPr="00225F80">
        <w:rPr>
          <w:bCs/>
          <w:u w:val="single"/>
        </w:rPr>
        <w:t xml:space="preserve"> нужды</w:t>
      </w:r>
    </w:p>
    <w:p w:rsidR="00E70AE9" w:rsidRPr="00761333" w:rsidRDefault="00E70AE9" w:rsidP="00E7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E9" w:rsidRPr="00761333" w:rsidRDefault="00E70AE9" w:rsidP="00E7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>Расход воды на поливочные нужды принят согласно СНиП 2.04.02-84. и составит для сельских населённых пунктов 50л/</w:t>
      </w:r>
      <w:proofErr w:type="spellStart"/>
      <w:r w:rsidRPr="00761333">
        <w:rPr>
          <w:rFonts w:ascii="Times New Roman" w:hAnsi="Times New Roman"/>
          <w:sz w:val="24"/>
          <w:szCs w:val="24"/>
        </w:rPr>
        <w:t>сут</w:t>
      </w:r>
      <w:proofErr w:type="spellEnd"/>
      <w:r w:rsidRPr="00761333">
        <w:rPr>
          <w:rFonts w:ascii="Times New Roman" w:hAnsi="Times New Roman"/>
          <w:sz w:val="24"/>
          <w:szCs w:val="24"/>
        </w:rPr>
        <w:t xml:space="preserve"> на одного жителя. </w:t>
      </w:r>
    </w:p>
    <w:p w:rsidR="00E70AE9" w:rsidRPr="00761333" w:rsidRDefault="00E70AE9" w:rsidP="00E7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>Суточный расход воды на полив составит на 1-ю очередь- 22,0 м³/</w:t>
      </w:r>
      <w:proofErr w:type="spellStart"/>
      <w:r w:rsidRPr="00761333">
        <w:rPr>
          <w:rFonts w:ascii="Times New Roman" w:hAnsi="Times New Roman"/>
          <w:sz w:val="24"/>
          <w:szCs w:val="24"/>
        </w:rPr>
        <w:t>сут</w:t>
      </w:r>
      <w:proofErr w:type="spellEnd"/>
      <w:r w:rsidRPr="00761333">
        <w:rPr>
          <w:rFonts w:ascii="Times New Roman" w:hAnsi="Times New Roman"/>
          <w:sz w:val="24"/>
          <w:szCs w:val="24"/>
        </w:rPr>
        <w:t>;</w:t>
      </w:r>
    </w:p>
    <w:p w:rsidR="00E70AE9" w:rsidRPr="00761333" w:rsidRDefault="00E70AE9" w:rsidP="00E7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 xml:space="preserve">                                                                    на расчётный срок- 25,0 м³/</w:t>
      </w:r>
      <w:proofErr w:type="spellStart"/>
      <w:r w:rsidRPr="00761333">
        <w:rPr>
          <w:rFonts w:ascii="Times New Roman" w:hAnsi="Times New Roman"/>
          <w:sz w:val="24"/>
          <w:szCs w:val="24"/>
        </w:rPr>
        <w:t>сут</w:t>
      </w:r>
      <w:proofErr w:type="spellEnd"/>
      <w:r w:rsidRPr="00761333">
        <w:rPr>
          <w:rFonts w:ascii="Times New Roman" w:hAnsi="Times New Roman"/>
          <w:sz w:val="24"/>
          <w:szCs w:val="24"/>
        </w:rPr>
        <w:t>.</w:t>
      </w:r>
    </w:p>
    <w:p w:rsidR="00E70AE9" w:rsidRPr="00761333" w:rsidRDefault="00E70AE9" w:rsidP="00E7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 xml:space="preserve">Полив производится из  реки  </w:t>
      </w:r>
      <w:proofErr w:type="spellStart"/>
      <w:r w:rsidRPr="00761333">
        <w:rPr>
          <w:rFonts w:ascii="Times New Roman" w:hAnsi="Times New Roman"/>
          <w:sz w:val="24"/>
          <w:szCs w:val="24"/>
        </w:rPr>
        <w:t>Берёзовка</w:t>
      </w:r>
      <w:proofErr w:type="spellEnd"/>
    </w:p>
    <w:p w:rsidR="00E70AE9" w:rsidRDefault="00E70AE9" w:rsidP="00E7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A3C" w:rsidRPr="00705F5A" w:rsidRDefault="00C55A3C" w:rsidP="00C55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5F5A">
        <w:rPr>
          <w:rFonts w:ascii="Times New Roman" w:hAnsi="Times New Roman"/>
          <w:bCs/>
          <w:sz w:val="24"/>
          <w:szCs w:val="24"/>
          <w:u w:val="single"/>
        </w:rPr>
        <w:t xml:space="preserve">Расход воды на </w:t>
      </w:r>
      <w:r w:rsidRPr="00705F5A">
        <w:rPr>
          <w:rFonts w:ascii="Times New Roman" w:hAnsi="Times New Roman"/>
          <w:color w:val="000000"/>
          <w:sz w:val="24"/>
          <w:szCs w:val="24"/>
          <w:u w:val="single"/>
        </w:rPr>
        <w:t>животноводческий сектор</w:t>
      </w:r>
    </w:p>
    <w:p w:rsidR="00C55A3C" w:rsidRDefault="00C55A3C" w:rsidP="00C55A3C">
      <w:pPr>
        <w:pStyle w:val="aa"/>
        <w:tabs>
          <w:tab w:val="clear" w:pos="4677"/>
          <w:tab w:val="clear" w:pos="9355"/>
        </w:tabs>
        <w:rPr>
          <w:color w:val="000000"/>
        </w:rPr>
      </w:pPr>
    </w:p>
    <w:p w:rsidR="00C55A3C" w:rsidRPr="00705F5A" w:rsidRDefault="00C55A3C" w:rsidP="00C55A3C">
      <w:pPr>
        <w:pStyle w:val="aa"/>
        <w:tabs>
          <w:tab w:val="clear" w:pos="4677"/>
          <w:tab w:val="clear" w:pos="9355"/>
        </w:tabs>
        <w:jc w:val="center"/>
      </w:pPr>
      <w:r>
        <w:rPr>
          <w:color w:val="000000"/>
        </w:rPr>
        <w:t xml:space="preserve">                                                                                                               </w:t>
      </w:r>
      <w:r w:rsidRPr="00705F5A">
        <w:rPr>
          <w:color w:val="000000"/>
        </w:rPr>
        <w:t>Таблица №</w:t>
      </w:r>
      <w:r>
        <w:rPr>
          <w:color w:val="000000"/>
        </w:rPr>
        <w:t xml:space="preserve"> 7.2-2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2880"/>
        <w:gridCol w:w="1260"/>
        <w:gridCol w:w="1620"/>
        <w:gridCol w:w="1400"/>
        <w:gridCol w:w="1400"/>
      </w:tblGrid>
      <w:tr w:rsidR="00C55A3C" w:rsidRPr="00705F5A" w:rsidTr="00B34F65">
        <w:trPr>
          <w:trHeight w:val="250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Кол-во голов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55A3C" w:rsidRPr="00705F5A" w:rsidRDefault="00C55A3C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sz w:val="24"/>
                <w:szCs w:val="24"/>
              </w:rPr>
              <w:t>Норма водо-</w:t>
            </w:r>
          </w:p>
          <w:p w:rsidR="00C55A3C" w:rsidRPr="00705F5A" w:rsidRDefault="00C55A3C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sz w:val="24"/>
                <w:szCs w:val="24"/>
              </w:rPr>
              <w:t>потребления</w:t>
            </w:r>
          </w:p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 w:rsidRPr="00705F5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705F5A">
              <w:rPr>
                <w:rFonts w:ascii="Times New Roman" w:hAnsi="Times New Roman"/>
                <w:sz w:val="24"/>
                <w:szCs w:val="24"/>
              </w:rPr>
              <w:t xml:space="preserve"> на 1голову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55A3C" w:rsidRPr="00CA1002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Расход 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м3/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55A3C" w:rsidRPr="00705F5A" w:rsidTr="00B34F65">
        <w:trPr>
          <w:trHeight w:val="250"/>
        </w:trPr>
        <w:tc>
          <w:tcPr>
            <w:tcW w:w="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</w:t>
            </w: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рок</w:t>
            </w:r>
          </w:p>
        </w:tc>
      </w:tr>
      <w:tr w:rsidR="00C55A3C" w:rsidRPr="00705F5A" w:rsidTr="00B34F65">
        <w:trPr>
          <w:trHeight w:hRule="exact" w:val="214"/>
        </w:trPr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C55A3C" w:rsidRPr="00705F5A" w:rsidTr="00B34F65">
        <w:trPr>
          <w:trHeight w:hRule="exact" w:val="356"/>
        </w:trPr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Молочная ферма </w:t>
            </w: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55A3C" w:rsidRPr="00705F5A" w:rsidRDefault="004F2C5A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A3C" w:rsidRPr="00705F5A" w:rsidRDefault="004F2C5A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C55A3C" w:rsidRPr="00705F5A" w:rsidTr="00B34F65">
        <w:trPr>
          <w:trHeight w:hRule="exact" w:val="277"/>
        </w:trPr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A3C" w:rsidRPr="00705F5A" w:rsidRDefault="00C55A3C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5A3C" w:rsidRPr="00705F5A" w:rsidRDefault="00C55A3C" w:rsidP="00B34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5A3C" w:rsidRPr="00705F5A" w:rsidRDefault="00C55A3C" w:rsidP="00B34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5A3C" w:rsidRPr="00705F5A" w:rsidRDefault="004F2C5A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A3C" w:rsidRPr="00705F5A" w:rsidRDefault="004F2C5A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</w:tbl>
    <w:p w:rsidR="00C55A3C" w:rsidRPr="00705F5A" w:rsidRDefault="00C55A3C" w:rsidP="00C55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AE9" w:rsidRPr="00225F80" w:rsidRDefault="00E70AE9" w:rsidP="00225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225F80">
        <w:rPr>
          <w:rFonts w:ascii="Times New Roman" w:hAnsi="Times New Roman"/>
          <w:color w:val="000000"/>
          <w:sz w:val="24"/>
          <w:szCs w:val="24"/>
          <w:u w:val="single"/>
        </w:rPr>
        <w:t xml:space="preserve">Общие расходы воды по генплану </w:t>
      </w:r>
      <w:r w:rsidRPr="00225F80">
        <w:rPr>
          <w:rFonts w:ascii="Times New Roman" w:hAnsi="Times New Roman"/>
          <w:sz w:val="24"/>
          <w:szCs w:val="24"/>
          <w:u w:val="single"/>
        </w:rPr>
        <w:t xml:space="preserve">посёлка </w:t>
      </w:r>
      <w:proofErr w:type="spellStart"/>
      <w:r w:rsidRPr="00225F80">
        <w:rPr>
          <w:rFonts w:ascii="Times New Roman" w:hAnsi="Times New Roman"/>
          <w:sz w:val="24"/>
          <w:szCs w:val="24"/>
          <w:u w:val="single"/>
        </w:rPr>
        <w:t>Плотниковский</w:t>
      </w:r>
      <w:proofErr w:type="spellEnd"/>
    </w:p>
    <w:p w:rsidR="00E70AE9" w:rsidRPr="00761333" w:rsidRDefault="00E70AE9" w:rsidP="00E7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E70AE9" w:rsidRPr="00761333" w:rsidRDefault="00E70AE9" w:rsidP="00E70AE9">
      <w:pPr>
        <w:pStyle w:val="aa"/>
        <w:tabs>
          <w:tab w:val="clear" w:pos="4677"/>
          <w:tab w:val="clear" w:pos="9355"/>
        </w:tabs>
        <w:jc w:val="both"/>
      </w:pPr>
      <w:r w:rsidRPr="00761333">
        <w:rPr>
          <w:color w:val="000000"/>
        </w:rPr>
        <w:t xml:space="preserve">   </w:t>
      </w:r>
      <w:r w:rsidRPr="00761333">
        <w:t xml:space="preserve">           </w:t>
      </w:r>
      <w:r w:rsidRPr="00761333">
        <w:rPr>
          <w:color w:val="000000"/>
        </w:rPr>
        <w:t xml:space="preserve">                                                                                                               Таблица №</w:t>
      </w:r>
      <w:r w:rsidR="00225F80">
        <w:rPr>
          <w:color w:val="000000"/>
        </w:rPr>
        <w:t xml:space="preserve"> 7.2-2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5531"/>
        <w:gridCol w:w="1400"/>
        <w:gridCol w:w="1400"/>
      </w:tblGrid>
      <w:tr w:rsidR="00E70AE9" w:rsidRPr="00761333" w:rsidTr="00641E92">
        <w:trPr>
          <w:trHeight w:val="25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AE9" w:rsidRPr="00761333" w:rsidRDefault="00225F80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Расход воды</w:t>
            </w:r>
          </w:p>
        </w:tc>
      </w:tr>
      <w:tr w:rsidR="00E70AE9" w:rsidRPr="00761333" w:rsidTr="00641E92">
        <w:trPr>
          <w:trHeight w:val="250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E9" w:rsidRPr="00761333" w:rsidRDefault="00E70AE9" w:rsidP="0064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AE9" w:rsidRPr="00761333" w:rsidRDefault="00225F80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</w:t>
            </w:r>
            <w:r w:rsidR="00E70AE9"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рок</w:t>
            </w:r>
          </w:p>
        </w:tc>
      </w:tr>
      <w:tr w:rsidR="00225F80" w:rsidRPr="00225F80" w:rsidTr="00426221">
        <w:trPr>
          <w:trHeight w:hRule="exact" w:val="32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F80" w:rsidRPr="00225F80" w:rsidRDefault="00225F80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F80" w:rsidRPr="00225F80" w:rsidRDefault="00225F80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5F80" w:rsidRPr="00225F80" w:rsidRDefault="00225F80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80" w:rsidRPr="00225F80" w:rsidRDefault="00225F80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70AE9" w:rsidRPr="00761333" w:rsidTr="00225F80">
        <w:trPr>
          <w:trHeight w:hRule="exact" w:val="30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AE9" w:rsidRPr="00761333" w:rsidRDefault="00E70AE9" w:rsidP="0064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Хозяйственно-питьевые нужды населения </w:t>
            </w:r>
          </w:p>
          <w:p w:rsidR="00E70AE9" w:rsidRPr="00761333" w:rsidRDefault="00E70AE9" w:rsidP="0064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29,65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48,76</w:t>
            </w:r>
          </w:p>
        </w:tc>
      </w:tr>
      <w:tr w:rsidR="00E70AE9" w:rsidRPr="00761333" w:rsidTr="00225F80">
        <w:trPr>
          <w:trHeight w:hRule="exact" w:val="28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AE9" w:rsidRPr="00761333" w:rsidRDefault="00E70AE9" w:rsidP="0064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Пожарные расходы</w:t>
            </w:r>
          </w:p>
          <w:p w:rsidR="00E70AE9" w:rsidRPr="00761333" w:rsidRDefault="00E70AE9" w:rsidP="0064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</w:tr>
      <w:tr w:rsidR="00E70AE9" w:rsidRPr="00761333" w:rsidTr="00B64A20">
        <w:trPr>
          <w:trHeight w:hRule="exact" w:val="27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E9" w:rsidRPr="00761333" w:rsidRDefault="00E70AE9" w:rsidP="0064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Поливочные расходы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F2C5A" w:rsidRPr="00705F5A" w:rsidTr="00B34F65">
        <w:trPr>
          <w:trHeight w:hRule="exact" w:val="28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C5A" w:rsidRPr="00705F5A" w:rsidRDefault="004F2C5A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C5A" w:rsidRPr="00705F5A" w:rsidRDefault="004F2C5A" w:rsidP="00B34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Расход на животноводческий сектор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F2C5A" w:rsidRPr="00705F5A" w:rsidRDefault="004F2C5A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C5A" w:rsidRPr="00705F5A" w:rsidRDefault="004F2C5A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B64A20" w:rsidRPr="00761333" w:rsidTr="00B64A20">
        <w:trPr>
          <w:trHeight w:hRule="exact" w:val="27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20" w:rsidRPr="00761333" w:rsidRDefault="00B64A20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20" w:rsidRPr="00761333" w:rsidRDefault="00B64A20" w:rsidP="00B6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4A20" w:rsidRPr="00B64A20" w:rsidRDefault="003B1B56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279,65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A20" w:rsidRPr="00B64A20" w:rsidRDefault="003B1B56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301,76</w:t>
            </w:r>
          </w:p>
        </w:tc>
      </w:tr>
      <w:tr w:rsidR="00B64A20" w:rsidRPr="00761333" w:rsidTr="00B64A20">
        <w:trPr>
          <w:trHeight w:hRule="exact" w:val="558"/>
        </w:trPr>
        <w:tc>
          <w:tcPr>
            <w:tcW w:w="6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A20" w:rsidRDefault="00B64A20" w:rsidP="00B6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  <w:r w:rsidR="008B6623" w:rsidRPr="00115ED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только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поселкового водозабора с 10%</w:t>
            </w:r>
          </w:p>
          <w:p w:rsidR="00B64A20" w:rsidRPr="00761333" w:rsidRDefault="00B64A20" w:rsidP="00B6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неучтенные расходы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4A20" w:rsidRPr="00B64A20" w:rsidRDefault="00B64A20" w:rsidP="00B6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32,62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0" w:rsidRPr="00B64A20" w:rsidRDefault="00B64A20" w:rsidP="00B6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53,64</w:t>
            </w:r>
          </w:p>
        </w:tc>
      </w:tr>
    </w:tbl>
    <w:p w:rsidR="00E70AE9" w:rsidRDefault="00E70AE9" w:rsidP="00E70AE9">
      <w:pPr>
        <w:pStyle w:val="aa"/>
        <w:tabs>
          <w:tab w:val="clear" w:pos="4677"/>
          <w:tab w:val="clear" w:pos="9355"/>
        </w:tabs>
        <w:jc w:val="both"/>
      </w:pPr>
    </w:p>
    <w:p w:rsidR="00E70AE9" w:rsidRPr="00D25FB5" w:rsidRDefault="00E70AE9" w:rsidP="00B64A2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25FB5">
        <w:rPr>
          <w:rFonts w:ascii="Times New Roman" w:hAnsi="Times New Roman"/>
          <w:sz w:val="24"/>
          <w:szCs w:val="24"/>
          <w:u w:val="single"/>
        </w:rPr>
        <w:t>Источники водоснабжения</w:t>
      </w:r>
    </w:p>
    <w:p w:rsidR="00E70AE9" w:rsidRPr="00D25FB5" w:rsidRDefault="00E70AE9" w:rsidP="00E7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0AE9" w:rsidRPr="00761333" w:rsidRDefault="00E70AE9" w:rsidP="00D25FB5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 xml:space="preserve">Основным источником водоснабжения посёлка </w:t>
      </w:r>
      <w:proofErr w:type="spellStart"/>
      <w:r w:rsidRPr="00761333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761333">
        <w:rPr>
          <w:rFonts w:ascii="Times New Roman" w:hAnsi="Times New Roman"/>
          <w:sz w:val="24"/>
          <w:szCs w:val="24"/>
        </w:rPr>
        <w:t xml:space="preserve"> являются существующие подземные скважины. Производительность водозабора составляет 17,53 м³/</w:t>
      </w:r>
      <w:proofErr w:type="spellStart"/>
      <w:r w:rsidRPr="00761333">
        <w:rPr>
          <w:rFonts w:ascii="Times New Roman" w:hAnsi="Times New Roman"/>
          <w:sz w:val="24"/>
          <w:szCs w:val="24"/>
        </w:rPr>
        <w:t>сут</w:t>
      </w:r>
      <w:proofErr w:type="spellEnd"/>
      <w:r w:rsidRPr="00761333">
        <w:rPr>
          <w:rFonts w:ascii="Times New Roman" w:hAnsi="Times New Roman"/>
          <w:sz w:val="24"/>
          <w:szCs w:val="24"/>
        </w:rPr>
        <w:t xml:space="preserve">, что не </w:t>
      </w:r>
      <w:r w:rsidR="00D25FB5">
        <w:rPr>
          <w:rFonts w:ascii="Times New Roman" w:hAnsi="Times New Roman"/>
          <w:sz w:val="24"/>
          <w:szCs w:val="24"/>
        </w:rPr>
        <w:t>достаточно для развития поселка</w:t>
      </w:r>
      <w:r w:rsidRPr="00761333">
        <w:rPr>
          <w:rFonts w:ascii="Times New Roman" w:hAnsi="Times New Roman"/>
          <w:sz w:val="24"/>
          <w:szCs w:val="24"/>
        </w:rPr>
        <w:t xml:space="preserve"> на 1</w:t>
      </w:r>
      <w:r w:rsidR="00D25FB5">
        <w:rPr>
          <w:rFonts w:ascii="Times New Roman" w:hAnsi="Times New Roman"/>
          <w:sz w:val="24"/>
          <w:szCs w:val="24"/>
        </w:rPr>
        <w:t>-</w:t>
      </w:r>
      <w:r w:rsidRPr="00761333">
        <w:rPr>
          <w:rFonts w:ascii="Times New Roman" w:hAnsi="Times New Roman"/>
          <w:sz w:val="24"/>
          <w:szCs w:val="24"/>
        </w:rPr>
        <w:t>ю очередь и расчётный срок. Уже на 1</w:t>
      </w:r>
      <w:r w:rsidR="00D25FB5">
        <w:rPr>
          <w:rFonts w:ascii="Times New Roman" w:hAnsi="Times New Roman"/>
          <w:sz w:val="24"/>
          <w:szCs w:val="24"/>
        </w:rPr>
        <w:t>-</w:t>
      </w:r>
      <w:r w:rsidRPr="00761333">
        <w:rPr>
          <w:rFonts w:ascii="Times New Roman" w:hAnsi="Times New Roman"/>
          <w:sz w:val="24"/>
          <w:szCs w:val="24"/>
        </w:rPr>
        <w:t>ю очередь строительства необходимо пробурить новые скважины. Место положения и количество скважин будет уточнено на последующих стадиях проектирования в зависимости от дебита пробуренных скважин.</w:t>
      </w:r>
    </w:p>
    <w:p w:rsidR="00E70AE9" w:rsidRPr="00761333" w:rsidRDefault="00D25FB5" w:rsidP="00D25FB5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подземной</w:t>
      </w:r>
      <w:r w:rsidR="00E70AE9" w:rsidRPr="00761333">
        <w:rPr>
          <w:rFonts w:ascii="Times New Roman" w:hAnsi="Times New Roman"/>
          <w:sz w:val="24"/>
          <w:szCs w:val="24"/>
        </w:rPr>
        <w:t xml:space="preserve"> воды в водозаборных скважинах на момент выполнения проекта неизвестно, поэтом</w:t>
      </w:r>
      <w:r>
        <w:rPr>
          <w:rFonts w:ascii="Times New Roman" w:hAnsi="Times New Roman"/>
          <w:sz w:val="24"/>
          <w:szCs w:val="24"/>
        </w:rPr>
        <w:t xml:space="preserve">у необходимость водоподготовки </w:t>
      </w:r>
      <w:r w:rsidR="00E70AE9" w:rsidRPr="00761333">
        <w:rPr>
          <w:rFonts w:ascii="Times New Roman" w:hAnsi="Times New Roman"/>
          <w:sz w:val="24"/>
          <w:szCs w:val="24"/>
        </w:rPr>
        <w:t>будет решаться на последующих стадиях проектирования.</w:t>
      </w:r>
    </w:p>
    <w:p w:rsidR="00E70AE9" w:rsidRPr="00761333" w:rsidRDefault="00E70AE9" w:rsidP="00E7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0AE9" w:rsidRPr="00D25FB5" w:rsidRDefault="00E70AE9" w:rsidP="00D25FB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u w:val="single"/>
        </w:rPr>
      </w:pPr>
      <w:r w:rsidRPr="00D25FB5">
        <w:rPr>
          <w:rFonts w:ascii="Times New Roman" w:hAnsi="Times New Roman"/>
          <w:sz w:val="24"/>
          <w:szCs w:val="24"/>
          <w:u w:val="single"/>
        </w:rPr>
        <w:t>Проектируемая схема водоснабжения</w:t>
      </w:r>
    </w:p>
    <w:p w:rsidR="00E70AE9" w:rsidRPr="00761333" w:rsidRDefault="00E70AE9" w:rsidP="00E7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0AE9" w:rsidRPr="00761333" w:rsidRDefault="00E70AE9" w:rsidP="00D25F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 xml:space="preserve">Проектом предусматривается расширение централизованной системы водо-снабжения. Все потребители, подключенные к сельскому водопроводу, и в дальнейшем будут централизованно получать </w:t>
      </w:r>
      <w:r w:rsidR="00D25FB5">
        <w:rPr>
          <w:rFonts w:ascii="Times New Roman" w:hAnsi="Times New Roman"/>
          <w:sz w:val="24"/>
          <w:szCs w:val="24"/>
        </w:rPr>
        <w:t xml:space="preserve">воду из сельского водопровода. </w:t>
      </w:r>
      <w:r w:rsidRPr="00761333">
        <w:rPr>
          <w:rFonts w:ascii="Times New Roman" w:hAnsi="Times New Roman"/>
          <w:sz w:val="24"/>
          <w:szCs w:val="24"/>
        </w:rPr>
        <w:t>Принципиальная схема водоснабжения существующей и проектируемой жилой и общественной застройки следующая:</w:t>
      </w:r>
    </w:p>
    <w:p w:rsidR="00E70AE9" w:rsidRPr="00761333" w:rsidRDefault="00E70AE9" w:rsidP="00D25F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 xml:space="preserve"> </w:t>
      </w:r>
      <w:r w:rsidR="00D25FB5">
        <w:rPr>
          <w:rFonts w:ascii="Times New Roman" w:hAnsi="Times New Roman"/>
          <w:sz w:val="24"/>
          <w:szCs w:val="24"/>
        </w:rPr>
        <w:t xml:space="preserve">  -</w:t>
      </w:r>
      <w:r w:rsidRPr="00761333">
        <w:rPr>
          <w:rFonts w:ascii="Times New Roman" w:hAnsi="Times New Roman"/>
          <w:sz w:val="24"/>
          <w:szCs w:val="24"/>
        </w:rPr>
        <w:t>вода из скважин насосом  I-</w:t>
      </w:r>
      <w:proofErr w:type="spellStart"/>
      <w:r w:rsidRPr="00761333">
        <w:rPr>
          <w:rFonts w:ascii="Times New Roman" w:hAnsi="Times New Roman"/>
          <w:sz w:val="24"/>
          <w:szCs w:val="24"/>
        </w:rPr>
        <w:t>го</w:t>
      </w:r>
      <w:proofErr w:type="spellEnd"/>
      <w:r w:rsidRPr="00761333">
        <w:rPr>
          <w:rFonts w:ascii="Times New Roman" w:hAnsi="Times New Roman"/>
          <w:sz w:val="24"/>
          <w:szCs w:val="24"/>
        </w:rPr>
        <w:t xml:space="preserve"> подъёма подаётся </w:t>
      </w:r>
      <w:r w:rsidR="00D25FB5">
        <w:rPr>
          <w:rFonts w:ascii="Times New Roman" w:hAnsi="Times New Roman"/>
          <w:sz w:val="24"/>
          <w:szCs w:val="24"/>
        </w:rPr>
        <w:t>в разводящую сеть поселка</w:t>
      </w:r>
      <w:r w:rsidRPr="00761333">
        <w:rPr>
          <w:rFonts w:ascii="Times New Roman" w:hAnsi="Times New Roman"/>
          <w:sz w:val="24"/>
          <w:szCs w:val="24"/>
        </w:rPr>
        <w:t xml:space="preserve"> или сначала на очистные сооружения при необходимости (обезжелезивание,</w:t>
      </w:r>
      <w:r w:rsidR="00D25FB5">
        <w:rPr>
          <w:rFonts w:ascii="Times New Roman" w:hAnsi="Times New Roman"/>
          <w:sz w:val="24"/>
          <w:szCs w:val="24"/>
        </w:rPr>
        <w:t xml:space="preserve"> </w:t>
      </w:r>
      <w:r w:rsidRPr="00761333">
        <w:rPr>
          <w:rFonts w:ascii="Times New Roman" w:hAnsi="Times New Roman"/>
          <w:sz w:val="24"/>
          <w:szCs w:val="24"/>
        </w:rPr>
        <w:t>фторирование</w:t>
      </w:r>
      <w:r w:rsidR="00D25FB5">
        <w:rPr>
          <w:rFonts w:ascii="Times New Roman" w:hAnsi="Times New Roman"/>
          <w:sz w:val="24"/>
          <w:szCs w:val="24"/>
        </w:rPr>
        <w:t xml:space="preserve"> </w:t>
      </w:r>
      <w:r w:rsidR="003A4E6D">
        <w:rPr>
          <w:rFonts w:ascii="Times New Roman" w:hAnsi="Times New Roman"/>
          <w:sz w:val="24"/>
          <w:szCs w:val="24"/>
        </w:rPr>
        <w:t>и др.);</w:t>
      </w:r>
    </w:p>
    <w:p w:rsidR="00E70AE9" w:rsidRPr="00761333" w:rsidRDefault="003A4E6D" w:rsidP="00D25FB5">
      <w:pPr>
        <w:pStyle w:val="a0"/>
        <w:spacing w:after="0"/>
        <w:ind w:firstLine="567"/>
        <w:jc w:val="both"/>
      </w:pPr>
      <w:r>
        <w:t xml:space="preserve">   -д</w:t>
      </w:r>
      <w:r w:rsidR="00E70AE9" w:rsidRPr="00761333">
        <w:t xml:space="preserve">ля обеспечения стабильного водоснабжения существующей и проектируемой застройки необходимо все действующие и проектируемые скважины соединить в единую водопроводную сеть. </w:t>
      </w:r>
    </w:p>
    <w:p w:rsidR="00E70AE9" w:rsidRPr="00761333" w:rsidRDefault="00E70AE9" w:rsidP="00D25F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 xml:space="preserve">В существующих и проектируемых </w:t>
      </w:r>
      <w:r w:rsidR="00442124">
        <w:rPr>
          <w:rFonts w:ascii="Times New Roman" w:hAnsi="Times New Roman"/>
          <w:sz w:val="24"/>
          <w:szCs w:val="24"/>
        </w:rPr>
        <w:t>баках водонапорных башен</w:t>
      </w:r>
      <w:r w:rsidRPr="00761333">
        <w:rPr>
          <w:rFonts w:ascii="Times New Roman" w:hAnsi="Times New Roman"/>
          <w:sz w:val="24"/>
          <w:szCs w:val="24"/>
        </w:rPr>
        <w:t xml:space="preserve"> хранится неприкосновенный пожарный запас и регулирующий объём воды.</w:t>
      </w:r>
    </w:p>
    <w:p w:rsidR="00E70AE9" w:rsidRDefault="00E70AE9" w:rsidP="00442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>Водопроводы основных колец трассированы по поселковым дорогам с сохранени</w:t>
      </w:r>
      <w:r w:rsidR="00442124">
        <w:rPr>
          <w:rFonts w:ascii="Times New Roman" w:hAnsi="Times New Roman"/>
          <w:sz w:val="24"/>
          <w:szCs w:val="24"/>
        </w:rPr>
        <w:t>е</w:t>
      </w:r>
      <w:r w:rsidRPr="00761333">
        <w:rPr>
          <w:rFonts w:ascii="Times New Roman" w:hAnsi="Times New Roman"/>
          <w:sz w:val="24"/>
          <w:szCs w:val="24"/>
        </w:rPr>
        <w:t>м существующих водопроводных сетей, с частичной перекладкой аварийных участков с заменой диаметра труб. Для нужд пожаротушения на кольцевой сети устанавливаются пожарные гидранты через 150</w:t>
      </w:r>
      <w:r w:rsidR="00442124">
        <w:rPr>
          <w:rFonts w:ascii="Times New Roman" w:hAnsi="Times New Roman"/>
          <w:sz w:val="24"/>
          <w:szCs w:val="24"/>
        </w:rPr>
        <w:t xml:space="preserve"> </w:t>
      </w:r>
      <w:r w:rsidRPr="00761333">
        <w:rPr>
          <w:rFonts w:ascii="Times New Roman" w:hAnsi="Times New Roman"/>
          <w:sz w:val="24"/>
          <w:szCs w:val="24"/>
        </w:rPr>
        <w:t xml:space="preserve">м. </w:t>
      </w:r>
      <w:r w:rsidR="00115EDD">
        <w:rPr>
          <w:rFonts w:ascii="Times New Roman" w:hAnsi="Times New Roman"/>
          <w:sz w:val="24"/>
          <w:szCs w:val="24"/>
        </w:rPr>
        <w:t>Мал</w:t>
      </w:r>
      <w:r w:rsidRPr="00761333">
        <w:rPr>
          <w:rFonts w:ascii="Times New Roman" w:hAnsi="Times New Roman"/>
          <w:sz w:val="24"/>
          <w:szCs w:val="24"/>
        </w:rPr>
        <w:t xml:space="preserve">оэтажная </w:t>
      </w:r>
      <w:r w:rsidR="00442124">
        <w:rPr>
          <w:rFonts w:ascii="Times New Roman" w:hAnsi="Times New Roman"/>
          <w:sz w:val="24"/>
          <w:szCs w:val="24"/>
        </w:rPr>
        <w:t>неблагоустроенная (существующая</w:t>
      </w:r>
      <w:r w:rsidRPr="00761333">
        <w:rPr>
          <w:rFonts w:ascii="Times New Roman" w:hAnsi="Times New Roman"/>
          <w:sz w:val="24"/>
          <w:szCs w:val="24"/>
        </w:rPr>
        <w:t>) застройка снабжается водой из водоразборных колонок, радиус действия которых 100</w:t>
      </w:r>
      <w:r w:rsidR="00442124">
        <w:rPr>
          <w:rFonts w:ascii="Times New Roman" w:hAnsi="Times New Roman"/>
          <w:sz w:val="24"/>
          <w:szCs w:val="24"/>
        </w:rPr>
        <w:t xml:space="preserve"> </w:t>
      </w:r>
      <w:r w:rsidRPr="00761333">
        <w:rPr>
          <w:rFonts w:ascii="Times New Roman" w:hAnsi="Times New Roman"/>
          <w:sz w:val="24"/>
          <w:szCs w:val="24"/>
        </w:rPr>
        <w:t xml:space="preserve">м. Водопроводы проектируются из полиэтиленовых труб. </w:t>
      </w:r>
    </w:p>
    <w:p w:rsidR="00D64C87" w:rsidRDefault="00D64C87" w:rsidP="00442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4C87" w:rsidRDefault="00D64C87" w:rsidP="00442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4C87" w:rsidRPr="00761333" w:rsidRDefault="00D64C87" w:rsidP="00442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AE9" w:rsidRPr="00442124" w:rsidRDefault="00E70AE9" w:rsidP="00E70A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0AE9" w:rsidRPr="00442124" w:rsidRDefault="00E70AE9" w:rsidP="0044212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2124">
        <w:rPr>
          <w:rFonts w:ascii="Times New Roman" w:hAnsi="Times New Roman"/>
          <w:bCs/>
          <w:sz w:val="24"/>
          <w:szCs w:val="24"/>
        </w:rPr>
        <w:lastRenderedPageBreak/>
        <w:t>Стоимость строительства сетей и сооружений</w:t>
      </w:r>
    </w:p>
    <w:p w:rsidR="00E70AE9" w:rsidRPr="00442124" w:rsidRDefault="00E70AE9" w:rsidP="0044212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2124">
        <w:rPr>
          <w:rFonts w:ascii="Times New Roman" w:hAnsi="Times New Roman"/>
          <w:bCs/>
          <w:sz w:val="24"/>
          <w:szCs w:val="24"/>
        </w:rPr>
        <w:t>по водопроводу</w:t>
      </w:r>
      <w:r w:rsidRPr="00442124">
        <w:rPr>
          <w:rFonts w:ascii="Times New Roman" w:hAnsi="Times New Roman"/>
          <w:sz w:val="24"/>
          <w:szCs w:val="24"/>
        </w:rPr>
        <w:t xml:space="preserve"> </w:t>
      </w:r>
      <w:r w:rsidRPr="00442124">
        <w:rPr>
          <w:rFonts w:ascii="Times New Roman" w:hAnsi="Times New Roman"/>
          <w:bCs/>
          <w:sz w:val="24"/>
          <w:szCs w:val="24"/>
        </w:rPr>
        <w:t>на 1</w:t>
      </w:r>
      <w:r w:rsidR="00115EDD">
        <w:rPr>
          <w:rFonts w:ascii="Times New Roman" w:hAnsi="Times New Roman"/>
          <w:bCs/>
          <w:sz w:val="24"/>
          <w:szCs w:val="24"/>
        </w:rPr>
        <w:t>-</w:t>
      </w:r>
      <w:r w:rsidRPr="00442124">
        <w:rPr>
          <w:rFonts w:ascii="Times New Roman" w:hAnsi="Times New Roman"/>
          <w:bCs/>
          <w:sz w:val="24"/>
          <w:szCs w:val="24"/>
        </w:rPr>
        <w:t>ю очередь строительства.</w:t>
      </w:r>
    </w:p>
    <w:p w:rsidR="00E70AE9" w:rsidRPr="00442124" w:rsidRDefault="00E70AE9" w:rsidP="00E70AE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E70AE9" w:rsidRPr="00761333" w:rsidRDefault="00442124" w:rsidP="0044212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E70AE9" w:rsidRPr="00761333">
        <w:rPr>
          <w:rFonts w:ascii="Times New Roman" w:hAnsi="Times New Roman"/>
          <w:bCs/>
          <w:sz w:val="24"/>
          <w:szCs w:val="24"/>
        </w:rPr>
        <w:t>Таблица№</w:t>
      </w:r>
      <w:r>
        <w:rPr>
          <w:rFonts w:ascii="Times New Roman" w:hAnsi="Times New Roman"/>
          <w:bCs/>
          <w:sz w:val="24"/>
          <w:szCs w:val="24"/>
        </w:rPr>
        <w:t xml:space="preserve"> 7.2-3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850"/>
        <w:gridCol w:w="993"/>
        <w:gridCol w:w="1275"/>
        <w:gridCol w:w="993"/>
      </w:tblGrid>
      <w:tr w:rsidR="00E70AE9" w:rsidRPr="00761333" w:rsidTr="00442124">
        <w:trPr>
          <w:cantSplit/>
          <w:trHeight w:val="687"/>
        </w:trPr>
        <w:tc>
          <w:tcPr>
            <w:tcW w:w="567" w:type="dxa"/>
            <w:vMerge w:val="restart"/>
            <w:vAlign w:val="center"/>
          </w:tcPr>
          <w:p w:rsidR="00E70AE9" w:rsidRPr="00761333" w:rsidRDefault="00E70AE9" w:rsidP="004421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3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E70AE9" w:rsidRPr="00761333" w:rsidRDefault="00E70AE9" w:rsidP="004421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33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E70AE9" w:rsidRPr="00761333" w:rsidRDefault="00E70AE9" w:rsidP="004421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3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E70AE9" w:rsidRPr="00761333" w:rsidRDefault="00E70AE9" w:rsidP="004421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33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E70AE9" w:rsidRPr="00761333" w:rsidRDefault="00E70AE9" w:rsidP="004421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33">
              <w:rPr>
                <w:rFonts w:ascii="Times New Roman" w:hAnsi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:rsidR="00E70AE9" w:rsidRPr="00761333" w:rsidRDefault="00442124" w:rsidP="004421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:rsidR="00E70AE9" w:rsidRPr="00761333" w:rsidRDefault="00E70AE9" w:rsidP="004421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33">
              <w:rPr>
                <w:rFonts w:ascii="Times New Roman" w:hAnsi="Times New Roman"/>
                <w:bCs/>
                <w:sz w:val="24"/>
                <w:szCs w:val="24"/>
              </w:rPr>
              <w:t>Стоимость в млн.</w:t>
            </w:r>
          </w:p>
          <w:p w:rsidR="00E70AE9" w:rsidRPr="00761333" w:rsidRDefault="00E70AE9" w:rsidP="004421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33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</w:tr>
      <w:tr w:rsidR="00E70AE9" w:rsidRPr="00761333" w:rsidTr="00442124">
        <w:trPr>
          <w:cantSplit/>
          <w:trHeight w:val="338"/>
        </w:trPr>
        <w:tc>
          <w:tcPr>
            <w:tcW w:w="567" w:type="dxa"/>
            <w:vMerge/>
            <w:vAlign w:val="center"/>
          </w:tcPr>
          <w:p w:rsidR="00E70AE9" w:rsidRPr="00761333" w:rsidRDefault="00E70AE9" w:rsidP="00442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70AE9" w:rsidRPr="00761333" w:rsidRDefault="00E70AE9" w:rsidP="00442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70AE9" w:rsidRPr="00761333" w:rsidRDefault="00E70AE9" w:rsidP="00442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70AE9" w:rsidRPr="00761333" w:rsidRDefault="00E70AE9" w:rsidP="00442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0AE9" w:rsidRPr="00761333" w:rsidRDefault="00E70AE9" w:rsidP="004421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33">
              <w:rPr>
                <w:rFonts w:ascii="Times New Roman" w:hAnsi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0AE9" w:rsidRPr="00761333" w:rsidRDefault="00E70AE9" w:rsidP="004421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33">
              <w:rPr>
                <w:rFonts w:ascii="Times New Roman" w:hAnsi="Times New Roman"/>
                <w:bCs/>
                <w:sz w:val="24"/>
                <w:szCs w:val="24"/>
              </w:rPr>
              <w:t>общая</w:t>
            </w:r>
          </w:p>
        </w:tc>
      </w:tr>
      <w:tr w:rsidR="00442124" w:rsidRPr="00D64C87" w:rsidTr="00442124">
        <w:trPr>
          <w:trHeight w:val="303"/>
        </w:trPr>
        <w:tc>
          <w:tcPr>
            <w:tcW w:w="567" w:type="dxa"/>
            <w:vAlign w:val="center"/>
          </w:tcPr>
          <w:p w:rsidR="00442124" w:rsidRPr="00D64C87" w:rsidRDefault="00442124" w:rsidP="004421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4C8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442124" w:rsidRPr="00D64C87" w:rsidRDefault="00442124" w:rsidP="00442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42124" w:rsidRPr="00D64C87" w:rsidRDefault="00442124" w:rsidP="00442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42124" w:rsidRPr="00D64C87" w:rsidRDefault="00442124" w:rsidP="00442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442124" w:rsidRPr="00D64C87" w:rsidRDefault="00442124" w:rsidP="00442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442124" w:rsidRPr="00D64C87" w:rsidRDefault="00442124" w:rsidP="00442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70AE9" w:rsidRPr="00761333" w:rsidTr="00442124">
        <w:trPr>
          <w:trHeight w:val="460"/>
        </w:trPr>
        <w:tc>
          <w:tcPr>
            <w:tcW w:w="567" w:type="dxa"/>
            <w:vAlign w:val="center"/>
          </w:tcPr>
          <w:p w:rsidR="00E70AE9" w:rsidRPr="00761333" w:rsidRDefault="00E70AE9" w:rsidP="00442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33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E70AE9" w:rsidRPr="00442124" w:rsidRDefault="00E70AE9" w:rsidP="0044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Строительство водопровода из пласт</w:t>
            </w:r>
            <w:r w:rsidR="00442124">
              <w:rPr>
                <w:rFonts w:ascii="Times New Roman" w:hAnsi="Times New Roman"/>
                <w:sz w:val="24"/>
                <w:szCs w:val="24"/>
              </w:rPr>
              <w:t>массовых труб Д=100мм</w:t>
            </w:r>
          </w:p>
        </w:tc>
        <w:tc>
          <w:tcPr>
            <w:tcW w:w="850" w:type="dxa"/>
            <w:vAlign w:val="center"/>
          </w:tcPr>
          <w:p w:rsidR="00E70AE9" w:rsidRPr="00761333" w:rsidRDefault="00E70AE9" w:rsidP="0044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3" w:type="dxa"/>
            <w:vAlign w:val="center"/>
          </w:tcPr>
          <w:p w:rsidR="00E70AE9" w:rsidRPr="00761333" w:rsidRDefault="00E70AE9" w:rsidP="0044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  <w:vAlign w:val="center"/>
          </w:tcPr>
          <w:p w:rsidR="00E70AE9" w:rsidRPr="00761333" w:rsidRDefault="00E70AE9" w:rsidP="0044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vAlign w:val="center"/>
          </w:tcPr>
          <w:p w:rsidR="00E70AE9" w:rsidRPr="00761333" w:rsidRDefault="00E70AE9" w:rsidP="0044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442124" w:rsidRPr="00761333" w:rsidTr="00442124">
        <w:trPr>
          <w:trHeight w:val="311"/>
        </w:trPr>
        <w:tc>
          <w:tcPr>
            <w:tcW w:w="567" w:type="dxa"/>
            <w:vAlign w:val="center"/>
          </w:tcPr>
          <w:p w:rsidR="00442124" w:rsidRPr="00761333" w:rsidRDefault="00442124" w:rsidP="00442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2124" w:rsidRPr="00761333" w:rsidRDefault="00431A5E" w:rsidP="0044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ценах 2010</w:t>
            </w:r>
            <w:r w:rsidR="0044212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442124" w:rsidRPr="00761333" w:rsidRDefault="00442124" w:rsidP="0044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2124" w:rsidRPr="00761333" w:rsidRDefault="00442124" w:rsidP="0044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42124" w:rsidRPr="00761333" w:rsidRDefault="00442124" w:rsidP="0044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2124" w:rsidRPr="00761333" w:rsidRDefault="00442124" w:rsidP="0044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</w:tbl>
    <w:p w:rsidR="00442124" w:rsidRDefault="00E70AE9" w:rsidP="00442124">
      <w:pPr>
        <w:pStyle w:val="aa"/>
        <w:tabs>
          <w:tab w:val="left" w:pos="708"/>
        </w:tabs>
        <w:ind w:firstLine="567"/>
        <w:jc w:val="both"/>
      </w:pPr>
      <w:r w:rsidRPr="00761333">
        <w:t xml:space="preserve">В стоимость не вошли затраты на строительство водозаборных сооружений </w:t>
      </w:r>
    </w:p>
    <w:p w:rsidR="00E70AE9" w:rsidRDefault="003A4E6D" w:rsidP="00442124">
      <w:pPr>
        <w:pStyle w:val="aa"/>
        <w:tabs>
          <w:tab w:val="left" w:pos="708"/>
        </w:tabs>
        <w:ind w:firstLine="567"/>
        <w:jc w:val="both"/>
      </w:pPr>
      <w:r>
        <w:t>и станции водоподготовки</w:t>
      </w:r>
      <w:r w:rsidR="00E70AE9" w:rsidRPr="00761333">
        <w:t>.</w:t>
      </w:r>
    </w:p>
    <w:p w:rsidR="00D64C87" w:rsidRPr="00761333" w:rsidRDefault="00D64C87" w:rsidP="00442124">
      <w:pPr>
        <w:pStyle w:val="aa"/>
        <w:tabs>
          <w:tab w:val="left" w:pos="708"/>
        </w:tabs>
        <w:ind w:firstLine="567"/>
        <w:jc w:val="both"/>
      </w:pPr>
    </w:p>
    <w:p w:rsidR="00E70AE9" w:rsidRPr="00761333" w:rsidRDefault="00442124" w:rsidP="00442124">
      <w:pPr>
        <w:pStyle w:val="caaieiaie2"/>
        <w:keepNext w:val="0"/>
        <w:keepLines w:val="0"/>
        <w:widowControl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7.3  </w:t>
      </w:r>
      <w:r w:rsidR="00E70AE9" w:rsidRPr="00761333">
        <w:rPr>
          <w:rFonts w:ascii="Times New Roman" w:hAnsi="Times New Roman"/>
          <w:szCs w:val="24"/>
        </w:rPr>
        <w:t>Канализация</w:t>
      </w:r>
    </w:p>
    <w:p w:rsidR="00E70AE9" w:rsidRPr="00442124" w:rsidRDefault="00E70AE9" w:rsidP="00E7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E9" w:rsidRPr="00D64C87" w:rsidRDefault="00E70AE9" w:rsidP="00442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C87"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E70AE9" w:rsidRPr="00442124" w:rsidRDefault="00E70AE9" w:rsidP="00E70A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0AE9" w:rsidRDefault="00E70AE9" w:rsidP="004421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 xml:space="preserve">В настоящее время централизованная система </w:t>
      </w:r>
      <w:proofErr w:type="spellStart"/>
      <w:r w:rsidRPr="00761333">
        <w:rPr>
          <w:rFonts w:ascii="Times New Roman" w:hAnsi="Times New Roman"/>
          <w:sz w:val="24"/>
          <w:szCs w:val="24"/>
        </w:rPr>
        <w:t>канализования</w:t>
      </w:r>
      <w:proofErr w:type="spellEnd"/>
      <w:r w:rsidRPr="00761333">
        <w:rPr>
          <w:rFonts w:ascii="Times New Roman" w:hAnsi="Times New Roman"/>
          <w:sz w:val="24"/>
          <w:szCs w:val="24"/>
        </w:rPr>
        <w:t xml:space="preserve"> в посёлке </w:t>
      </w:r>
      <w:proofErr w:type="spellStart"/>
      <w:r w:rsidRPr="00761333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761333">
        <w:rPr>
          <w:rFonts w:ascii="Times New Roman" w:hAnsi="Times New Roman"/>
          <w:sz w:val="24"/>
          <w:szCs w:val="24"/>
        </w:rPr>
        <w:t xml:space="preserve">  отсутствует. От отдельных зданий стоки отводятся в выгреба</w:t>
      </w:r>
      <w:r w:rsidR="00442124">
        <w:rPr>
          <w:rFonts w:ascii="Times New Roman" w:hAnsi="Times New Roman"/>
          <w:sz w:val="24"/>
          <w:szCs w:val="24"/>
        </w:rPr>
        <w:t>.</w:t>
      </w:r>
    </w:p>
    <w:p w:rsidR="00D64C87" w:rsidRPr="00761333" w:rsidRDefault="00D64C87" w:rsidP="004421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AE9" w:rsidRPr="00D64C87" w:rsidRDefault="00E70AE9" w:rsidP="00442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C87">
        <w:rPr>
          <w:rFonts w:ascii="Times New Roman" w:hAnsi="Times New Roman"/>
          <w:b/>
          <w:sz w:val="24"/>
          <w:szCs w:val="24"/>
        </w:rPr>
        <w:t>Проектные решения</w:t>
      </w:r>
    </w:p>
    <w:p w:rsidR="00E70AE9" w:rsidRPr="00761333" w:rsidRDefault="00E70AE9" w:rsidP="00E7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0AE9" w:rsidRPr="00761333" w:rsidRDefault="00E70AE9" w:rsidP="00E7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>Нормы водоотведения б</w:t>
      </w:r>
      <w:r w:rsidR="00FA5B71">
        <w:rPr>
          <w:rFonts w:ascii="Times New Roman" w:hAnsi="Times New Roman"/>
          <w:sz w:val="24"/>
          <w:szCs w:val="24"/>
        </w:rPr>
        <w:t>ытовых сточных вод приняты по СН</w:t>
      </w:r>
      <w:r w:rsidRPr="00761333">
        <w:rPr>
          <w:rFonts w:ascii="Times New Roman" w:hAnsi="Times New Roman"/>
          <w:sz w:val="24"/>
          <w:szCs w:val="24"/>
        </w:rPr>
        <w:t xml:space="preserve">иП 2.04.03-85 и соответствуют нормам водопотребления. Суточный расход бытовых сточных вод по очередям строительства приведен в таблице №. </w:t>
      </w:r>
      <w:r w:rsidR="00FA5B71">
        <w:rPr>
          <w:rFonts w:ascii="Times New Roman" w:hAnsi="Times New Roman"/>
          <w:sz w:val="24"/>
          <w:szCs w:val="24"/>
        </w:rPr>
        <w:t>7.3-1.</w:t>
      </w:r>
    </w:p>
    <w:p w:rsidR="00E70AE9" w:rsidRPr="00761333" w:rsidRDefault="00E70AE9" w:rsidP="00E7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0AE9" w:rsidRPr="00761333" w:rsidRDefault="00E70AE9" w:rsidP="00FA5B71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>Таблица №</w:t>
      </w:r>
      <w:r w:rsidR="00FA5B71">
        <w:rPr>
          <w:rFonts w:ascii="Times New Roman" w:hAnsi="Times New Roman"/>
          <w:sz w:val="24"/>
          <w:szCs w:val="24"/>
        </w:rPr>
        <w:t xml:space="preserve"> 7.3-1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2501"/>
        <w:gridCol w:w="1350"/>
        <w:gridCol w:w="1512"/>
        <w:gridCol w:w="1870"/>
      </w:tblGrid>
      <w:tr w:rsidR="00E70AE9" w:rsidRPr="00761333" w:rsidTr="00FA5B71">
        <w:trPr>
          <w:trHeight w:val="10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FA5B71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строительства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FA5B71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застройки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E70AE9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Число жителей</w:t>
            </w:r>
          </w:p>
          <w:p w:rsidR="00E70AE9" w:rsidRPr="00761333" w:rsidRDefault="00E70AE9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E70AE9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Норма водо-</w:t>
            </w:r>
          </w:p>
          <w:p w:rsidR="00E70AE9" w:rsidRPr="00761333" w:rsidRDefault="00E70AE9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отведения</w:t>
            </w:r>
          </w:p>
          <w:p w:rsidR="00E70AE9" w:rsidRPr="00761333" w:rsidRDefault="00E70AE9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 w:rsidRPr="00761333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76133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FA5B71">
              <w:rPr>
                <w:rFonts w:ascii="Times New Roman" w:hAnsi="Times New Roman"/>
                <w:sz w:val="24"/>
                <w:szCs w:val="24"/>
              </w:rPr>
              <w:t xml:space="preserve"> 1чел.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E70AE9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Суточный расход стоков (м³/</w:t>
            </w:r>
            <w:proofErr w:type="spellStart"/>
            <w:r w:rsidRPr="00761333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7613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5B71" w:rsidRPr="00FA5B71" w:rsidTr="00FA5B71">
        <w:trPr>
          <w:cantSplit/>
          <w:trHeight w:hRule="exact"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B71" w:rsidRPr="00FA5B71" w:rsidRDefault="00FA5B71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B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B71" w:rsidRPr="00FA5B71" w:rsidRDefault="00FA5B71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B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B71" w:rsidRPr="00FA5B71" w:rsidRDefault="00FA5B71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B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B71" w:rsidRPr="00FA5B71" w:rsidRDefault="00FA5B71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B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B71" w:rsidRPr="00FA5B71" w:rsidRDefault="00FA5B71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B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70AE9" w:rsidRPr="00FA5B71" w:rsidTr="00FA5B71">
        <w:trPr>
          <w:cantSplit/>
          <w:trHeight w:hRule="exact"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FA5B71" w:rsidRDefault="00E70AE9" w:rsidP="0064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B71">
              <w:rPr>
                <w:rFonts w:ascii="Times New Roman" w:hAnsi="Times New Roman"/>
                <w:sz w:val="24"/>
                <w:szCs w:val="24"/>
              </w:rPr>
              <w:t>существующее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FA5B71" w:rsidRDefault="00E70AE9" w:rsidP="0064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B71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FA5B71" w:rsidRDefault="00E70AE9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71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AE9" w:rsidRPr="00FA5B71" w:rsidRDefault="00E70AE9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FA5B71" w:rsidRDefault="00E70AE9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71">
              <w:rPr>
                <w:rFonts w:ascii="Times New Roman" w:hAnsi="Times New Roman"/>
                <w:sz w:val="24"/>
                <w:szCs w:val="24"/>
              </w:rPr>
              <w:t>10,15</w:t>
            </w:r>
          </w:p>
        </w:tc>
      </w:tr>
      <w:tr w:rsidR="00E70AE9" w:rsidRPr="00761333" w:rsidTr="00FA5B71">
        <w:trPr>
          <w:cantSplit/>
          <w:trHeight w:hRule="exact"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E70AE9" w:rsidP="00FA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на 1-ю очередь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E70AE9" w:rsidP="00FA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E70AE9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AE9" w:rsidRPr="00761333" w:rsidRDefault="00E70AE9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E70AE9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</w:tr>
      <w:tr w:rsidR="00E70AE9" w:rsidRPr="00761333" w:rsidTr="00FA5B71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E70AE9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5A5F93" w:rsidP="00FA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E70AE9" w:rsidRPr="00761333">
              <w:rPr>
                <w:rFonts w:ascii="Times New Roman" w:hAnsi="Times New Roman"/>
                <w:sz w:val="24"/>
                <w:szCs w:val="24"/>
              </w:rPr>
              <w:t>этажн</w:t>
            </w:r>
            <w:proofErr w:type="spellEnd"/>
            <w:r w:rsidR="00E70AE9" w:rsidRPr="007613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70AE9" w:rsidRPr="00761333">
              <w:rPr>
                <w:rFonts w:ascii="Times New Roman" w:hAnsi="Times New Roman"/>
                <w:sz w:val="24"/>
                <w:szCs w:val="24"/>
              </w:rPr>
              <w:t>проектир</w:t>
            </w:r>
            <w:proofErr w:type="spellEnd"/>
            <w:r w:rsidR="00E70AE9" w:rsidRPr="007613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E70AE9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AE9" w:rsidRPr="00761333" w:rsidRDefault="00E70AE9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E70AE9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E70AE9" w:rsidRPr="00761333" w:rsidTr="00FA5B71">
        <w:trPr>
          <w:cantSplit/>
          <w:trHeight w:hRule="exact" w:val="2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E70AE9" w:rsidP="00FA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на расчётный срок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E70AE9" w:rsidP="00FA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E70AE9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AE9" w:rsidRPr="00761333" w:rsidRDefault="00E70AE9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AE9" w:rsidRPr="00761333" w:rsidRDefault="00E70AE9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E70AE9" w:rsidRPr="00761333" w:rsidTr="00FA5B71">
        <w:trPr>
          <w:cantSplit/>
          <w:trHeight w:hRule="exact" w:val="2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761333" w:rsidRDefault="00E70AE9" w:rsidP="0064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761333" w:rsidRDefault="005A5F93" w:rsidP="0064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E70AE9" w:rsidRPr="00761333">
              <w:rPr>
                <w:rFonts w:ascii="Times New Roman" w:hAnsi="Times New Roman"/>
                <w:sz w:val="24"/>
                <w:szCs w:val="24"/>
              </w:rPr>
              <w:t>этажн</w:t>
            </w:r>
            <w:proofErr w:type="spellEnd"/>
            <w:r w:rsidR="00E70AE9" w:rsidRPr="007613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70AE9" w:rsidRPr="00761333">
              <w:rPr>
                <w:rFonts w:ascii="Times New Roman" w:hAnsi="Times New Roman"/>
                <w:sz w:val="24"/>
                <w:szCs w:val="24"/>
              </w:rPr>
              <w:t>проектир</w:t>
            </w:r>
            <w:proofErr w:type="spellEnd"/>
            <w:r w:rsidR="00E70AE9" w:rsidRPr="007613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761333" w:rsidRDefault="00E70AE9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AE9" w:rsidRPr="00761333" w:rsidRDefault="00E70AE9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AE9" w:rsidRPr="00761333" w:rsidRDefault="00E70AE9" w:rsidP="00FA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34,56</w:t>
            </w:r>
          </w:p>
        </w:tc>
      </w:tr>
    </w:tbl>
    <w:p w:rsidR="00E70AE9" w:rsidRPr="00FA5B71" w:rsidRDefault="00E70AE9" w:rsidP="00E7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0AE9" w:rsidRPr="00FA5B71" w:rsidRDefault="00E70AE9" w:rsidP="00FA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A5B71">
        <w:rPr>
          <w:rFonts w:ascii="Times New Roman" w:hAnsi="Times New Roman"/>
          <w:color w:val="000000"/>
          <w:sz w:val="24"/>
          <w:szCs w:val="24"/>
          <w:u w:val="single"/>
        </w:rPr>
        <w:t xml:space="preserve">Общие расходы сточных вод по генплану </w:t>
      </w:r>
      <w:r w:rsidRPr="00FA5B71">
        <w:rPr>
          <w:rFonts w:ascii="Times New Roman" w:hAnsi="Times New Roman"/>
          <w:sz w:val="24"/>
          <w:szCs w:val="24"/>
          <w:u w:val="single"/>
        </w:rPr>
        <w:t xml:space="preserve">посёлка </w:t>
      </w:r>
      <w:proofErr w:type="spellStart"/>
      <w:r w:rsidRPr="00FA5B71">
        <w:rPr>
          <w:rFonts w:ascii="Times New Roman" w:hAnsi="Times New Roman"/>
          <w:sz w:val="24"/>
          <w:szCs w:val="24"/>
          <w:u w:val="single"/>
        </w:rPr>
        <w:t>Плотниковский</w:t>
      </w:r>
      <w:proofErr w:type="spellEnd"/>
    </w:p>
    <w:p w:rsidR="00E70AE9" w:rsidRPr="00761333" w:rsidRDefault="00E70AE9" w:rsidP="00E7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E9" w:rsidRPr="00761333" w:rsidRDefault="00E70AE9" w:rsidP="00E70AE9">
      <w:pPr>
        <w:pStyle w:val="aa"/>
        <w:tabs>
          <w:tab w:val="clear" w:pos="4677"/>
          <w:tab w:val="clear" w:pos="9355"/>
        </w:tabs>
        <w:jc w:val="both"/>
      </w:pPr>
      <w:r w:rsidRPr="00761333">
        <w:rPr>
          <w:color w:val="000000"/>
        </w:rPr>
        <w:t xml:space="preserve">   </w:t>
      </w:r>
      <w:r w:rsidRPr="00761333">
        <w:t xml:space="preserve">           </w:t>
      </w:r>
      <w:r w:rsidRPr="00761333">
        <w:rPr>
          <w:color w:val="000000"/>
        </w:rPr>
        <w:t xml:space="preserve">                                                                                                            Таблица №</w:t>
      </w:r>
      <w:r w:rsidR="00431A5E">
        <w:rPr>
          <w:color w:val="000000"/>
        </w:rPr>
        <w:t xml:space="preserve"> 7.3-2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5531"/>
        <w:gridCol w:w="1400"/>
        <w:gridCol w:w="1400"/>
      </w:tblGrid>
      <w:tr w:rsidR="00E70AE9" w:rsidRPr="00761333" w:rsidTr="00FA5B71">
        <w:trPr>
          <w:trHeight w:val="250"/>
          <w:jc w:val="center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0AE9" w:rsidRPr="00761333" w:rsidRDefault="00FA5B71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70AE9" w:rsidRPr="00761333" w:rsidRDefault="00E70AE9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0AE9" w:rsidRPr="00761333" w:rsidRDefault="00E70AE9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70AE9" w:rsidRPr="00761333" w:rsidRDefault="00E70AE9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Расход воды</w:t>
            </w:r>
          </w:p>
        </w:tc>
      </w:tr>
      <w:tr w:rsidR="00E70AE9" w:rsidRPr="00761333" w:rsidTr="00FA5B71">
        <w:trPr>
          <w:trHeight w:val="250"/>
          <w:jc w:val="center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AE9" w:rsidRPr="00761333" w:rsidRDefault="00E70AE9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AE9" w:rsidRPr="00761333" w:rsidRDefault="00E70AE9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0AE9" w:rsidRPr="00761333" w:rsidRDefault="00E70AE9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AE9" w:rsidRPr="00761333" w:rsidRDefault="00FA5B71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</w:t>
            </w:r>
            <w:r w:rsidR="00E70AE9"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рок</w:t>
            </w:r>
          </w:p>
        </w:tc>
      </w:tr>
      <w:tr w:rsidR="00FA5B71" w:rsidRPr="00FA5B71" w:rsidTr="007D2BD2">
        <w:trPr>
          <w:trHeight w:hRule="exact" w:val="314"/>
          <w:jc w:val="center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B71" w:rsidRPr="00FA5B71" w:rsidRDefault="007D2BD2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B71" w:rsidRPr="00FA5B71" w:rsidRDefault="007D2BD2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A5B71" w:rsidRPr="00FA5B71" w:rsidRDefault="007D2BD2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B71" w:rsidRPr="00FA5B71" w:rsidRDefault="007D2BD2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70AE9" w:rsidRPr="00761333" w:rsidTr="00FA5B71">
        <w:trPr>
          <w:trHeight w:hRule="exact" w:val="314"/>
          <w:jc w:val="center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AE9" w:rsidRPr="00761333" w:rsidRDefault="00E70AE9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AE9" w:rsidRPr="00761333" w:rsidRDefault="00E70AE9" w:rsidP="00FA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Хозяйственно-бытовые стоки от населения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70AE9" w:rsidRPr="00761333" w:rsidRDefault="00E70AE9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21,63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AE9" w:rsidRPr="00761333" w:rsidRDefault="00E70AE9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41,66</w:t>
            </w:r>
          </w:p>
        </w:tc>
      </w:tr>
      <w:tr w:rsidR="00FA5B71" w:rsidRPr="00761333" w:rsidTr="00FA5B71">
        <w:trPr>
          <w:trHeight w:hRule="exact" w:val="314"/>
          <w:jc w:val="center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B71" w:rsidRPr="00761333" w:rsidRDefault="00FA5B71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B71" w:rsidRPr="00761333" w:rsidRDefault="007D2BD2" w:rsidP="007D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A5B71" w:rsidRPr="00761333" w:rsidRDefault="007D2BD2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B71" w:rsidRPr="00761333" w:rsidRDefault="007D2BD2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41,66</w:t>
            </w:r>
          </w:p>
        </w:tc>
      </w:tr>
      <w:tr w:rsidR="007D2BD2" w:rsidRPr="00761333" w:rsidTr="007D2BD2">
        <w:trPr>
          <w:trHeight w:hRule="exact" w:val="640"/>
          <w:jc w:val="center"/>
        </w:trPr>
        <w:tc>
          <w:tcPr>
            <w:tcW w:w="6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BD2" w:rsidRDefault="007D2BD2" w:rsidP="007D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на проектируемые очистные сооружения с 10% </w:t>
            </w:r>
          </w:p>
          <w:p w:rsidR="007D2BD2" w:rsidRPr="00761333" w:rsidRDefault="007D2BD2" w:rsidP="007D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неучтенные расходы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2BD2" w:rsidRPr="00761333" w:rsidRDefault="007D2BD2" w:rsidP="007D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D2" w:rsidRPr="00761333" w:rsidRDefault="007D2BD2" w:rsidP="007D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</w:tr>
    </w:tbl>
    <w:p w:rsidR="00E70AE9" w:rsidRPr="00761333" w:rsidRDefault="00E70AE9" w:rsidP="00E7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E9" w:rsidRPr="007D2BD2" w:rsidRDefault="00E70AE9" w:rsidP="007D2BD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D2BD2">
        <w:rPr>
          <w:rFonts w:ascii="Times New Roman" w:hAnsi="Times New Roman"/>
          <w:sz w:val="24"/>
          <w:szCs w:val="24"/>
          <w:u w:val="single"/>
        </w:rPr>
        <w:lastRenderedPageBreak/>
        <w:t>Проектируемая схема канализации.</w:t>
      </w:r>
    </w:p>
    <w:p w:rsidR="00E70AE9" w:rsidRPr="007D2BD2" w:rsidRDefault="00E70AE9" w:rsidP="00E70AE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0AE9" w:rsidRPr="00761333" w:rsidRDefault="00E70AE9" w:rsidP="006F0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 xml:space="preserve">В проекте предусматривается создание неполной системы канализации. Для </w:t>
      </w:r>
      <w:proofErr w:type="spellStart"/>
      <w:r w:rsidRPr="00761333">
        <w:rPr>
          <w:rFonts w:ascii="Times New Roman" w:hAnsi="Times New Roman"/>
          <w:sz w:val="24"/>
          <w:szCs w:val="24"/>
        </w:rPr>
        <w:t>канализования</w:t>
      </w:r>
      <w:proofErr w:type="spellEnd"/>
      <w:r w:rsidRPr="00761333">
        <w:rPr>
          <w:rFonts w:ascii="Times New Roman" w:hAnsi="Times New Roman"/>
          <w:sz w:val="24"/>
          <w:szCs w:val="24"/>
        </w:rPr>
        <w:t xml:space="preserve"> проектируемой жилой </w:t>
      </w:r>
      <w:r w:rsidR="007D2BD2">
        <w:rPr>
          <w:rFonts w:ascii="Times New Roman" w:hAnsi="Times New Roman"/>
          <w:sz w:val="24"/>
          <w:szCs w:val="24"/>
        </w:rPr>
        <w:t>застройки, а также объектов соц</w:t>
      </w:r>
      <w:r w:rsidRPr="00761333">
        <w:rPr>
          <w:rFonts w:ascii="Times New Roman" w:hAnsi="Times New Roman"/>
          <w:sz w:val="24"/>
          <w:szCs w:val="24"/>
        </w:rPr>
        <w:t>культбыт</w:t>
      </w:r>
      <w:r w:rsidR="007D2BD2">
        <w:rPr>
          <w:rFonts w:ascii="Times New Roman" w:hAnsi="Times New Roman"/>
          <w:sz w:val="24"/>
          <w:szCs w:val="24"/>
        </w:rPr>
        <w:t>а</w:t>
      </w:r>
      <w:r w:rsidRPr="00761333">
        <w:rPr>
          <w:rFonts w:ascii="Times New Roman" w:hAnsi="Times New Roman"/>
          <w:sz w:val="24"/>
          <w:szCs w:val="24"/>
        </w:rPr>
        <w:t xml:space="preserve"> в проекте предлагается создание централизованной системы .</w:t>
      </w:r>
    </w:p>
    <w:p w:rsidR="00E70AE9" w:rsidRPr="00761333" w:rsidRDefault="00E70AE9" w:rsidP="006F0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 xml:space="preserve">Принципиальная схема </w:t>
      </w:r>
      <w:proofErr w:type="spellStart"/>
      <w:r w:rsidRPr="00761333">
        <w:rPr>
          <w:rFonts w:ascii="Times New Roman" w:hAnsi="Times New Roman"/>
          <w:sz w:val="24"/>
          <w:szCs w:val="24"/>
        </w:rPr>
        <w:t>канализования</w:t>
      </w:r>
      <w:proofErr w:type="spellEnd"/>
      <w:r w:rsidRPr="00761333">
        <w:rPr>
          <w:rFonts w:ascii="Times New Roman" w:hAnsi="Times New Roman"/>
          <w:sz w:val="24"/>
          <w:szCs w:val="24"/>
        </w:rPr>
        <w:t xml:space="preserve">  представляет собой следующее:</w:t>
      </w:r>
    </w:p>
    <w:p w:rsidR="007D2BD2" w:rsidRDefault="007D2BD2" w:rsidP="006F0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-п</w:t>
      </w:r>
      <w:r w:rsidR="00E70AE9" w:rsidRPr="00761333">
        <w:rPr>
          <w:rFonts w:ascii="Times New Roman" w:hAnsi="Times New Roman"/>
          <w:sz w:val="24"/>
          <w:szCs w:val="24"/>
        </w:rPr>
        <w:t xml:space="preserve">о самотечным коллекторам стоки от жилой и общественной застройки поступают на проектируемые канализационные очистные сооружения. </w:t>
      </w:r>
    </w:p>
    <w:p w:rsidR="00E70AE9" w:rsidRPr="00761333" w:rsidRDefault="007D2BD2" w:rsidP="006F0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-о</w:t>
      </w:r>
      <w:r w:rsidR="00E70AE9" w:rsidRPr="00761333">
        <w:rPr>
          <w:rFonts w:ascii="Times New Roman" w:hAnsi="Times New Roman"/>
          <w:sz w:val="24"/>
          <w:szCs w:val="24"/>
        </w:rPr>
        <w:t>чистка предусматривается на станции биологической очистки сточных вод с установками заводского изготовления</w:t>
      </w:r>
      <w:r>
        <w:rPr>
          <w:rFonts w:ascii="Times New Roman" w:hAnsi="Times New Roman"/>
          <w:sz w:val="24"/>
          <w:szCs w:val="24"/>
        </w:rPr>
        <w:t xml:space="preserve"> производительностью 25 м³/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70AE9" w:rsidRPr="00761333">
        <w:rPr>
          <w:rFonts w:ascii="Times New Roman" w:hAnsi="Times New Roman"/>
          <w:sz w:val="24"/>
          <w:szCs w:val="24"/>
        </w:rPr>
        <w:t xml:space="preserve">Установка БИО-25 представляет собой </w:t>
      </w:r>
      <w:proofErr w:type="spellStart"/>
      <w:r w:rsidR="00E70AE9" w:rsidRPr="00761333">
        <w:rPr>
          <w:rFonts w:ascii="Times New Roman" w:hAnsi="Times New Roman"/>
          <w:sz w:val="24"/>
          <w:szCs w:val="24"/>
        </w:rPr>
        <w:t>аэротенк</w:t>
      </w:r>
      <w:proofErr w:type="spellEnd"/>
      <w:r w:rsidR="00E70AE9" w:rsidRPr="00761333">
        <w:rPr>
          <w:rFonts w:ascii="Times New Roman" w:hAnsi="Times New Roman"/>
          <w:sz w:val="24"/>
          <w:szCs w:val="24"/>
        </w:rPr>
        <w:t xml:space="preserve">-отстойник с продлённым циклом аэрации. </w:t>
      </w:r>
    </w:p>
    <w:p w:rsidR="00E70AE9" w:rsidRPr="00761333" w:rsidRDefault="00E70AE9" w:rsidP="006F0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 xml:space="preserve">Сброс очищенных стоков запроектирован в реку </w:t>
      </w:r>
      <w:proofErr w:type="spellStart"/>
      <w:r w:rsidRPr="00761333">
        <w:rPr>
          <w:rFonts w:ascii="Times New Roman" w:hAnsi="Times New Roman"/>
          <w:sz w:val="24"/>
          <w:szCs w:val="24"/>
        </w:rPr>
        <w:t>Берёзовка</w:t>
      </w:r>
      <w:proofErr w:type="spellEnd"/>
      <w:r w:rsidRPr="00761333">
        <w:rPr>
          <w:rFonts w:ascii="Times New Roman" w:hAnsi="Times New Roman"/>
          <w:sz w:val="24"/>
          <w:szCs w:val="24"/>
        </w:rPr>
        <w:t>.</w:t>
      </w:r>
    </w:p>
    <w:p w:rsidR="00E70AE9" w:rsidRPr="00761333" w:rsidRDefault="00E70AE9" w:rsidP="006F0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>Подсушивание осадка –</w:t>
      </w:r>
      <w:r w:rsidR="007D2BD2">
        <w:rPr>
          <w:rFonts w:ascii="Times New Roman" w:hAnsi="Times New Roman"/>
          <w:sz w:val="24"/>
          <w:szCs w:val="24"/>
        </w:rPr>
        <w:t xml:space="preserve"> на иловых площадках. В летнее время </w:t>
      </w:r>
      <w:r w:rsidRPr="00761333">
        <w:rPr>
          <w:rFonts w:ascii="Times New Roman" w:hAnsi="Times New Roman"/>
          <w:sz w:val="24"/>
          <w:szCs w:val="24"/>
        </w:rPr>
        <w:t xml:space="preserve">возможно </w:t>
      </w:r>
      <w:proofErr w:type="spellStart"/>
      <w:r w:rsidRPr="00761333">
        <w:rPr>
          <w:rFonts w:ascii="Times New Roman" w:hAnsi="Times New Roman"/>
          <w:sz w:val="24"/>
          <w:szCs w:val="24"/>
        </w:rPr>
        <w:t>исполь</w:t>
      </w:r>
      <w:r w:rsidR="007D2BD2">
        <w:rPr>
          <w:rFonts w:ascii="Times New Roman" w:hAnsi="Times New Roman"/>
          <w:sz w:val="24"/>
          <w:szCs w:val="24"/>
        </w:rPr>
        <w:t>-</w:t>
      </w:r>
      <w:r w:rsidRPr="00761333">
        <w:rPr>
          <w:rFonts w:ascii="Times New Roman" w:hAnsi="Times New Roman"/>
          <w:sz w:val="24"/>
          <w:szCs w:val="24"/>
        </w:rPr>
        <w:t>зовать</w:t>
      </w:r>
      <w:proofErr w:type="spellEnd"/>
      <w:r w:rsidRPr="00761333">
        <w:rPr>
          <w:rFonts w:ascii="Times New Roman" w:hAnsi="Times New Roman"/>
          <w:sz w:val="24"/>
          <w:szCs w:val="24"/>
        </w:rPr>
        <w:t xml:space="preserve"> очищенные стоки для полива приусадебных участков.</w:t>
      </w:r>
    </w:p>
    <w:p w:rsidR="007D2BD2" w:rsidRPr="00CF5974" w:rsidRDefault="007D2BD2" w:rsidP="006F0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Концентрация загрязнений в сточных водах после очистки составит:</w:t>
      </w:r>
    </w:p>
    <w:p w:rsidR="007D2BD2" w:rsidRDefault="007D2BD2" w:rsidP="006F0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Взвешенные вещества – 4,6 Мг/л;</w:t>
      </w:r>
    </w:p>
    <w:p w:rsidR="007D2BD2" w:rsidRDefault="007D2BD2" w:rsidP="006F0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БПКПОЛ – 3 Мг/л;</w:t>
      </w:r>
    </w:p>
    <w:p w:rsidR="007D2BD2" w:rsidRDefault="007D2BD2" w:rsidP="006F0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СПАВ – 3 Мг/л.</w:t>
      </w:r>
    </w:p>
    <w:p w:rsidR="00E70AE9" w:rsidRPr="00761333" w:rsidRDefault="00E70AE9" w:rsidP="006F0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>Сброс очищенных сточных вод не окажет отрицательного влияния на водоёмы.</w:t>
      </w:r>
    </w:p>
    <w:p w:rsidR="00E70AE9" w:rsidRPr="00431A5E" w:rsidRDefault="00E70AE9" w:rsidP="006F0C8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61333">
        <w:rPr>
          <w:rFonts w:ascii="Times New Roman" w:hAnsi="Times New Roman"/>
          <w:sz w:val="24"/>
          <w:szCs w:val="24"/>
        </w:rPr>
        <w:t>На 1</w:t>
      </w:r>
      <w:r w:rsidR="007D2BD2">
        <w:rPr>
          <w:rFonts w:ascii="Times New Roman" w:hAnsi="Times New Roman"/>
          <w:sz w:val="24"/>
          <w:szCs w:val="24"/>
        </w:rPr>
        <w:t>-</w:t>
      </w:r>
      <w:r w:rsidRPr="00761333">
        <w:rPr>
          <w:rFonts w:ascii="Times New Roman" w:hAnsi="Times New Roman"/>
          <w:sz w:val="24"/>
          <w:szCs w:val="24"/>
        </w:rPr>
        <w:t xml:space="preserve">ю очередь строительства запроектирована одна установка, на расчетный срок ещё </w:t>
      </w:r>
      <w:r w:rsidRPr="00431A5E">
        <w:rPr>
          <w:rFonts w:ascii="Times New Roman" w:hAnsi="Times New Roman"/>
          <w:sz w:val="24"/>
          <w:szCs w:val="24"/>
        </w:rPr>
        <w:t>одна установка</w:t>
      </w:r>
      <w:r w:rsidR="004458D9">
        <w:rPr>
          <w:rFonts w:ascii="Times New Roman" w:hAnsi="Times New Roman"/>
          <w:sz w:val="24"/>
          <w:szCs w:val="24"/>
        </w:rPr>
        <w:t>.</w:t>
      </w:r>
      <w:r w:rsidRPr="00431A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1A5E">
        <w:rPr>
          <w:rFonts w:ascii="Times New Roman" w:hAnsi="Times New Roman"/>
          <w:sz w:val="24"/>
          <w:szCs w:val="24"/>
        </w:rPr>
        <w:t xml:space="preserve">Для существующей </w:t>
      </w:r>
      <w:proofErr w:type="spellStart"/>
      <w:r w:rsidRPr="00431A5E">
        <w:rPr>
          <w:rFonts w:ascii="Times New Roman" w:hAnsi="Times New Roman"/>
          <w:sz w:val="24"/>
          <w:szCs w:val="24"/>
        </w:rPr>
        <w:t>неканализованной</w:t>
      </w:r>
      <w:proofErr w:type="spellEnd"/>
      <w:r w:rsidRPr="00431A5E">
        <w:rPr>
          <w:rFonts w:ascii="Times New Roman" w:hAnsi="Times New Roman"/>
          <w:sz w:val="24"/>
          <w:szCs w:val="24"/>
        </w:rPr>
        <w:t xml:space="preserve"> застройки предусматривается</w:t>
      </w:r>
      <w:r w:rsidRPr="00761333">
        <w:rPr>
          <w:rFonts w:ascii="Times New Roman" w:hAnsi="Times New Roman"/>
          <w:sz w:val="24"/>
          <w:szCs w:val="24"/>
        </w:rPr>
        <w:t xml:space="preserve"> строительство в каждом доме водонепроницаемого ж/б выгреба. Из выгребов стоки вывозятся на сливную станцию при КОС.</w:t>
      </w:r>
    </w:p>
    <w:p w:rsidR="00E70AE9" w:rsidRPr="00431A5E" w:rsidRDefault="00E70AE9" w:rsidP="00E70AE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E70AE9" w:rsidRPr="00431A5E" w:rsidRDefault="00E70AE9" w:rsidP="00431A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31A5E">
        <w:rPr>
          <w:rFonts w:ascii="Times New Roman" w:hAnsi="Times New Roman"/>
          <w:bCs/>
          <w:sz w:val="24"/>
          <w:szCs w:val="24"/>
        </w:rPr>
        <w:t>Стоимость строительства сетей и сооружений</w:t>
      </w:r>
    </w:p>
    <w:p w:rsidR="00E70AE9" w:rsidRPr="00431A5E" w:rsidRDefault="00E70AE9" w:rsidP="00431A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31A5E">
        <w:rPr>
          <w:rFonts w:ascii="Times New Roman" w:hAnsi="Times New Roman"/>
          <w:bCs/>
          <w:sz w:val="24"/>
          <w:szCs w:val="24"/>
        </w:rPr>
        <w:t>по канализации</w:t>
      </w:r>
      <w:r w:rsidRPr="00431A5E">
        <w:rPr>
          <w:rFonts w:ascii="Times New Roman" w:hAnsi="Times New Roman"/>
          <w:sz w:val="24"/>
          <w:szCs w:val="24"/>
        </w:rPr>
        <w:t xml:space="preserve"> </w:t>
      </w:r>
      <w:r w:rsidRPr="00431A5E">
        <w:rPr>
          <w:rFonts w:ascii="Times New Roman" w:hAnsi="Times New Roman"/>
          <w:bCs/>
          <w:sz w:val="24"/>
          <w:szCs w:val="24"/>
        </w:rPr>
        <w:t>на 1</w:t>
      </w:r>
      <w:r w:rsidR="00D06B02">
        <w:rPr>
          <w:rFonts w:ascii="Times New Roman" w:hAnsi="Times New Roman"/>
          <w:bCs/>
          <w:sz w:val="24"/>
          <w:szCs w:val="24"/>
        </w:rPr>
        <w:t>-</w:t>
      </w:r>
      <w:r w:rsidRPr="00431A5E">
        <w:rPr>
          <w:rFonts w:ascii="Times New Roman" w:hAnsi="Times New Roman"/>
          <w:bCs/>
          <w:sz w:val="24"/>
          <w:szCs w:val="24"/>
        </w:rPr>
        <w:t>ю очередь строительства</w:t>
      </w:r>
    </w:p>
    <w:p w:rsidR="00E70AE9" w:rsidRPr="00761333" w:rsidRDefault="00E70AE9" w:rsidP="00E70AE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0AE9" w:rsidRPr="00761333" w:rsidRDefault="00431A5E" w:rsidP="00431A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70AE9" w:rsidRPr="00761333">
        <w:rPr>
          <w:rFonts w:ascii="Times New Roman" w:hAnsi="Times New Roman"/>
          <w:bCs/>
          <w:sz w:val="24"/>
          <w:szCs w:val="24"/>
        </w:rPr>
        <w:t>Таблица№</w:t>
      </w:r>
      <w:r>
        <w:rPr>
          <w:rFonts w:ascii="Times New Roman" w:hAnsi="Times New Roman"/>
          <w:bCs/>
          <w:sz w:val="24"/>
          <w:szCs w:val="24"/>
        </w:rPr>
        <w:t xml:space="preserve"> 7.3-3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86"/>
        <w:gridCol w:w="702"/>
        <w:gridCol w:w="812"/>
        <w:gridCol w:w="1295"/>
        <w:gridCol w:w="1045"/>
      </w:tblGrid>
      <w:tr w:rsidR="00E70AE9" w:rsidRPr="00761333" w:rsidTr="00431A5E">
        <w:trPr>
          <w:cantSplit/>
          <w:trHeight w:val="687"/>
        </w:trPr>
        <w:tc>
          <w:tcPr>
            <w:tcW w:w="720" w:type="dxa"/>
            <w:vMerge w:val="restart"/>
            <w:vAlign w:val="center"/>
          </w:tcPr>
          <w:p w:rsidR="00E70AE9" w:rsidRPr="00761333" w:rsidRDefault="00E70AE9" w:rsidP="00431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3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E70AE9" w:rsidRPr="00761333" w:rsidRDefault="00E70AE9" w:rsidP="00431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33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786" w:type="dxa"/>
            <w:vMerge w:val="restart"/>
            <w:vAlign w:val="center"/>
          </w:tcPr>
          <w:p w:rsidR="00E70AE9" w:rsidRPr="00761333" w:rsidRDefault="00E70AE9" w:rsidP="00431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3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vMerge w:val="restart"/>
            <w:vAlign w:val="center"/>
          </w:tcPr>
          <w:p w:rsidR="00E70AE9" w:rsidRPr="00761333" w:rsidRDefault="00431A5E" w:rsidP="00431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r w:rsidR="00E70AE9" w:rsidRPr="00761333">
              <w:rPr>
                <w:rFonts w:ascii="Times New Roman" w:hAnsi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812" w:type="dxa"/>
            <w:vMerge w:val="restart"/>
            <w:vAlign w:val="center"/>
          </w:tcPr>
          <w:p w:rsidR="00E70AE9" w:rsidRPr="00761333" w:rsidRDefault="00431A5E" w:rsidP="00431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center"/>
          </w:tcPr>
          <w:p w:rsidR="00431A5E" w:rsidRDefault="00E70AE9" w:rsidP="00431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33">
              <w:rPr>
                <w:rFonts w:ascii="Times New Roman" w:hAnsi="Times New Roman"/>
                <w:bCs/>
                <w:sz w:val="24"/>
                <w:szCs w:val="24"/>
              </w:rPr>
              <w:t>Стоимость</w:t>
            </w:r>
          </w:p>
          <w:p w:rsidR="00E70AE9" w:rsidRPr="00761333" w:rsidRDefault="00431A5E" w:rsidP="00431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млн. </w:t>
            </w:r>
            <w:r w:rsidR="00E70AE9" w:rsidRPr="00761333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</w:tr>
      <w:tr w:rsidR="00E70AE9" w:rsidRPr="00761333" w:rsidTr="00431A5E">
        <w:trPr>
          <w:cantSplit/>
          <w:trHeight w:val="338"/>
        </w:trPr>
        <w:tc>
          <w:tcPr>
            <w:tcW w:w="720" w:type="dxa"/>
            <w:vMerge/>
            <w:vAlign w:val="center"/>
          </w:tcPr>
          <w:p w:rsidR="00E70AE9" w:rsidRPr="00761333" w:rsidRDefault="00E70AE9" w:rsidP="00431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vMerge/>
            <w:vAlign w:val="center"/>
          </w:tcPr>
          <w:p w:rsidR="00E70AE9" w:rsidRPr="00761333" w:rsidRDefault="00E70AE9" w:rsidP="00431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E70AE9" w:rsidRPr="00761333" w:rsidRDefault="00E70AE9" w:rsidP="00431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E70AE9" w:rsidRPr="00761333" w:rsidRDefault="00E70AE9" w:rsidP="00431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0AE9" w:rsidRPr="00761333" w:rsidRDefault="00E70AE9" w:rsidP="00431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33">
              <w:rPr>
                <w:rFonts w:ascii="Times New Roman" w:hAnsi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0AE9" w:rsidRPr="00761333" w:rsidRDefault="00E70AE9" w:rsidP="00431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33">
              <w:rPr>
                <w:rFonts w:ascii="Times New Roman" w:hAnsi="Times New Roman"/>
                <w:bCs/>
                <w:sz w:val="24"/>
                <w:szCs w:val="24"/>
              </w:rPr>
              <w:t>общая</w:t>
            </w:r>
          </w:p>
        </w:tc>
      </w:tr>
      <w:tr w:rsidR="00431A5E" w:rsidRPr="00431A5E" w:rsidTr="00431A5E">
        <w:trPr>
          <w:trHeight w:hRule="exact" w:val="291"/>
        </w:trPr>
        <w:tc>
          <w:tcPr>
            <w:tcW w:w="720" w:type="dxa"/>
            <w:vAlign w:val="center"/>
          </w:tcPr>
          <w:p w:rsidR="00431A5E" w:rsidRPr="00431A5E" w:rsidRDefault="00431A5E" w:rsidP="00431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86" w:type="dxa"/>
            <w:vAlign w:val="center"/>
          </w:tcPr>
          <w:p w:rsidR="00431A5E" w:rsidRPr="00431A5E" w:rsidRDefault="00431A5E" w:rsidP="00431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431A5E" w:rsidRPr="00431A5E" w:rsidRDefault="00431A5E" w:rsidP="0043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vAlign w:val="center"/>
          </w:tcPr>
          <w:p w:rsidR="00431A5E" w:rsidRPr="00431A5E" w:rsidRDefault="00431A5E" w:rsidP="0043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5" w:type="dxa"/>
            <w:vAlign w:val="center"/>
          </w:tcPr>
          <w:p w:rsidR="00431A5E" w:rsidRPr="00431A5E" w:rsidRDefault="00431A5E" w:rsidP="0043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431A5E" w:rsidRPr="00431A5E" w:rsidRDefault="00431A5E" w:rsidP="0043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70AE9" w:rsidRPr="00761333" w:rsidTr="00431A5E">
        <w:trPr>
          <w:trHeight w:hRule="exact" w:val="291"/>
        </w:trPr>
        <w:tc>
          <w:tcPr>
            <w:tcW w:w="720" w:type="dxa"/>
            <w:vAlign w:val="center"/>
          </w:tcPr>
          <w:p w:rsidR="00E70AE9" w:rsidRPr="00761333" w:rsidRDefault="00E70AE9" w:rsidP="00431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86" w:type="dxa"/>
            <w:vAlign w:val="center"/>
          </w:tcPr>
          <w:p w:rsidR="00E70AE9" w:rsidRPr="00431A5E" w:rsidRDefault="00E70AE9" w:rsidP="00431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33">
              <w:rPr>
                <w:rFonts w:ascii="Times New Roman" w:hAnsi="Times New Roman"/>
                <w:bCs/>
                <w:sz w:val="24"/>
                <w:szCs w:val="24"/>
              </w:rPr>
              <w:t>Строительство БИО-25</w:t>
            </w:r>
          </w:p>
        </w:tc>
        <w:tc>
          <w:tcPr>
            <w:tcW w:w="702" w:type="dxa"/>
            <w:vAlign w:val="center"/>
          </w:tcPr>
          <w:p w:rsidR="00E70AE9" w:rsidRPr="00761333" w:rsidRDefault="00E70AE9" w:rsidP="0043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33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12" w:type="dxa"/>
            <w:vAlign w:val="center"/>
          </w:tcPr>
          <w:p w:rsidR="00E70AE9" w:rsidRPr="00761333" w:rsidRDefault="00E70AE9" w:rsidP="0043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E70AE9" w:rsidRPr="00761333" w:rsidRDefault="00E70AE9" w:rsidP="0043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1045" w:type="dxa"/>
            <w:vAlign w:val="center"/>
          </w:tcPr>
          <w:p w:rsidR="00E70AE9" w:rsidRPr="00761333" w:rsidRDefault="00E70AE9" w:rsidP="0043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</w:tr>
      <w:tr w:rsidR="00E70AE9" w:rsidRPr="00761333" w:rsidTr="00431A5E">
        <w:trPr>
          <w:trHeight w:hRule="exact" w:val="567"/>
        </w:trPr>
        <w:tc>
          <w:tcPr>
            <w:tcW w:w="720" w:type="dxa"/>
            <w:vAlign w:val="center"/>
          </w:tcPr>
          <w:p w:rsidR="00E70AE9" w:rsidRPr="00761333" w:rsidRDefault="00E70AE9" w:rsidP="00431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86" w:type="dxa"/>
            <w:vAlign w:val="center"/>
          </w:tcPr>
          <w:p w:rsidR="00E70AE9" w:rsidRPr="00761333" w:rsidRDefault="00E70AE9" w:rsidP="0043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Строительство сетей из пластмассовых труб по поселку Д=100мм</w:t>
            </w:r>
          </w:p>
          <w:p w:rsidR="00E70AE9" w:rsidRPr="00761333" w:rsidRDefault="00E70AE9" w:rsidP="0043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E70AE9" w:rsidRPr="00761333" w:rsidRDefault="00431A5E" w:rsidP="0043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70AE9" w:rsidRPr="00761333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12" w:type="dxa"/>
            <w:vAlign w:val="center"/>
          </w:tcPr>
          <w:p w:rsidR="00E70AE9" w:rsidRPr="00761333" w:rsidRDefault="00E70AE9" w:rsidP="0043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95" w:type="dxa"/>
            <w:vAlign w:val="center"/>
          </w:tcPr>
          <w:p w:rsidR="00E70AE9" w:rsidRPr="00761333" w:rsidRDefault="00E70AE9" w:rsidP="0043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1045" w:type="dxa"/>
            <w:vAlign w:val="center"/>
          </w:tcPr>
          <w:p w:rsidR="00E70AE9" w:rsidRPr="00761333" w:rsidRDefault="00E70AE9" w:rsidP="0043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sz w:val="24"/>
                <w:szCs w:val="24"/>
              </w:rPr>
              <w:t>1,664</w:t>
            </w:r>
          </w:p>
        </w:tc>
      </w:tr>
      <w:tr w:rsidR="00431A5E" w:rsidRPr="00431A5E" w:rsidTr="00431A5E">
        <w:trPr>
          <w:trHeight w:hRule="exact" w:val="335"/>
        </w:trPr>
        <w:tc>
          <w:tcPr>
            <w:tcW w:w="720" w:type="dxa"/>
            <w:vAlign w:val="center"/>
          </w:tcPr>
          <w:p w:rsidR="00431A5E" w:rsidRPr="00761333" w:rsidRDefault="00431A5E" w:rsidP="00431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431A5E" w:rsidRPr="00761333" w:rsidRDefault="00431A5E" w:rsidP="0043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ценах 2010 г.</w:t>
            </w:r>
          </w:p>
        </w:tc>
        <w:tc>
          <w:tcPr>
            <w:tcW w:w="702" w:type="dxa"/>
            <w:vAlign w:val="center"/>
          </w:tcPr>
          <w:p w:rsidR="00431A5E" w:rsidRDefault="00431A5E" w:rsidP="0043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431A5E" w:rsidRPr="00761333" w:rsidRDefault="00431A5E" w:rsidP="0043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31A5E" w:rsidRPr="00761333" w:rsidRDefault="00431A5E" w:rsidP="0043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31A5E" w:rsidRPr="00431A5E" w:rsidRDefault="00431A5E" w:rsidP="0043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A5E">
              <w:rPr>
                <w:rFonts w:ascii="Times New Roman" w:hAnsi="Times New Roman"/>
                <w:b/>
                <w:sz w:val="24"/>
                <w:szCs w:val="24"/>
              </w:rPr>
              <w:t>2,944</w:t>
            </w:r>
          </w:p>
        </w:tc>
      </w:tr>
    </w:tbl>
    <w:p w:rsidR="00D64C87" w:rsidRDefault="00D64C87" w:rsidP="00D64C8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4C87" w:rsidRDefault="00D64C87" w:rsidP="00D64C8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4E6D" w:rsidRPr="00C14A99" w:rsidRDefault="00632820" w:rsidP="00D64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A99">
        <w:rPr>
          <w:rFonts w:ascii="Times New Roman" w:hAnsi="Times New Roman"/>
          <w:b/>
          <w:sz w:val="24"/>
          <w:szCs w:val="24"/>
        </w:rPr>
        <w:t>7.4  Теплоснабжение</w:t>
      </w:r>
    </w:p>
    <w:p w:rsidR="00632820" w:rsidRPr="003A4E6D" w:rsidRDefault="00632820" w:rsidP="003A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E6D" w:rsidRPr="00D64C87" w:rsidRDefault="00D64C87" w:rsidP="003A4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3A4E6D" w:rsidRPr="003A4E6D" w:rsidRDefault="003A4E6D" w:rsidP="003A4E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6F3E" w:rsidRPr="003A4E6D" w:rsidRDefault="003A4E6D" w:rsidP="00EA6F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E6D">
        <w:rPr>
          <w:rFonts w:ascii="Times New Roman" w:hAnsi="Times New Roman"/>
          <w:sz w:val="24"/>
          <w:szCs w:val="24"/>
        </w:rPr>
        <w:t xml:space="preserve">Теплоснабжение поселка </w:t>
      </w:r>
      <w:proofErr w:type="spellStart"/>
      <w:r w:rsidRPr="003A4E6D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3A4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E6D">
        <w:rPr>
          <w:rFonts w:ascii="Times New Roman" w:hAnsi="Times New Roman"/>
          <w:sz w:val="24"/>
          <w:szCs w:val="24"/>
        </w:rPr>
        <w:t>Зеленовского</w:t>
      </w:r>
      <w:proofErr w:type="spellEnd"/>
      <w:r w:rsidRPr="003A4E6D">
        <w:rPr>
          <w:rFonts w:ascii="Times New Roman" w:hAnsi="Times New Roman"/>
          <w:sz w:val="24"/>
          <w:szCs w:val="24"/>
        </w:rPr>
        <w:t xml:space="preserve"> сельского поселения решается в основном от индивидуальных источников тепла. Теплоснабжением не охвачены районы частной усадебной застройки, их теплоснабжение осуществляется при помощи индивидуальных отопительных печей. В поселке действуют котельная, которая снабжает теплом объекты соцкультбыта и небольшую часть существующего жилого фонда. Котельная оборудована 2 котлами НР-18. Общая мощность котельной – 2,200 МВт </w:t>
      </w:r>
      <w:r w:rsidRPr="006F0C83">
        <w:rPr>
          <w:rFonts w:ascii="Times New Roman" w:hAnsi="Times New Roman"/>
          <w:sz w:val="24"/>
          <w:szCs w:val="24"/>
        </w:rPr>
        <w:t>(1,893 Гкал/</w:t>
      </w:r>
      <w:r w:rsidR="006F0C83" w:rsidRPr="006F0C83">
        <w:rPr>
          <w:rFonts w:ascii="Times New Roman" w:hAnsi="Times New Roman"/>
          <w:sz w:val="24"/>
          <w:szCs w:val="24"/>
        </w:rPr>
        <w:t xml:space="preserve">час). Тепловая нагрузка по существующей жилой застройке и учреждениям культурно-бытового обслуживания составляет </w:t>
      </w:r>
      <w:r w:rsidR="00EA6F3E">
        <w:rPr>
          <w:rFonts w:ascii="Times New Roman" w:hAnsi="Times New Roman"/>
          <w:sz w:val="24"/>
          <w:szCs w:val="24"/>
        </w:rPr>
        <w:t>0,786 Гкал/час</w:t>
      </w:r>
      <w:r w:rsidR="00EA6F3E" w:rsidRPr="003A4E6D">
        <w:rPr>
          <w:rFonts w:ascii="Times New Roman" w:hAnsi="Times New Roman"/>
          <w:sz w:val="24"/>
          <w:szCs w:val="24"/>
        </w:rPr>
        <w:t xml:space="preserve">. </w:t>
      </w:r>
    </w:p>
    <w:p w:rsidR="00EA6F3E" w:rsidRDefault="00EA6F3E" w:rsidP="003A4E6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A4E6D" w:rsidRPr="00D64C87" w:rsidRDefault="00D64C87" w:rsidP="003A4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Проектное решение</w:t>
      </w:r>
    </w:p>
    <w:p w:rsidR="003A4E6D" w:rsidRPr="003A4E6D" w:rsidRDefault="003A4E6D" w:rsidP="003A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E6D" w:rsidRPr="00D64C87" w:rsidRDefault="00D64C87" w:rsidP="003A4E6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Тепловые нагрузки</w:t>
      </w:r>
    </w:p>
    <w:p w:rsidR="003A4E6D" w:rsidRPr="003A4E6D" w:rsidRDefault="003A4E6D" w:rsidP="003A4E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A4E6D" w:rsidRPr="003A4E6D" w:rsidRDefault="003A4E6D" w:rsidP="003A4E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E6D">
        <w:rPr>
          <w:rFonts w:ascii="Times New Roman" w:hAnsi="Times New Roman"/>
          <w:sz w:val="24"/>
          <w:szCs w:val="24"/>
        </w:rPr>
        <w:t>Расчет тепловых нагрузок по вновь проектируемой жилой застройке и соцкультбыту выполнен в соответствии со СНиП 41-02-2003 «Тепловые сети», СНиП 23-02-2003 «Тепловая защита зданий».</w:t>
      </w:r>
    </w:p>
    <w:p w:rsidR="003A4E6D" w:rsidRPr="003A4E6D" w:rsidRDefault="003A4E6D" w:rsidP="003A4E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E6D">
        <w:rPr>
          <w:rFonts w:ascii="Times New Roman" w:hAnsi="Times New Roman"/>
          <w:sz w:val="24"/>
          <w:szCs w:val="24"/>
        </w:rPr>
        <w:t>Для разработки схемы теплоснабжения тепловые нагрузки определены:</w:t>
      </w:r>
    </w:p>
    <w:p w:rsidR="003A4E6D" w:rsidRPr="003A4E6D" w:rsidRDefault="00632820" w:rsidP="0063282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3A4E6D" w:rsidRPr="003A4E6D">
        <w:rPr>
          <w:rFonts w:ascii="Times New Roman" w:hAnsi="Times New Roman"/>
          <w:sz w:val="24"/>
          <w:szCs w:val="24"/>
        </w:rPr>
        <w:t>по существующим объектам соцкультбыта - по проектам с уточнением по фактическим тепловым нагрузкам;</w:t>
      </w:r>
    </w:p>
    <w:p w:rsidR="003A4E6D" w:rsidRPr="003A4E6D" w:rsidRDefault="00632820" w:rsidP="006328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3A4E6D" w:rsidRPr="003A4E6D">
        <w:rPr>
          <w:rFonts w:ascii="Times New Roman" w:hAnsi="Times New Roman"/>
          <w:sz w:val="24"/>
          <w:szCs w:val="24"/>
        </w:rPr>
        <w:t>по вновь</w:t>
      </w:r>
      <w:r w:rsidR="00D64C87">
        <w:rPr>
          <w:rFonts w:ascii="Times New Roman" w:hAnsi="Times New Roman"/>
          <w:sz w:val="24"/>
          <w:szCs w:val="24"/>
        </w:rPr>
        <w:t xml:space="preserve"> проектируемой жилой застройке </w:t>
      </w:r>
      <w:r w:rsidR="003A4E6D" w:rsidRPr="003A4E6D">
        <w:rPr>
          <w:rFonts w:ascii="Times New Roman" w:hAnsi="Times New Roman"/>
          <w:sz w:val="24"/>
          <w:szCs w:val="24"/>
        </w:rPr>
        <w:t>и объектам соцкультбыта – по укрупненным показа</w:t>
      </w:r>
      <w:r>
        <w:rPr>
          <w:rFonts w:ascii="Times New Roman" w:hAnsi="Times New Roman"/>
          <w:sz w:val="24"/>
          <w:szCs w:val="24"/>
        </w:rPr>
        <w:t xml:space="preserve">телям тепловых нагрузок или по </w:t>
      </w:r>
      <w:r w:rsidR="003A4E6D" w:rsidRPr="003A4E6D">
        <w:rPr>
          <w:rFonts w:ascii="Times New Roman" w:hAnsi="Times New Roman"/>
          <w:sz w:val="24"/>
          <w:szCs w:val="24"/>
        </w:rPr>
        <w:t>удельным тепловым характеристикам зданий и сооружений.</w:t>
      </w:r>
    </w:p>
    <w:p w:rsidR="003A4E6D" w:rsidRPr="003A4E6D" w:rsidRDefault="003A4E6D" w:rsidP="003A4E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E6D">
        <w:rPr>
          <w:rFonts w:ascii="Times New Roman" w:hAnsi="Times New Roman"/>
          <w:sz w:val="24"/>
          <w:szCs w:val="24"/>
        </w:rPr>
        <w:t>В основу расчетов приняты следующие исходные данные:</w:t>
      </w:r>
    </w:p>
    <w:p w:rsidR="003A4E6D" w:rsidRPr="003A4E6D" w:rsidRDefault="00632820" w:rsidP="006328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3A4E6D" w:rsidRPr="003A4E6D">
        <w:rPr>
          <w:rFonts w:ascii="Times New Roman" w:hAnsi="Times New Roman"/>
          <w:sz w:val="24"/>
          <w:szCs w:val="24"/>
        </w:rPr>
        <w:t xml:space="preserve">Расчетная наружная температура воздуха для проектирования отопления </w:t>
      </w:r>
      <w:r w:rsidR="003A4E6D" w:rsidRPr="003A4E6D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="003A4E6D" w:rsidRPr="003A4E6D">
        <w:rPr>
          <w:rFonts w:ascii="Times New Roman" w:hAnsi="Times New Roman"/>
          <w:sz w:val="24"/>
          <w:szCs w:val="24"/>
          <w:vertAlign w:val="subscript"/>
        </w:rPr>
        <w:t>н.р.о</w:t>
      </w:r>
      <w:proofErr w:type="spellEnd"/>
      <w:r w:rsidR="003A4E6D" w:rsidRPr="003A4E6D">
        <w:rPr>
          <w:rFonts w:ascii="Times New Roman" w:hAnsi="Times New Roman"/>
          <w:sz w:val="24"/>
          <w:szCs w:val="24"/>
          <w:vertAlign w:val="subscript"/>
        </w:rPr>
        <w:t>.</w:t>
      </w:r>
      <w:r w:rsidR="003A4E6D" w:rsidRPr="003A4E6D">
        <w:rPr>
          <w:rFonts w:ascii="Times New Roman" w:hAnsi="Times New Roman"/>
          <w:sz w:val="24"/>
          <w:szCs w:val="24"/>
        </w:rPr>
        <w:t>= -39</w:t>
      </w:r>
      <w:r w:rsidR="003A4E6D" w:rsidRPr="003A4E6D">
        <w:rPr>
          <w:rFonts w:ascii="Times New Roman" w:hAnsi="Times New Roman"/>
          <w:sz w:val="24"/>
          <w:szCs w:val="24"/>
          <w:vertAlign w:val="superscript"/>
        </w:rPr>
        <w:t>о</w:t>
      </w:r>
      <w:r w:rsidR="003A4E6D" w:rsidRPr="003A4E6D">
        <w:rPr>
          <w:rFonts w:ascii="Times New Roman" w:hAnsi="Times New Roman"/>
          <w:sz w:val="24"/>
          <w:szCs w:val="24"/>
        </w:rPr>
        <w:t>С</w:t>
      </w:r>
    </w:p>
    <w:p w:rsidR="003A4E6D" w:rsidRPr="003A4E6D" w:rsidRDefault="00632820" w:rsidP="006328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-то</w:t>
      </w:r>
      <w:r w:rsidR="003A4E6D" w:rsidRPr="003A4E6D">
        <w:rPr>
          <w:rFonts w:ascii="Times New Roman" w:hAnsi="Times New Roman"/>
          <w:sz w:val="24"/>
          <w:szCs w:val="24"/>
        </w:rPr>
        <w:t xml:space="preserve">же для систем вентиляции </w:t>
      </w:r>
      <w:r w:rsidR="003A4E6D" w:rsidRPr="003A4E6D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="003A4E6D" w:rsidRPr="003A4E6D">
        <w:rPr>
          <w:rFonts w:ascii="Times New Roman" w:hAnsi="Times New Roman"/>
          <w:sz w:val="24"/>
          <w:szCs w:val="24"/>
          <w:vertAlign w:val="subscript"/>
        </w:rPr>
        <w:t>н.р.в</w:t>
      </w:r>
      <w:proofErr w:type="spellEnd"/>
      <w:r w:rsidR="003A4E6D" w:rsidRPr="003A4E6D">
        <w:rPr>
          <w:rFonts w:ascii="Times New Roman" w:hAnsi="Times New Roman"/>
          <w:sz w:val="24"/>
          <w:szCs w:val="24"/>
          <w:vertAlign w:val="subscript"/>
        </w:rPr>
        <w:t>.</w:t>
      </w:r>
      <w:r w:rsidR="00D64C87">
        <w:rPr>
          <w:rFonts w:ascii="Times New Roman" w:hAnsi="Times New Roman"/>
          <w:sz w:val="24"/>
          <w:szCs w:val="24"/>
        </w:rPr>
        <w:t>= -24</w:t>
      </w:r>
      <w:r w:rsidR="003A4E6D" w:rsidRPr="003A4E6D">
        <w:rPr>
          <w:rFonts w:ascii="Times New Roman" w:hAnsi="Times New Roman"/>
          <w:sz w:val="24"/>
          <w:szCs w:val="24"/>
          <w:vertAlign w:val="superscript"/>
        </w:rPr>
        <w:t>о</w:t>
      </w:r>
      <w:r w:rsidR="003A4E6D" w:rsidRPr="003A4E6D">
        <w:rPr>
          <w:rFonts w:ascii="Times New Roman" w:hAnsi="Times New Roman"/>
          <w:sz w:val="24"/>
          <w:szCs w:val="24"/>
        </w:rPr>
        <w:t>С.</w:t>
      </w:r>
    </w:p>
    <w:p w:rsidR="003A4E6D" w:rsidRPr="003A4E6D" w:rsidRDefault="00632820" w:rsidP="006328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3A4E6D" w:rsidRPr="003A4E6D">
        <w:rPr>
          <w:rFonts w:ascii="Times New Roman" w:hAnsi="Times New Roman"/>
          <w:sz w:val="24"/>
          <w:szCs w:val="24"/>
        </w:rPr>
        <w:t xml:space="preserve">Расчетная численность населения на </w:t>
      </w:r>
      <w:r w:rsidR="003A4E6D" w:rsidRPr="003A4E6D">
        <w:rPr>
          <w:rFonts w:ascii="Times New Roman" w:hAnsi="Times New Roman"/>
          <w:sz w:val="24"/>
          <w:szCs w:val="24"/>
          <w:lang w:val="en-US"/>
        </w:rPr>
        <w:t>I</w:t>
      </w:r>
      <w:r w:rsidR="003A4E6D" w:rsidRPr="003A4E6D">
        <w:rPr>
          <w:rFonts w:ascii="Times New Roman" w:hAnsi="Times New Roman"/>
          <w:sz w:val="24"/>
          <w:szCs w:val="24"/>
        </w:rPr>
        <w:t xml:space="preserve"> очередь строительства – 440 человек.</w:t>
      </w:r>
    </w:p>
    <w:p w:rsidR="003A4E6D" w:rsidRPr="003A4E6D" w:rsidRDefault="00632820" w:rsidP="006328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3A4E6D" w:rsidRPr="003A4E6D">
        <w:rPr>
          <w:rFonts w:ascii="Times New Roman" w:hAnsi="Times New Roman"/>
          <w:sz w:val="24"/>
          <w:szCs w:val="24"/>
        </w:rPr>
        <w:t xml:space="preserve">Общая площадь </w:t>
      </w:r>
      <w:r w:rsidR="003A4E6D" w:rsidRPr="003A4E6D">
        <w:rPr>
          <w:rFonts w:ascii="Times New Roman" w:hAnsi="Times New Roman"/>
          <w:sz w:val="24"/>
          <w:szCs w:val="24"/>
          <w:lang w:val="en-US"/>
        </w:rPr>
        <w:t>I</w:t>
      </w:r>
      <w:r w:rsidR="003A4E6D" w:rsidRPr="003A4E6D">
        <w:rPr>
          <w:rFonts w:ascii="Times New Roman" w:hAnsi="Times New Roman"/>
          <w:sz w:val="24"/>
          <w:szCs w:val="24"/>
        </w:rPr>
        <w:t xml:space="preserve"> – ой очереди строительства – 8800,0 м</w:t>
      </w:r>
      <w:r w:rsidR="003A4E6D" w:rsidRPr="003A4E6D">
        <w:rPr>
          <w:rFonts w:ascii="Times New Roman" w:hAnsi="Times New Roman"/>
          <w:sz w:val="24"/>
          <w:szCs w:val="24"/>
          <w:vertAlign w:val="superscript"/>
        </w:rPr>
        <w:t>2</w:t>
      </w:r>
      <w:r w:rsidR="003A4E6D" w:rsidRPr="003A4E6D">
        <w:rPr>
          <w:rFonts w:ascii="Times New Roman" w:hAnsi="Times New Roman"/>
          <w:sz w:val="24"/>
          <w:szCs w:val="24"/>
        </w:rPr>
        <w:t>. Обеспеченность общей площадью жилого фонда на 1 человека –20,0 м</w:t>
      </w:r>
      <w:r w:rsidR="003A4E6D" w:rsidRPr="003A4E6D">
        <w:rPr>
          <w:rFonts w:ascii="Times New Roman" w:hAnsi="Times New Roman"/>
          <w:sz w:val="24"/>
          <w:szCs w:val="24"/>
          <w:vertAlign w:val="superscript"/>
        </w:rPr>
        <w:t>2</w:t>
      </w:r>
      <w:r w:rsidR="003A4E6D" w:rsidRPr="003A4E6D">
        <w:rPr>
          <w:rFonts w:ascii="Times New Roman" w:hAnsi="Times New Roman"/>
          <w:sz w:val="24"/>
          <w:szCs w:val="24"/>
        </w:rPr>
        <w:t>.</w:t>
      </w:r>
    </w:p>
    <w:p w:rsidR="003A4E6D" w:rsidRPr="003A4E6D" w:rsidRDefault="00632820" w:rsidP="006328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3A4E6D" w:rsidRPr="003A4E6D">
        <w:rPr>
          <w:rFonts w:ascii="Times New Roman" w:hAnsi="Times New Roman"/>
          <w:sz w:val="24"/>
          <w:szCs w:val="24"/>
        </w:rPr>
        <w:t>Расчетная численность населения на расчетный срок – 500 человек.</w:t>
      </w:r>
    </w:p>
    <w:p w:rsidR="003A4E6D" w:rsidRPr="003A4E6D" w:rsidRDefault="00632820" w:rsidP="006328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3A4E6D" w:rsidRPr="003A4E6D">
        <w:rPr>
          <w:rFonts w:ascii="Times New Roman" w:hAnsi="Times New Roman"/>
          <w:sz w:val="24"/>
          <w:szCs w:val="24"/>
        </w:rPr>
        <w:t>Общая площадь строительства на расчетный срок – 12500,0 м</w:t>
      </w:r>
      <w:r w:rsidR="003A4E6D" w:rsidRPr="003A4E6D">
        <w:rPr>
          <w:rFonts w:ascii="Times New Roman" w:hAnsi="Times New Roman"/>
          <w:sz w:val="24"/>
          <w:szCs w:val="24"/>
          <w:vertAlign w:val="superscript"/>
        </w:rPr>
        <w:t>2</w:t>
      </w:r>
      <w:r w:rsidR="003A4E6D" w:rsidRPr="003A4E6D">
        <w:rPr>
          <w:rFonts w:ascii="Times New Roman" w:hAnsi="Times New Roman"/>
          <w:sz w:val="24"/>
          <w:szCs w:val="24"/>
        </w:rPr>
        <w:t>. Обеспеченность общей площадью жилого фонда на 1 человека –25,0 м</w:t>
      </w:r>
      <w:r w:rsidR="003A4E6D" w:rsidRPr="003A4E6D">
        <w:rPr>
          <w:rFonts w:ascii="Times New Roman" w:hAnsi="Times New Roman"/>
          <w:sz w:val="24"/>
          <w:szCs w:val="24"/>
          <w:vertAlign w:val="superscript"/>
        </w:rPr>
        <w:t>2</w:t>
      </w:r>
      <w:r w:rsidR="003A4E6D" w:rsidRPr="003A4E6D">
        <w:rPr>
          <w:rFonts w:ascii="Times New Roman" w:hAnsi="Times New Roman"/>
          <w:sz w:val="24"/>
          <w:szCs w:val="24"/>
        </w:rPr>
        <w:t>.</w:t>
      </w:r>
    </w:p>
    <w:p w:rsidR="003A4E6D" w:rsidRPr="003A4E6D" w:rsidRDefault="003A4E6D" w:rsidP="003A4E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E6D">
        <w:rPr>
          <w:rFonts w:ascii="Times New Roman" w:hAnsi="Times New Roman"/>
          <w:sz w:val="24"/>
          <w:szCs w:val="24"/>
        </w:rPr>
        <w:t>По проектируемой жилой застройке общий тепловой расход на отопление и горячее водоснабжение определен по удельному показателю на 1м</w:t>
      </w:r>
      <w:r w:rsidRPr="003A4E6D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A4E6D">
        <w:rPr>
          <w:rFonts w:ascii="Times New Roman" w:hAnsi="Times New Roman"/>
          <w:sz w:val="24"/>
          <w:szCs w:val="24"/>
        </w:rPr>
        <w:t xml:space="preserve">общей площади, который на </w:t>
      </w:r>
      <w:r w:rsidRPr="003A4E6D">
        <w:rPr>
          <w:rFonts w:ascii="Times New Roman" w:hAnsi="Times New Roman"/>
          <w:sz w:val="24"/>
          <w:szCs w:val="24"/>
          <w:lang w:val="en-US"/>
        </w:rPr>
        <w:t>I</w:t>
      </w:r>
      <w:r w:rsidRPr="003A4E6D">
        <w:rPr>
          <w:rFonts w:ascii="Times New Roman" w:hAnsi="Times New Roman"/>
          <w:sz w:val="24"/>
          <w:szCs w:val="24"/>
        </w:rPr>
        <w:t xml:space="preserve"> очередь и расчетный срок строительства составит 0.15 кВт (для 1-2 этажной застройки).</w:t>
      </w:r>
    </w:p>
    <w:p w:rsidR="003A4E6D" w:rsidRPr="003A4E6D" w:rsidRDefault="003A4E6D" w:rsidP="003A4E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E6D">
        <w:rPr>
          <w:rFonts w:ascii="Times New Roman" w:hAnsi="Times New Roman"/>
          <w:sz w:val="24"/>
          <w:szCs w:val="24"/>
        </w:rPr>
        <w:t>Расходы тепла для учреждений культурно-бытового обслуживания определены по аналогам типовых проектов и по укрупненным показателям.</w:t>
      </w:r>
    </w:p>
    <w:p w:rsidR="003A4E6D" w:rsidRPr="003A4E6D" w:rsidRDefault="003A4E6D" w:rsidP="003A4E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E6D">
        <w:rPr>
          <w:rFonts w:ascii="Times New Roman" w:hAnsi="Times New Roman"/>
          <w:sz w:val="24"/>
          <w:szCs w:val="24"/>
        </w:rPr>
        <w:t xml:space="preserve">Теплопотребление по жилой застройке на </w:t>
      </w:r>
      <w:r w:rsidRPr="003A4E6D">
        <w:rPr>
          <w:rFonts w:ascii="Times New Roman" w:hAnsi="Times New Roman"/>
          <w:sz w:val="24"/>
          <w:szCs w:val="24"/>
          <w:lang w:val="en-US"/>
        </w:rPr>
        <w:t>I</w:t>
      </w:r>
      <w:r w:rsidRPr="003A4E6D">
        <w:rPr>
          <w:rFonts w:ascii="Times New Roman" w:hAnsi="Times New Roman"/>
          <w:sz w:val="24"/>
          <w:szCs w:val="24"/>
        </w:rPr>
        <w:t xml:space="preserve"> очередь строительства приведено в таблице №</w:t>
      </w:r>
      <w:r w:rsidR="00632820">
        <w:rPr>
          <w:rFonts w:ascii="Times New Roman" w:hAnsi="Times New Roman"/>
          <w:sz w:val="24"/>
          <w:szCs w:val="24"/>
        </w:rPr>
        <w:t xml:space="preserve"> 7.4-</w:t>
      </w:r>
      <w:r w:rsidRPr="003A4E6D">
        <w:rPr>
          <w:rFonts w:ascii="Times New Roman" w:hAnsi="Times New Roman"/>
          <w:sz w:val="24"/>
          <w:szCs w:val="24"/>
        </w:rPr>
        <w:t>1, на расчетный срок строительства – в таблице №</w:t>
      </w:r>
      <w:r w:rsidR="00632820">
        <w:rPr>
          <w:rFonts w:ascii="Times New Roman" w:hAnsi="Times New Roman"/>
          <w:sz w:val="24"/>
          <w:szCs w:val="24"/>
        </w:rPr>
        <w:t xml:space="preserve"> 7.4-</w:t>
      </w:r>
      <w:r w:rsidRPr="003A4E6D">
        <w:rPr>
          <w:rFonts w:ascii="Times New Roman" w:hAnsi="Times New Roman"/>
          <w:sz w:val="24"/>
          <w:szCs w:val="24"/>
        </w:rPr>
        <w:t>2.</w:t>
      </w:r>
    </w:p>
    <w:p w:rsidR="003A4E6D" w:rsidRPr="003A4E6D" w:rsidRDefault="003A4E6D" w:rsidP="003A4E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E6D">
        <w:rPr>
          <w:rFonts w:ascii="Times New Roman" w:hAnsi="Times New Roman"/>
          <w:sz w:val="24"/>
          <w:szCs w:val="24"/>
        </w:rPr>
        <w:t>Общий расход тепла по административным учреждениям и учреждениям культурно-бытового обслуживания приведен в таблице №</w:t>
      </w:r>
      <w:r w:rsidR="00632820">
        <w:rPr>
          <w:rFonts w:ascii="Times New Roman" w:hAnsi="Times New Roman"/>
          <w:sz w:val="24"/>
          <w:szCs w:val="24"/>
        </w:rPr>
        <w:t xml:space="preserve"> 7.4-</w:t>
      </w:r>
      <w:r w:rsidRPr="003A4E6D">
        <w:rPr>
          <w:rFonts w:ascii="Times New Roman" w:hAnsi="Times New Roman"/>
          <w:sz w:val="24"/>
          <w:szCs w:val="24"/>
        </w:rPr>
        <w:t>3.</w:t>
      </w:r>
    </w:p>
    <w:p w:rsidR="003A4E6D" w:rsidRPr="003A4E6D" w:rsidRDefault="003A4E6D" w:rsidP="003A4E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E6D">
        <w:rPr>
          <w:rFonts w:ascii="Times New Roman" w:hAnsi="Times New Roman"/>
          <w:sz w:val="24"/>
          <w:szCs w:val="24"/>
        </w:rPr>
        <w:t xml:space="preserve">Суммарные расходы тепла по жилой застройке с учетом объектов соцкультбыта на </w:t>
      </w:r>
      <w:r w:rsidR="00632820">
        <w:rPr>
          <w:rFonts w:ascii="Times New Roman" w:hAnsi="Times New Roman"/>
          <w:sz w:val="24"/>
          <w:szCs w:val="24"/>
        </w:rPr>
        <w:t xml:space="preserve"> </w:t>
      </w:r>
      <w:r w:rsidRPr="003A4E6D">
        <w:rPr>
          <w:rFonts w:ascii="Times New Roman" w:hAnsi="Times New Roman"/>
          <w:sz w:val="24"/>
          <w:szCs w:val="24"/>
          <w:lang w:val="en-US"/>
        </w:rPr>
        <w:t>I</w:t>
      </w:r>
      <w:r w:rsidR="00632820">
        <w:rPr>
          <w:rFonts w:ascii="Times New Roman" w:hAnsi="Times New Roman"/>
          <w:sz w:val="24"/>
          <w:szCs w:val="24"/>
        </w:rPr>
        <w:t xml:space="preserve">-ю </w:t>
      </w:r>
      <w:r w:rsidRPr="003A4E6D">
        <w:rPr>
          <w:rFonts w:ascii="Times New Roman" w:hAnsi="Times New Roman"/>
          <w:sz w:val="24"/>
          <w:szCs w:val="24"/>
        </w:rPr>
        <w:t>очередь строительства, расчетный срок строительства приведены в таблицах №</w:t>
      </w:r>
      <w:r w:rsidR="00632820">
        <w:rPr>
          <w:rFonts w:ascii="Times New Roman" w:hAnsi="Times New Roman"/>
          <w:sz w:val="24"/>
          <w:szCs w:val="24"/>
        </w:rPr>
        <w:t xml:space="preserve"> 7.4-</w:t>
      </w:r>
      <w:r w:rsidRPr="003A4E6D">
        <w:rPr>
          <w:rFonts w:ascii="Times New Roman" w:hAnsi="Times New Roman"/>
          <w:sz w:val="24"/>
          <w:szCs w:val="24"/>
        </w:rPr>
        <w:t>4, №</w:t>
      </w:r>
      <w:r w:rsidR="00632820">
        <w:rPr>
          <w:rFonts w:ascii="Times New Roman" w:hAnsi="Times New Roman"/>
          <w:sz w:val="24"/>
          <w:szCs w:val="24"/>
        </w:rPr>
        <w:t xml:space="preserve"> 7.4-</w:t>
      </w:r>
      <w:r w:rsidRPr="003A4E6D">
        <w:rPr>
          <w:rFonts w:ascii="Times New Roman" w:hAnsi="Times New Roman"/>
          <w:sz w:val="24"/>
          <w:szCs w:val="24"/>
        </w:rPr>
        <w:t>5 соответственно.</w:t>
      </w:r>
    </w:p>
    <w:p w:rsidR="003A4E6D" w:rsidRPr="00632820" w:rsidRDefault="00632820" w:rsidP="003A4E6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Первая</w:t>
      </w:r>
      <w:r w:rsidR="003A4E6D" w:rsidRPr="00632820">
        <w:rPr>
          <w:rFonts w:ascii="Times New Roman" w:hAnsi="Times New Roman"/>
          <w:sz w:val="24"/>
          <w:szCs w:val="24"/>
          <w:u w:val="single"/>
        </w:rPr>
        <w:t xml:space="preserve"> очередь </w:t>
      </w:r>
      <w:r w:rsidR="00D64C87">
        <w:rPr>
          <w:rFonts w:ascii="Times New Roman" w:hAnsi="Times New Roman"/>
          <w:sz w:val="24"/>
          <w:szCs w:val="24"/>
          <w:u w:val="single"/>
        </w:rPr>
        <w:t>строительства</w:t>
      </w:r>
    </w:p>
    <w:p w:rsidR="003A4E6D" w:rsidRPr="003A4E6D" w:rsidRDefault="003A4E6D" w:rsidP="003A4E6D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A4E6D" w:rsidRPr="003A4E6D" w:rsidRDefault="003A4E6D" w:rsidP="00632820">
      <w:pPr>
        <w:pStyle w:val="a5"/>
        <w:spacing w:after="0"/>
        <w:ind w:left="0" w:firstLine="567"/>
        <w:jc w:val="both"/>
      </w:pPr>
      <w:r w:rsidRPr="003A4E6D">
        <w:t xml:space="preserve">Общая тепловая нагрузка по жилой застройке с учетом объектов соцкультбыта на </w:t>
      </w:r>
      <w:r w:rsidRPr="003A4E6D">
        <w:rPr>
          <w:lang w:val="en-US"/>
        </w:rPr>
        <w:t>I</w:t>
      </w:r>
      <w:r w:rsidRPr="003A4E6D">
        <w:t xml:space="preserve"> очередь  строительства по поселку составит 1,350 МВт (1,160 Гкал/час). Теплоснабжение существующих объектов соцкультбыта сохранится от существующей котельной.</w:t>
      </w:r>
    </w:p>
    <w:p w:rsidR="003A4E6D" w:rsidRPr="003A4E6D" w:rsidRDefault="003A4E6D" w:rsidP="00632820">
      <w:pPr>
        <w:pStyle w:val="a5"/>
        <w:spacing w:after="0"/>
        <w:ind w:left="0" w:firstLine="567"/>
        <w:jc w:val="both"/>
      </w:pPr>
      <w:r w:rsidRPr="003A4E6D">
        <w:t>Теплоснабжение отдельных объектов соцкультбыта, сооружаемых на I очередь строительства, предлагается осуществить от котлов типа «ЗИОСАБ-45,125,175». Эти котлы могут работать на одном из трех видов топлива: газ, солярка или твердое топливо – дрова или уголь. Котлы можно использовать в блочных и крышных котельных.</w:t>
      </w:r>
    </w:p>
    <w:p w:rsidR="003A4E6D" w:rsidRPr="003A4E6D" w:rsidRDefault="003A4E6D" w:rsidP="00632820">
      <w:pPr>
        <w:pStyle w:val="a5"/>
        <w:spacing w:after="0"/>
        <w:ind w:left="0" w:firstLine="567"/>
        <w:jc w:val="both"/>
      </w:pPr>
      <w:r w:rsidRPr="003A4E6D">
        <w:t>Теплоснабжение жилых малоэтажных домов можно осуществить, используя индивидуальные малометражные источники тепла – секционные котлы типа КЧМ. Данные котлы предназначены для использования в системах водяного отопления отдельных квартир и малоэтажных зданий строительным объемом 300-1300</w:t>
      </w:r>
      <w:r w:rsidR="00D64C87">
        <w:t xml:space="preserve"> </w:t>
      </w:r>
      <w:r w:rsidRPr="003A4E6D">
        <w:t>м</w:t>
      </w:r>
      <w:r w:rsidRPr="003A4E6D">
        <w:rPr>
          <w:vertAlign w:val="superscript"/>
        </w:rPr>
        <w:t>3</w:t>
      </w:r>
      <w:r w:rsidRPr="003A4E6D">
        <w:t>. Топливом может служить сортированный антрацит, кокс, каменный уголь. После дооборудования и установки горелочных устройств и автоматики безопасности котлы могут работать на природном газе и легком жидком топливе.</w:t>
      </w:r>
    </w:p>
    <w:p w:rsidR="003A4E6D" w:rsidRPr="003A4E6D" w:rsidRDefault="003A4E6D" w:rsidP="00632820">
      <w:pPr>
        <w:pStyle w:val="a5"/>
        <w:spacing w:after="0"/>
        <w:ind w:left="0" w:firstLine="567"/>
        <w:jc w:val="both"/>
      </w:pPr>
      <w:r w:rsidRPr="003A4E6D">
        <w:lastRenderedPageBreak/>
        <w:t>Затраты</w:t>
      </w:r>
      <w:r w:rsidR="00D64C87">
        <w:t xml:space="preserve"> на теплоснабжение жилого фонда</w:t>
      </w:r>
      <w:r w:rsidRPr="003A4E6D">
        <w:t xml:space="preserve"> входят в среднюю стоимость строительства 1 м2 общей площади.</w:t>
      </w:r>
    </w:p>
    <w:p w:rsidR="003A4E6D" w:rsidRPr="003A4E6D" w:rsidRDefault="003A4E6D" w:rsidP="003A4E6D">
      <w:pPr>
        <w:pStyle w:val="a5"/>
        <w:spacing w:after="0"/>
        <w:ind w:left="0"/>
        <w:jc w:val="center"/>
      </w:pPr>
    </w:p>
    <w:p w:rsidR="003A4E6D" w:rsidRPr="00632820" w:rsidRDefault="003A4E6D" w:rsidP="003A4E6D">
      <w:pPr>
        <w:pStyle w:val="a5"/>
        <w:spacing w:after="0"/>
        <w:ind w:left="0"/>
        <w:jc w:val="center"/>
        <w:rPr>
          <w:u w:val="single"/>
        </w:rPr>
      </w:pPr>
      <w:r w:rsidRPr="00632820">
        <w:rPr>
          <w:u w:val="single"/>
        </w:rPr>
        <w:t>Расчетный срок строительства.</w:t>
      </w:r>
    </w:p>
    <w:p w:rsidR="003A4E6D" w:rsidRPr="003A4E6D" w:rsidRDefault="003A4E6D" w:rsidP="003A4E6D">
      <w:pPr>
        <w:pStyle w:val="a5"/>
        <w:spacing w:after="0"/>
        <w:ind w:left="0"/>
      </w:pPr>
    </w:p>
    <w:p w:rsidR="003A4E6D" w:rsidRPr="003A4E6D" w:rsidRDefault="003A4E6D" w:rsidP="003A4E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E6D">
        <w:rPr>
          <w:rFonts w:ascii="Times New Roman" w:hAnsi="Times New Roman"/>
          <w:sz w:val="24"/>
          <w:szCs w:val="24"/>
        </w:rPr>
        <w:t>Общая тепловая нагрузка по жилой застройке с учетом объектов соцкультбыта на расчетный срок строительства составит 1,905 МВт (1,637 Гкал/час).</w:t>
      </w:r>
    </w:p>
    <w:p w:rsidR="003A4E6D" w:rsidRPr="003A4E6D" w:rsidRDefault="003A4E6D" w:rsidP="003A4E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E6D">
        <w:rPr>
          <w:rFonts w:ascii="Times New Roman" w:hAnsi="Times New Roman"/>
          <w:sz w:val="24"/>
          <w:szCs w:val="24"/>
        </w:rPr>
        <w:t>Теплоснабжение небольшой части объектов соцкультбыта на расчетный срок строительства сохранится от существующей котельной. Теплоснабжение малоэтажной жилой застройки, возможно, осуществить от индивидуальных малометражных источников тепла</w:t>
      </w:r>
      <w:r w:rsidR="00632820">
        <w:rPr>
          <w:rFonts w:ascii="Times New Roman" w:hAnsi="Times New Roman"/>
          <w:sz w:val="24"/>
          <w:szCs w:val="24"/>
        </w:rPr>
        <w:t>.</w:t>
      </w:r>
    </w:p>
    <w:p w:rsidR="00C14A99" w:rsidRDefault="00C14A99"/>
    <w:tbl>
      <w:tblPr>
        <w:tblW w:w="9763" w:type="dxa"/>
        <w:tblInd w:w="93" w:type="dxa"/>
        <w:tblLook w:val="0000" w:firstRow="0" w:lastRow="0" w:firstColumn="0" w:lastColumn="0" w:noHBand="0" w:noVBand="0"/>
      </w:tblPr>
      <w:tblGrid>
        <w:gridCol w:w="1168"/>
        <w:gridCol w:w="1120"/>
        <w:gridCol w:w="1120"/>
        <w:gridCol w:w="1168"/>
        <w:gridCol w:w="1120"/>
        <w:gridCol w:w="1120"/>
        <w:gridCol w:w="1478"/>
        <w:gridCol w:w="1469"/>
      </w:tblGrid>
      <w:tr w:rsidR="003A4E6D" w:rsidRPr="003A4E6D" w:rsidTr="00D16AE0">
        <w:trPr>
          <w:trHeight w:val="375"/>
        </w:trPr>
        <w:tc>
          <w:tcPr>
            <w:tcW w:w="976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6D" w:rsidRPr="003A4E6D" w:rsidRDefault="003A4E6D" w:rsidP="00C1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Суммарный расход тепла по жилой застройке  на I очередь строительства (2018г.)</w:t>
            </w:r>
          </w:p>
        </w:tc>
      </w:tr>
      <w:tr w:rsidR="003A4E6D" w:rsidRPr="003A4E6D" w:rsidTr="00D16AE0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E6D" w:rsidRPr="003A4E6D" w:rsidRDefault="003A4E6D" w:rsidP="003A4E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Таблица №</w:t>
            </w:r>
            <w:r w:rsidR="00632820">
              <w:rPr>
                <w:rFonts w:ascii="Times New Roman" w:hAnsi="Times New Roman"/>
                <w:sz w:val="24"/>
                <w:szCs w:val="24"/>
              </w:rPr>
              <w:t xml:space="preserve"> 7.4-</w:t>
            </w:r>
            <w:r w:rsidRPr="003A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E6D" w:rsidRPr="003A4E6D" w:rsidTr="00D16AE0">
        <w:trPr>
          <w:trHeight w:val="330"/>
        </w:trPr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Существующий жилой фонд сохраняемый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I очередь строительства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Суммарный  расход тепла, МВт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Суммарный расход тепла, Гкал/час</w:t>
            </w:r>
          </w:p>
        </w:tc>
      </w:tr>
      <w:tr w:rsidR="003A4E6D" w:rsidRPr="003A4E6D" w:rsidTr="00D16AE0">
        <w:trPr>
          <w:trHeight w:val="315"/>
        </w:trPr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E6D" w:rsidRPr="003A4E6D" w:rsidTr="00D16AE0">
        <w:trPr>
          <w:trHeight w:val="12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Жилая площадь, 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Расход тепла, Гкал/час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Жилая площадь, 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Общий расход тепла, Гкал/час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E6D" w:rsidRPr="003A4E6D" w:rsidTr="00D16AE0">
        <w:trPr>
          <w:trHeight w:val="315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20" w:rsidRPr="00632820" w:rsidTr="00D16AE0">
        <w:trPr>
          <w:trHeight w:val="3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20" w:rsidRPr="00632820" w:rsidRDefault="00FD44B7" w:rsidP="00632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20" w:rsidRPr="00632820" w:rsidRDefault="00FD44B7" w:rsidP="00632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20" w:rsidRPr="00632820" w:rsidRDefault="00FD44B7" w:rsidP="00632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20" w:rsidRPr="00632820" w:rsidRDefault="00FD44B7" w:rsidP="00632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20" w:rsidRPr="00632820" w:rsidRDefault="00FD44B7" w:rsidP="00632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20" w:rsidRPr="00632820" w:rsidRDefault="00FD44B7" w:rsidP="00632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20" w:rsidRPr="00632820" w:rsidRDefault="00FD44B7" w:rsidP="00632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20" w:rsidRPr="00632820" w:rsidRDefault="00FD44B7" w:rsidP="00632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A4E6D" w:rsidRPr="003A4E6D" w:rsidTr="00D16AE0">
        <w:trPr>
          <w:trHeight w:val="3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7100,0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0,105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0,090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0,255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0,219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0,360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0,309</w:t>
            </w:r>
          </w:p>
        </w:tc>
      </w:tr>
      <w:tr w:rsidR="003A4E6D" w:rsidRPr="003A4E6D" w:rsidTr="00D16AE0">
        <w:trPr>
          <w:trHeight w:val="345"/>
        </w:trPr>
        <w:tc>
          <w:tcPr>
            <w:tcW w:w="9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C87" w:rsidRDefault="00D64C87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Суммарный расход тепла по жилой застройке на расчетный срок строительства (2028г.)</w:t>
            </w:r>
          </w:p>
        </w:tc>
      </w:tr>
      <w:tr w:rsidR="003A4E6D" w:rsidRPr="003A4E6D" w:rsidTr="00D16AE0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E6D" w:rsidRPr="003A4E6D" w:rsidRDefault="003A4E6D" w:rsidP="003A4E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Таблица №</w:t>
            </w:r>
            <w:r w:rsidR="00FD44B7">
              <w:rPr>
                <w:rFonts w:ascii="Times New Roman" w:hAnsi="Times New Roman"/>
                <w:sz w:val="24"/>
                <w:szCs w:val="24"/>
              </w:rPr>
              <w:t xml:space="preserve"> 7.2-</w:t>
            </w:r>
            <w:r w:rsidRPr="003A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4E6D" w:rsidRPr="003A4E6D" w:rsidTr="00D16AE0">
        <w:trPr>
          <w:trHeight w:val="315"/>
        </w:trPr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Существующий жилой фонд сохраняемый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Суммарный  расход тепла, МВт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Суммарный расход тепла, Гкал/час</w:t>
            </w:r>
          </w:p>
        </w:tc>
      </w:tr>
      <w:tr w:rsidR="003A4E6D" w:rsidRPr="003A4E6D" w:rsidTr="00D16AE0">
        <w:trPr>
          <w:trHeight w:val="345"/>
        </w:trPr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E6D" w:rsidRPr="003A4E6D" w:rsidTr="00D16AE0">
        <w:trPr>
          <w:trHeight w:val="12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Жилая площадь, 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Расход тепла, Гкал/час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Жилая площадь, 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Общий расход тепла, Гкал/час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E6D" w:rsidRPr="003A4E6D" w:rsidTr="00D16AE0">
        <w:trPr>
          <w:trHeight w:val="315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B7" w:rsidRPr="00FD44B7" w:rsidTr="00D16AE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B7" w:rsidRPr="00FD44B7" w:rsidRDefault="00FD44B7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B7" w:rsidRPr="00FD44B7" w:rsidRDefault="00FD44B7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B7" w:rsidRPr="00FD44B7" w:rsidRDefault="00FD44B7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B7" w:rsidRPr="00FD44B7" w:rsidRDefault="00FD44B7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B7" w:rsidRPr="00FD44B7" w:rsidRDefault="00FD44B7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B7" w:rsidRPr="00FD44B7" w:rsidRDefault="00FD44B7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B7" w:rsidRPr="00FD44B7" w:rsidRDefault="00FD44B7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B7" w:rsidRPr="00FD44B7" w:rsidRDefault="00FD44B7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A4E6D" w:rsidRPr="003A4E6D" w:rsidTr="00D16AE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7100,0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0,090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5400,0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0,696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0,915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0,786</w:t>
            </w:r>
          </w:p>
        </w:tc>
      </w:tr>
    </w:tbl>
    <w:p w:rsidR="00D16AE0" w:rsidRDefault="00D16AE0" w:rsidP="003A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16AE0" w:rsidSect="001017C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bookmarkStart w:id="0" w:name="OLE_LINK1"/>
    </w:p>
    <w:tbl>
      <w:tblPr>
        <w:tblW w:w="9965" w:type="dxa"/>
        <w:tblLook w:val="0000" w:firstRow="0" w:lastRow="0" w:firstColumn="0" w:lastColumn="0" w:noHBand="0" w:noVBand="0"/>
      </w:tblPr>
      <w:tblGrid>
        <w:gridCol w:w="709"/>
        <w:gridCol w:w="2589"/>
        <w:gridCol w:w="1380"/>
        <w:gridCol w:w="1134"/>
        <w:gridCol w:w="1418"/>
        <w:gridCol w:w="251"/>
        <w:gridCol w:w="1066"/>
        <w:gridCol w:w="1418"/>
      </w:tblGrid>
      <w:tr w:rsidR="003A4E6D" w:rsidRPr="003A4E6D" w:rsidTr="00113B9E">
        <w:trPr>
          <w:trHeight w:val="315"/>
        </w:trPr>
        <w:tc>
          <w:tcPr>
            <w:tcW w:w="996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lastRenderedPageBreak/>
              <w:t>Расход тепла по административным учреждениям и учреждениям</w:t>
            </w:r>
          </w:p>
        </w:tc>
      </w:tr>
      <w:tr w:rsidR="003A4E6D" w:rsidRPr="003A4E6D" w:rsidTr="00113B9E">
        <w:trPr>
          <w:trHeight w:val="315"/>
        </w:trPr>
        <w:tc>
          <w:tcPr>
            <w:tcW w:w="9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культурно-бытового обслуживания</w:t>
            </w:r>
          </w:p>
        </w:tc>
      </w:tr>
      <w:tr w:rsidR="003A4E6D" w:rsidRPr="003A4E6D" w:rsidTr="00113B9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Таблица №</w:t>
            </w:r>
            <w:r w:rsidR="00B02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AE0">
              <w:rPr>
                <w:rFonts w:ascii="Times New Roman" w:hAnsi="Times New Roman"/>
                <w:sz w:val="24"/>
                <w:szCs w:val="24"/>
              </w:rPr>
              <w:t>7.2-3</w:t>
            </w:r>
          </w:p>
        </w:tc>
      </w:tr>
      <w:tr w:rsidR="003A4E6D" w:rsidRPr="003A4E6D" w:rsidTr="00113B9E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4E6D" w:rsidRPr="003A4E6D" w:rsidRDefault="00FD44B7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3A4E6D" w:rsidRPr="003A4E6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A4E6D" w:rsidRPr="003A4E6D">
              <w:rPr>
                <w:rFonts w:ascii="Times New Roman" w:hAnsi="Times New Roman"/>
                <w:sz w:val="24"/>
                <w:szCs w:val="24"/>
              </w:rPr>
              <w:t>пла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A4E6D" w:rsidRPr="003A4E6D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Емкость</w:t>
            </w:r>
          </w:p>
        </w:tc>
        <w:tc>
          <w:tcPr>
            <w:tcW w:w="4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 xml:space="preserve">Тепловая нагрузка, МВт </w:t>
            </w:r>
          </w:p>
        </w:tc>
      </w:tr>
      <w:tr w:rsidR="003A4E6D" w:rsidRPr="003A4E6D" w:rsidTr="00113B9E">
        <w:trPr>
          <w:trHeight w:val="7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FD44B7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С</w:t>
            </w:r>
            <w:r w:rsidR="003A4E6D" w:rsidRPr="003A4E6D">
              <w:rPr>
                <w:rFonts w:ascii="Times New Roman" w:hAnsi="Times New Roman"/>
                <w:sz w:val="24"/>
                <w:szCs w:val="24"/>
              </w:rPr>
              <w:t>уществу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3A4E6D" w:rsidRPr="003A4E6D">
              <w:rPr>
                <w:rFonts w:ascii="Times New Roman" w:hAnsi="Times New Roman"/>
                <w:sz w:val="24"/>
                <w:szCs w:val="24"/>
              </w:rPr>
              <w:t>ющее</w:t>
            </w:r>
            <w:proofErr w:type="spellEnd"/>
            <w:r w:rsidR="003A4E6D" w:rsidRPr="003A4E6D">
              <w:rPr>
                <w:rFonts w:ascii="Times New Roman" w:hAnsi="Times New Roman"/>
                <w:sz w:val="24"/>
                <w:szCs w:val="24"/>
              </w:rPr>
              <w:t xml:space="preserve"> положение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1очередь строитель</w:t>
            </w:r>
            <w:r w:rsidR="00FD44B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A4E6D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Расчетный срок строитель</w:t>
            </w:r>
            <w:r w:rsidR="00FD44B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A4E6D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</w:tr>
      <w:tr w:rsidR="003A4E6D" w:rsidRPr="003A4E6D" w:rsidTr="00113B9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4E6D" w:rsidRPr="003A4E6D" w:rsidTr="00113B9E">
        <w:trPr>
          <w:trHeight w:val="315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E6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 и учреждения управления, предприятия связи</w:t>
            </w:r>
          </w:p>
        </w:tc>
      </w:tr>
      <w:tr w:rsidR="003A4E6D" w:rsidRPr="003A4E6D" w:rsidTr="00113B9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FD44B7" w:rsidP="00FD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Контора поселка </w:t>
            </w:r>
            <w:proofErr w:type="spellStart"/>
            <w:r w:rsidR="003A4E6D" w:rsidRPr="003A4E6D">
              <w:rPr>
                <w:rFonts w:ascii="Times New Roman" w:hAnsi="Times New Roman"/>
                <w:sz w:val="24"/>
                <w:szCs w:val="24"/>
              </w:rPr>
              <w:t>Плотниковский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</w:tr>
      <w:tr w:rsidR="003A4E6D" w:rsidRPr="003A4E6D" w:rsidTr="00113B9E">
        <w:trPr>
          <w:trHeight w:val="315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E6D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народного образования</w:t>
            </w:r>
          </w:p>
        </w:tc>
      </w:tr>
      <w:tr w:rsidR="003A4E6D" w:rsidRPr="003A4E6D" w:rsidTr="00113B9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</w:tr>
      <w:tr w:rsidR="003A4E6D" w:rsidRPr="003A4E6D" w:rsidTr="00113B9E">
        <w:trPr>
          <w:trHeight w:val="315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E6D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3A4E6D" w:rsidRPr="003A4E6D" w:rsidTr="00113B9E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B7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E6D"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 w:rsidRPr="003A4E6D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смену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</w:tr>
      <w:tr w:rsidR="003A4E6D" w:rsidRPr="003A4E6D" w:rsidTr="00113B9E">
        <w:trPr>
          <w:trHeight w:val="315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E6D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и физкультурно-оздоровительные сооружения</w:t>
            </w:r>
          </w:p>
        </w:tc>
      </w:tr>
      <w:tr w:rsidR="003A4E6D" w:rsidRPr="003A4E6D" w:rsidTr="00113B9E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FD44B7" w:rsidP="00FD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bookmarkStart w:id="1" w:name="_GoBack"/>
            <w:proofErr w:type="gramStart"/>
            <w:r w:rsidRPr="00EE6F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bookmarkEnd w:id="1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пл. пол.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</w:tr>
      <w:tr w:rsidR="003A4E6D" w:rsidRPr="003A4E6D" w:rsidTr="00113B9E">
        <w:trPr>
          <w:trHeight w:val="315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E6D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культуры</w:t>
            </w:r>
          </w:p>
        </w:tc>
      </w:tr>
      <w:tr w:rsidR="003A4E6D" w:rsidRPr="003A4E6D" w:rsidTr="00113B9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E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</w:tr>
      <w:tr w:rsidR="003A4E6D" w:rsidRPr="003A4E6D" w:rsidTr="00113B9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D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E6D">
              <w:rPr>
                <w:rFonts w:ascii="Times New Roman" w:hAnsi="Times New Roman"/>
                <w:sz w:val="24"/>
                <w:szCs w:val="24"/>
              </w:rPr>
              <w:t>томов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4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при СДК</w:t>
            </w:r>
          </w:p>
        </w:tc>
      </w:tr>
      <w:tr w:rsidR="003A4E6D" w:rsidRPr="003A4E6D" w:rsidTr="00113B9E">
        <w:trPr>
          <w:trHeight w:val="315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44B7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E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Предприятия торговли, общественного питания, </w:t>
            </w:r>
          </w:p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E6D">
              <w:rPr>
                <w:rFonts w:ascii="Times New Roman" w:hAnsi="Times New Roman"/>
                <w:b/>
                <w:bCs/>
                <w:sz w:val="24"/>
                <w:szCs w:val="24"/>
              </w:rPr>
              <w:t>бытового и коммунального обслуживания</w:t>
            </w:r>
          </w:p>
        </w:tc>
      </w:tr>
      <w:tr w:rsidR="003A4E6D" w:rsidRPr="003A4E6D" w:rsidTr="00113B9E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 xml:space="preserve">Магазин смешанных товаров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м</w:t>
            </w:r>
            <w:r w:rsidRPr="003A4E6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A4E6D">
              <w:rPr>
                <w:rFonts w:ascii="Times New Roman" w:hAnsi="Times New Roman"/>
                <w:sz w:val="24"/>
                <w:szCs w:val="24"/>
              </w:rPr>
              <w:t xml:space="preserve"> торг. пл.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</w:tr>
      <w:tr w:rsidR="003A4E6D" w:rsidRPr="003A4E6D" w:rsidTr="00113B9E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 xml:space="preserve">Магазин смешанных товаров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м</w:t>
            </w:r>
            <w:r w:rsidRPr="003A4E6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A4E6D">
              <w:rPr>
                <w:rFonts w:ascii="Times New Roman" w:hAnsi="Times New Roman"/>
                <w:sz w:val="24"/>
                <w:szCs w:val="24"/>
              </w:rPr>
              <w:t xml:space="preserve"> торг. пл.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</w:tr>
      <w:tr w:rsidR="003A4E6D" w:rsidRPr="003A4E6D" w:rsidTr="00113B9E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 xml:space="preserve">Магазин смешанных товаров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м</w:t>
            </w:r>
            <w:r w:rsidRPr="003A4E6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A4E6D">
              <w:rPr>
                <w:rFonts w:ascii="Times New Roman" w:hAnsi="Times New Roman"/>
                <w:sz w:val="24"/>
                <w:szCs w:val="24"/>
              </w:rPr>
              <w:t xml:space="preserve"> торг. пл.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2х0,050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2х0,050</w:t>
            </w:r>
          </w:p>
        </w:tc>
      </w:tr>
      <w:tr w:rsidR="003A4E6D" w:rsidRPr="003A4E6D" w:rsidTr="00113B9E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 xml:space="preserve">Кафе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</w:tr>
      <w:tr w:rsidR="003A4E6D" w:rsidRPr="003A4E6D" w:rsidTr="00113B9E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КБО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FD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D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</w:tr>
      <w:tr w:rsidR="003A4E6D" w:rsidRPr="003A4E6D" w:rsidTr="00113B9E">
        <w:trPr>
          <w:trHeight w:val="282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D" w:rsidRPr="003A4E6D" w:rsidRDefault="003A4E6D" w:rsidP="003A4E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E6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культурно-бытовым потребителям: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E6D">
              <w:rPr>
                <w:rFonts w:ascii="Times New Roman" w:hAnsi="Times New Roman"/>
                <w:b/>
                <w:bCs/>
                <w:sz w:val="24"/>
                <w:szCs w:val="24"/>
              </w:rPr>
              <w:t>0,810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E6D">
              <w:rPr>
                <w:rFonts w:ascii="Times New Roman" w:hAnsi="Times New Roman"/>
                <w:b/>
                <w:bCs/>
                <w:sz w:val="24"/>
                <w:szCs w:val="24"/>
              </w:rPr>
              <w:t>0,990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D" w:rsidRPr="003A4E6D" w:rsidRDefault="003A4E6D" w:rsidP="003A4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E6D">
              <w:rPr>
                <w:rFonts w:ascii="Times New Roman" w:hAnsi="Times New Roman"/>
                <w:b/>
                <w:bCs/>
                <w:sz w:val="24"/>
                <w:szCs w:val="24"/>
              </w:rPr>
              <w:t>0,990</w:t>
            </w:r>
          </w:p>
        </w:tc>
      </w:tr>
      <w:bookmarkEnd w:id="0"/>
    </w:tbl>
    <w:p w:rsidR="00755EA7" w:rsidRDefault="00755EA7" w:rsidP="00D06B02">
      <w:pPr>
        <w:pStyle w:val="a0"/>
        <w:spacing w:after="0"/>
        <w:jc w:val="center"/>
        <w:rPr>
          <w:bCs/>
        </w:rPr>
        <w:sectPr w:rsidR="00755EA7" w:rsidSect="001017C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4184" w:type="dxa"/>
        <w:tblInd w:w="93" w:type="dxa"/>
        <w:tblLook w:val="0000" w:firstRow="0" w:lastRow="0" w:firstColumn="0" w:lastColumn="0" w:noHBand="0" w:noVBand="0"/>
      </w:tblPr>
      <w:tblGrid>
        <w:gridCol w:w="1065"/>
        <w:gridCol w:w="1079"/>
        <w:gridCol w:w="1525"/>
        <w:gridCol w:w="1525"/>
        <w:gridCol w:w="1057"/>
        <w:gridCol w:w="1079"/>
        <w:gridCol w:w="1065"/>
        <w:gridCol w:w="1079"/>
        <w:gridCol w:w="1525"/>
        <w:gridCol w:w="1525"/>
        <w:gridCol w:w="1057"/>
        <w:gridCol w:w="1079"/>
      </w:tblGrid>
      <w:tr w:rsidR="00755EA7" w:rsidRPr="00755EA7" w:rsidTr="00B34F65">
        <w:trPr>
          <w:trHeight w:val="315"/>
        </w:trPr>
        <w:tc>
          <w:tcPr>
            <w:tcW w:w="14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EA7">
              <w:rPr>
                <w:rFonts w:ascii="Times New Roman" w:hAnsi="Times New Roman"/>
                <w:sz w:val="24"/>
                <w:szCs w:val="24"/>
              </w:rPr>
              <w:lastRenderedPageBreak/>
              <w:t>Расход тепла на I очередь строительства, включая сущ. застройку</w:t>
            </w:r>
          </w:p>
        </w:tc>
      </w:tr>
      <w:tr w:rsidR="00755EA7" w:rsidRPr="00755EA7" w:rsidTr="00B34F65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EA7" w:rsidRPr="00755EA7" w:rsidRDefault="00755EA7" w:rsidP="00755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EA7" w:rsidRPr="00755EA7" w:rsidRDefault="00755EA7" w:rsidP="00755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EA7" w:rsidRPr="00755EA7" w:rsidRDefault="00755EA7" w:rsidP="00755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EA7" w:rsidRPr="00755EA7" w:rsidRDefault="00755EA7" w:rsidP="00755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EA7" w:rsidRPr="00755EA7" w:rsidRDefault="00755EA7" w:rsidP="00755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EA7" w:rsidRPr="00755EA7" w:rsidRDefault="00755EA7" w:rsidP="00755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EA7" w:rsidRPr="00755EA7" w:rsidRDefault="00755EA7" w:rsidP="00755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EA7" w:rsidRPr="00755EA7" w:rsidRDefault="00755EA7" w:rsidP="00755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EA7" w:rsidRPr="00755EA7" w:rsidRDefault="00755EA7" w:rsidP="00755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EA7" w:rsidRPr="00755EA7" w:rsidRDefault="00755EA7" w:rsidP="00755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EA7">
              <w:rPr>
                <w:rFonts w:ascii="Times New Roman" w:hAnsi="Times New Roman"/>
                <w:sz w:val="24"/>
                <w:szCs w:val="24"/>
              </w:rPr>
              <w:t>Таблица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7.4-</w:t>
            </w:r>
            <w:r w:rsidRPr="00755E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5EA7" w:rsidRPr="00755EA7" w:rsidTr="00755EA7">
        <w:trPr>
          <w:trHeight w:val="705"/>
        </w:trPr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Расход тепла по существующей застройке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Расход тепла на I очередь строительства, включая сущ. застройку</w:t>
            </w:r>
          </w:p>
        </w:tc>
      </w:tr>
      <w:tr w:rsidR="00755EA7" w:rsidRPr="00755EA7" w:rsidTr="00755EA7">
        <w:trPr>
          <w:trHeight w:val="79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Жилье,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Жилье, Гкал/час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Соцкультбыт, МВт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Соцкультбыт, Гкал/час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Всего,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Всего, Гкал/час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Жилье,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Жилье, Гкал/час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Соцкультбыт, МВт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Соцкультбыт, Гкал/час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Всего,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Всего, Гкал/час</w:t>
            </w:r>
          </w:p>
        </w:tc>
      </w:tr>
      <w:tr w:rsidR="00755EA7" w:rsidRPr="00D16AE0" w:rsidTr="00755EA7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55EA7" w:rsidRPr="00755EA7" w:rsidTr="00755EA7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0,105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0,090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0,810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0,696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0,915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0,786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0,360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0,309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0,990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0,851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1,350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1,160</w:t>
            </w:r>
          </w:p>
        </w:tc>
      </w:tr>
      <w:tr w:rsidR="00755EA7" w:rsidRPr="00755EA7" w:rsidTr="00755EA7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EA7" w:rsidRPr="00755EA7" w:rsidTr="00755EA7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EA7" w:rsidRPr="00755EA7" w:rsidTr="00755EA7">
        <w:trPr>
          <w:trHeight w:val="315"/>
        </w:trPr>
        <w:tc>
          <w:tcPr>
            <w:tcW w:w="14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EA7">
              <w:rPr>
                <w:rFonts w:ascii="Times New Roman" w:hAnsi="Times New Roman"/>
                <w:sz w:val="24"/>
                <w:szCs w:val="24"/>
              </w:rPr>
              <w:t>Расход тепла на расчетный срок строительства, включая сущ. застройку</w:t>
            </w:r>
          </w:p>
        </w:tc>
      </w:tr>
      <w:tr w:rsidR="00755EA7" w:rsidRPr="00755EA7" w:rsidTr="00755EA7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EA7">
              <w:rPr>
                <w:rFonts w:ascii="Times New Roman" w:hAnsi="Times New Roman"/>
                <w:sz w:val="24"/>
                <w:szCs w:val="24"/>
              </w:rPr>
              <w:t>Таблица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7.4-</w:t>
            </w:r>
            <w:r w:rsidRPr="00755E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5EA7" w:rsidRPr="00755EA7" w:rsidTr="00755EA7">
        <w:trPr>
          <w:trHeight w:val="690"/>
        </w:trPr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Расход тепла по существующей застройке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Расход тепла на расчетный срок строительства, включая сущ. застройку</w:t>
            </w:r>
          </w:p>
        </w:tc>
      </w:tr>
      <w:tr w:rsidR="00755EA7" w:rsidRPr="00755EA7" w:rsidTr="00755EA7">
        <w:trPr>
          <w:trHeight w:val="79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Жилье,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Жилье, Гкал/час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Соцкультбыт, МВт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Соцкультбыт, Гкал/час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Всего,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Всего, Гкал/час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Жилье,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Жилье, Гкал/час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Соцкультбыт, МВт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Соцкультбыт, Гкал/час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Всего,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Всего, Гкал/час</w:t>
            </w:r>
          </w:p>
        </w:tc>
      </w:tr>
      <w:tr w:rsidR="00755EA7" w:rsidRPr="00D16AE0" w:rsidTr="00755EA7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D16AE0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55EA7" w:rsidRPr="00755EA7" w:rsidTr="00755EA7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0,105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0,090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0,810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0,696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0,915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0,786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0,915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0,786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0,990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0,851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1,905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A7" w:rsidRPr="00755EA7" w:rsidRDefault="00755EA7" w:rsidP="007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EA7">
              <w:rPr>
                <w:rFonts w:ascii="Times New Roman" w:hAnsi="Times New Roman"/>
              </w:rPr>
              <w:t>1,637</w:t>
            </w:r>
          </w:p>
        </w:tc>
      </w:tr>
    </w:tbl>
    <w:p w:rsidR="00755EA7" w:rsidRDefault="00755EA7" w:rsidP="00D06B02">
      <w:pPr>
        <w:pStyle w:val="a0"/>
        <w:spacing w:after="0"/>
        <w:jc w:val="center"/>
        <w:rPr>
          <w:bCs/>
        </w:rPr>
      </w:pPr>
    </w:p>
    <w:p w:rsidR="00755EA7" w:rsidRDefault="00755EA7" w:rsidP="00D06B02">
      <w:pPr>
        <w:pStyle w:val="a0"/>
        <w:spacing w:after="0"/>
        <w:jc w:val="center"/>
        <w:rPr>
          <w:bCs/>
        </w:rPr>
      </w:pPr>
    </w:p>
    <w:p w:rsidR="00755EA7" w:rsidRDefault="00755EA7" w:rsidP="00D06B02">
      <w:pPr>
        <w:pStyle w:val="a0"/>
        <w:spacing w:after="0"/>
        <w:jc w:val="center"/>
        <w:rPr>
          <w:bCs/>
        </w:rPr>
      </w:pPr>
    </w:p>
    <w:p w:rsidR="00755EA7" w:rsidRDefault="00755EA7" w:rsidP="00D06B02">
      <w:pPr>
        <w:pStyle w:val="a0"/>
        <w:spacing w:after="0"/>
        <w:jc w:val="center"/>
        <w:rPr>
          <w:bCs/>
        </w:rPr>
      </w:pPr>
    </w:p>
    <w:p w:rsidR="00755EA7" w:rsidRDefault="00755EA7" w:rsidP="00D06B02">
      <w:pPr>
        <w:pStyle w:val="a0"/>
        <w:spacing w:after="0"/>
        <w:jc w:val="center"/>
        <w:rPr>
          <w:bCs/>
        </w:rPr>
      </w:pPr>
    </w:p>
    <w:p w:rsidR="00755EA7" w:rsidRDefault="00755EA7" w:rsidP="00D06B02">
      <w:pPr>
        <w:pStyle w:val="a0"/>
        <w:spacing w:after="0"/>
        <w:jc w:val="center"/>
        <w:rPr>
          <w:bCs/>
        </w:rPr>
      </w:pPr>
    </w:p>
    <w:p w:rsidR="00755EA7" w:rsidRDefault="00755EA7" w:rsidP="00D06B02">
      <w:pPr>
        <w:pStyle w:val="a0"/>
        <w:spacing w:after="0"/>
        <w:jc w:val="center"/>
        <w:rPr>
          <w:bCs/>
        </w:rPr>
      </w:pPr>
    </w:p>
    <w:p w:rsidR="00755EA7" w:rsidRDefault="00755EA7" w:rsidP="00D06B02">
      <w:pPr>
        <w:pStyle w:val="a0"/>
        <w:spacing w:after="0"/>
        <w:jc w:val="center"/>
        <w:rPr>
          <w:bCs/>
        </w:rPr>
        <w:sectPr w:rsidR="00755EA7" w:rsidSect="00755E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5EA7" w:rsidRPr="00C14A99" w:rsidRDefault="00392933" w:rsidP="0039293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14A99">
        <w:rPr>
          <w:rFonts w:ascii="Times New Roman" w:hAnsi="Times New Roman"/>
          <w:b/>
          <w:sz w:val="24"/>
          <w:szCs w:val="24"/>
        </w:rPr>
        <w:lastRenderedPageBreak/>
        <w:t xml:space="preserve">7.5 </w:t>
      </w:r>
      <w:r w:rsidR="000B7523">
        <w:rPr>
          <w:rFonts w:ascii="Times New Roman" w:hAnsi="Times New Roman"/>
          <w:b/>
          <w:sz w:val="24"/>
          <w:szCs w:val="24"/>
        </w:rPr>
        <w:t xml:space="preserve"> </w:t>
      </w:r>
      <w:r w:rsidRPr="00C14A99">
        <w:rPr>
          <w:rFonts w:ascii="Times New Roman" w:hAnsi="Times New Roman"/>
          <w:b/>
          <w:sz w:val="24"/>
          <w:szCs w:val="24"/>
        </w:rPr>
        <w:t>Газоснабжение</w:t>
      </w:r>
    </w:p>
    <w:p w:rsidR="00755EA7" w:rsidRPr="00392933" w:rsidRDefault="00755EA7" w:rsidP="0039293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55EA7" w:rsidRPr="000B7523" w:rsidRDefault="000B7523" w:rsidP="0039293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755EA7" w:rsidRPr="00392933" w:rsidRDefault="00755EA7" w:rsidP="0039293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55EA7" w:rsidRPr="00392933" w:rsidRDefault="00755EA7" w:rsidP="003929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933">
        <w:rPr>
          <w:rFonts w:ascii="Times New Roman" w:hAnsi="Times New Roman"/>
          <w:sz w:val="24"/>
          <w:szCs w:val="24"/>
        </w:rPr>
        <w:t xml:space="preserve">Существующий жилой фонд поселка </w:t>
      </w:r>
      <w:proofErr w:type="spellStart"/>
      <w:r w:rsidRPr="00392933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392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933">
        <w:rPr>
          <w:rFonts w:ascii="Times New Roman" w:hAnsi="Times New Roman"/>
          <w:sz w:val="24"/>
          <w:szCs w:val="24"/>
        </w:rPr>
        <w:t>Зеленовского</w:t>
      </w:r>
      <w:proofErr w:type="spellEnd"/>
      <w:r w:rsidRPr="00392933">
        <w:rPr>
          <w:rFonts w:ascii="Times New Roman" w:hAnsi="Times New Roman"/>
          <w:sz w:val="24"/>
          <w:szCs w:val="24"/>
        </w:rPr>
        <w:t xml:space="preserve"> сельского поселения газифицируется сжиженным пропан бутановым газом по ГОСТ 20448-90* «Газы углеводные сжиженные топливные для коммунально-бытового потребления. Технические условия». Низшая теплота сгорания газа – 22000 ккал/м</w:t>
      </w:r>
      <w:r w:rsidRPr="00392933">
        <w:rPr>
          <w:rFonts w:ascii="Times New Roman" w:hAnsi="Times New Roman"/>
          <w:sz w:val="24"/>
          <w:szCs w:val="24"/>
          <w:vertAlign w:val="superscript"/>
        </w:rPr>
        <w:t>3</w:t>
      </w:r>
      <w:r w:rsidRPr="00392933">
        <w:rPr>
          <w:rFonts w:ascii="Times New Roman" w:hAnsi="Times New Roman"/>
          <w:sz w:val="24"/>
          <w:szCs w:val="24"/>
        </w:rPr>
        <w:t>.</w:t>
      </w:r>
    </w:p>
    <w:p w:rsidR="00755EA7" w:rsidRPr="00392933" w:rsidRDefault="00755EA7" w:rsidP="003929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933">
        <w:rPr>
          <w:rFonts w:ascii="Times New Roman" w:hAnsi="Times New Roman"/>
          <w:sz w:val="24"/>
          <w:szCs w:val="24"/>
        </w:rPr>
        <w:t>В настоящее время газоснабжением охвачено ориентировочно 10% жилого фонда. Мелкие потребители получают газ в баллонах. Сжиженный газ подвозится с газонаполнительной станции г. Кемерово.</w:t>
      </w:r>
    </w:p>
    <w:p w:rsidR="00755EA7" w:rsidRPr="00392933" w:rsidRDefault="00755EA7" w:rsidP="003929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933">
        <w:rPr>
          <w:rFonts w:ascii="Times New Roman" w:hAnsi="Times New Roman"/>
          <w:sz w:val="24"/>
          <w:szCs w:val="24"/>
        </w:rPr>
        <w:t xml:space="preserve">Использование сжиженного газа - </w:t>
      </w:r>
      <w:proofErr w:type="spellStart"/>
      <w:r w:rsidRPr="00392933">
        <w:rPr>
          <w:rFonts w:ascii="Times New Roman" w:hAnsi="Times New Roman"/>
          <w:sz w:val="24"/>
          <w:szCs w:val="24"/>
        </w:rPr>
        <w:t>пищеприготовление</w:t>
      </w:r>
      <w:proofErr w:type="spellEnd"/>
      <w:r w:rsidRPr="00392933">
        <w:rPr>
          <w:rFonts w:ascii="Times New Roman" w:hAnsi="Times New Roman"/>
          <w:sz w:val="24"/>
          <w:szCs w:val="24"/>
        </w:rPr>
        <w:t xml:space="preserve"> и приготовление горячей воды для хозяйственно-бытовых нужд в жилых домах.</w:t>
      </w:r>
    </w:p>
    <w:p w:rsidR="00755EA7" w:rsidRPr="00392933" w:rsidRDefault="00755EA7" w:rsidP="003929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933">
        <w:rPr>
          <w:rFonts w:ascii="Times New Roman" w:hAnsi="Times New Roman"/>
          <w:sz w:val="24"/>
          <w:szCs w:val="24"/>
        </w:rPr>
        <w:t>Природный газ в настоящее время не используется.</w:t>
      </w:r>
    </w:p>
    <w:p w:rsidR="00755EA7" w:rsidRPr="00392933" w:rsidRDefault="00755EA7" w:rsidP="0039293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55EA7" w:rsidRPr="000B7523" w:rsidRDefault="000B7523" w:rsidP="0039293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Проектное решение</w:t>
      </w:r>
    </w:p>
    <w:p w:rsidR="00755EA7" w:rsidRPr="00392933" w:rsidRDefault="00755EA7" w:rsidP="0039293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55EA7" w:rsidRPr="00392933" w:rsidRDefault="00755EA7" w:rsidP="003929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933">
        <w:rPr>
          <w:rFonts w:ascii="Times New Roman" w:hAnsi="Times New Roman"/>
          <w:sz w:val="24"/>
          <w:szCs w:val="24"/>
        </w:rPr>
        <w:t xml:space="preserve">На </w:t>
      </w:r>
      <w:r w:rsidRPr="00392933">
        <w:rPr>
          <w:rFonts w:ascii="Times New Roman" w:hAnsi="Times New Roman"/>
          <w:sz w:val="24"/>
          <w:szCs w:val="24"/>
          <w:lang w:val="en-US"/>
        </w:rPr>
        <w:t>I</w:t>
      </w:r>
      <w:r w:rsidRPr="00392933">
        <w:rPr>
          <w:rFonts w:ascii="Times New Roman" w:hAnsi="Times New Roman"/>
          <w:sz w:val="24"/>
          <w:szCs w:val="24"/>
        </w:rPr>
        <w:t xml:space="preserve"> очередь строительства строящийся жилой фонд будет газифицироваться сжиженным газом по ГОСТ 22448-90* «Газы углеводородные сжиженные топливные коммунально-бытового потребления. Технические условия»: одноэтажные дома и двухэтажные дома с численностью квартир не более 4-х – от газобаллонных установок с установкой их в кухнях, двухэтажные дома с численностью квартир более 4-х – от групповых резервуарных установок.</w:t>
      </w:r>
    </w:p>
    <w:p w:rsidR="00755EA7" w:rsidRPr="00392933" w:rsidRDefault="00755EA7" w:rsidP="003929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933">
        <w:rPr>
          <w:rFonts w:ascii="Times New Roman" w:hAnsi="Times New Roman"/>
          <w:sz w:val="24"/>
          <w:szCs w:val="24"/>
        </w:rPr>
        <w:t>Расчетные показатели потребления сжиженного газа приняты в соответствии со СП 42-101-2003 «Общие положения по проектированию и строительству газораспределительных систем из металлических и полиэтиленовых труб». Расход теплоты при наличии в квартире газовой плиты и при отсутствии централизованного горячего водоснабжения и газового водонагревателя на 1 человека в год составит 1050 тыс. ккал (существующий индивидуальный жилой сектор). Расход теплоты при наличии в квартире газовой плиты и газового водонагревателя (при отсутствии централизованного горячего водоснабжения) на 1 человека в год составит 1750 тыс. ккал (проектируемый жилой сектор).</w:t>
      </w:r>
    </w:p>
    <w:p w:rsidR="00755EA7" w:rsidRPr="00392933" w:rsidRDefault="00755EA7" w:rsidP="003929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933">
        <w:rPr>
          <w:rFonts w:ascii="Times New Roman" w:hAnsi="Times New Roman"/>
          <w:sz w:val="24"/>
          <w:szCs w:val="24"/>
        </w:rPr>
        <w:t xml:space="preserve">Ориентировочный годовой расход сжиженного газа на индивидуально-бытовые нужды при 50% газоснабжении жилого фонда на </w:t>
      </w:r>
      <w:r w:rsidRPr="00392933">
        <w:rPr>
          <w:rFonts w:ascii="Times New Roman" w:hAnsi="Times New Roman"/>
          <w:sz w:val="24"/>
          <w:szCs w:val="24"/>
          <w:lang w:val="en-US"/>
        </w:rPr>
        <w:t>I</w:t>
      </w:r>
      <w:r w:rsidRPr="00392933">
        <w:rPr>
          <w:rFonts w:ascii="Times New Roman" w:hAnsi="Times New Roman"/>
          <w:sz w:val="24"/>
          <w:szCs w:val="24"/>
        </w:rPr>
        <w:t xml:space="preserve"> очередь строительства составит 17,5 тыс. м</w:t>
      </w:r>
      <w:r w:rsidRPr="00392933">
        <w:rPr>
          <w:rFonts w:ascii="Times New Roman" w:hAnsi="Times New Roman"/>
          <w:sz w:val="24"/>
          <w:szCs w:val="24"/>
          <w:vertAlign w:val="superscript"/>
        </w:rPr>
        <w:t>3</w:t>
      </w:r>
      <w:r w:rsidRPr="00392933">
        <w:rPr>
          <w:rFonts w:ascii="Times New Roman" w:hAnsi="Times New Roman"/>
          <w:sz w:val="24"/>
          <w:szCs w:val="24"/>
        </w:rPr>
        <w:t xml:space="preserve">. Максимально-часовой расход газа  на </w:t>
      </w:r>
      <w:r w:rsidRPr="00392933">
        <w:rPr>
          <w:rFonts w:ascii="Times New Roman" w:hAnsi="Times New Roman"/>
          <w:sz w:val="24"/>
          <w:szCs w:val="24"/>
          <w:lang w:val="en-US"/>
        </w:rPr>
        <w:t>I</w:t>
      </w:r>
      <w:r w:rsidRPr="00392933">
        <w:rPr>
          <w:rFonts w:ascii="Times New Roman" w:hAnsi="Times New Roman"/>
          <w:sz w:val="24"/>
          <w:szCs w:val="24"/>
        </w:rPr>
        <w:t xml:space="preserve"> очередь строительства составит 9,7 м</w:t>
      </w:r>
      <w:r w:rsidRPr="00392933">
        <w:rPr>
          <w:rFonts w:ascii="Times New Roman" w:hAnsi="Times New Roman"/>
          <w:sz w:val="24"/>
          <w:szCs w:val="24"/>
          <w:vertAlign w:val="superscript"/>
        </w:rPr>
        <w:t>3</w:t>
      </w:r>
      <w:r w:rsidRPr="00392933">
        <w:rPr>
          <w:rFonts w:ascii="Times New Roman" w:hAnsi="Times New Roman"/>
          <w:sz w:val="24"/>
          <w:szCs w:val="24"/>
        </w:rPr>
        <w:t>/час.</w:t>
      </w:r>
    </w:p>
    <w:p w:rsidR="00755EA7" w:rsidRPr="00392933" w:rsidRDefault="00755EA7" w:rsidP="003929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933">
        <w:rPr>
          <w:rFonts w:ascii="Times New Roman" w:hAnsi="Times New Roman"/>
          <w:sz w:val="24"/>
          <w:szCs w:val="24"/>
        </w:rPr>
        <w:t>Ориентировочный годовой расход сжиженного газа на индивидуально-бытовые нужды при 100% газоснабжении жилого фонда на расчетный срок строительства составит 39,8 тыс. м</w:t>
      </w:r>
      <w:r w:rsidRPr="00392933">
        <w:rPr>
          <w:rFonts w:ascii="Times New Roman" w:hAnsi="Times New Roman"/>
          <w:sz w:val="24"/>
          <w:szCs w:val="24"/>
          <w:vertAlign w:val="superscript"/>
        </w:rPr>
        <w:t>3</w:t>
      </w:r>
      <w:r w:rsidRPr="00392933">
        <w:rPr>
          <w:rFonts w:ascii="Times New Roman" w:hAnsi="Times New Roman"/>
          <w:sz w:val="24"/>
          <w:szCs w:val="24"/>
        </w:rPr>
        <w:t>. Максимально-часовой расход газа  на расчетный срок строительства составит 22,1 м</w:t>
      </w:r>
      <w:r w:rsidRPr="00392933">
        <w:rPr>
          <w:rFonts w:ascii="Times New Roman" w:hAnsi="Times New Roman"/>
          <w:sz w:val="24"/>
          <w:szCs w:val="24"/>
          <w:vertAlign w:val="superscript"/>
        </w:rPr>
        <w:t>3</w:t>
      </w:r>
      <w:r w:rsidRPr="00392933">
        <w:rPr>
          <w:rFonts w:ascii="Times New Roman" w:hAnsi="Times New Roman"/>
          <w:sz w:val="24"/>
          <w:szCs w:val="24"/>
        </w:rPr>
        <w:t>/час.</w:t>
      </w:r>
    </w:p>
    <w:p w:rsidR="00755EA7" w:rsidRPr="00392933" w:rsidRDefault="00755EA7" w:rsidP="003929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933">
        <w:rPr>
          <w:rFonts w:ascii="Times New Roman" w:hAnsi="Times New Roman"/>
          <w:sz w:val="24"/>
          <w:szCs w:val="24"/>
        </w:rPr>
        <w:t>Затраты на газоснабжение жилого фонда (строительство групповых резервных установок) входят в среднюю стоимость строительства 1 м</w:t>
      </w:r>
      <w:r w:rsidRPr="00392933">
        <w:rPr>
          <w:rFonts w:ascii="Times New Roman" w:hAnsi="Times New Roman"/>
          <w:sz w:val="24"/>
          <w:szCs w:val="24"/>
          <w:vertAlign w:val="superscript"/>
        </w:rPr>
        <w:t>2</w:t>
      </w:r>
      <w:r w:rsidRPr="00392933">
        <w:rPr>
          <w:rFonts w:ascii="Times New Roman" w:hAnsi="Times New Roman"/>
          <w:sz w:val="24"/>
          <w:szCs w:val="24"/>
        </w:rPr>
        <w:t>общей площади.</w:t>
      </w:r>
    </w:p>
    <w:p w:rsidR="003A4E6D" w:rsidRDefault="003A4E6D" w:rsidP="00392933">
      <w:pPr>
        <w:pStyle w:val="a0"/>
        <w:spacing w:after="0"/>
        <w:jc w:val="center"/>
        <w:rPr>
          <w:bCs/>
        </w:rPr>
      </w:pPr>
    </w:p>
    <w:p w:rsidR="000B7523" w:rsidRPr="00392933" w:rsidRDefault="000B7523" w:rsidP="00392933">
      <w:pPr>
        <w:pStyle w:val="a0"/>
        <w:spacing w:after="0"/>
        <w:jc w:val="center"/>
        <w:rPr>
          <w:bCs/>
        </w:rPr>
      </w:pPr>
    </w:p>
    <w:p w:rsidR="00392933" w:rsidRPr="00C14A99" w:rsidRDefault="001A3815" w:rsidP="0039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A99">
        <w:rPr>
          <w:rFonts w:ascii="Times New Roman" w:hAnsi="Times New Roman"/>
          <w:b/>
          <w:sz w:val="24"/>
          <w:szCs w:val="24"/>
        </w:rPr>
        <w:t xml:space="preserve">7.6  </w:t>
      </w:r>
      <w:r w:rsidR="00392933" w:rsidRPr="00C14A99">
        <w:rPr>
          <w:rFonts w:ascii="Times New Roman" w:hAnsi="Times New Roman"/>
          <w:b/>
          <w:sz w:val="24"/>
          <w:szCs w:val="24"/>
        </w:rPr>
        <w:t>Электроснабжение</w:t>
      </w:r>
    </w:p>
    <w:p w:rsidR="00392933" w:rsidRPr="00392933" w:rsidRDefault="00392933" w:rsidP="00392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933" w:rsidRPr="001A3815" w:rsidRDefault="00392933" w:rsidP="00B34F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t xml:space="preserve">Электроснабжение п. </w:t>
      </w:r>
      <w:proofErr w:type="spellStart"/>
      <w:r w:rsidRPr="001A3815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1A3815">
        <w:rPr>
          <w:rFonts w:ascii="Times New Roman" w:hAnsi="Times New Roman"/>
          <w:sz w:val="24"/>
          <w:szCs w:val="24"/>
        </w:rPr>
        <w:t xml:space="preserve"> в составе Генерального плана выполнено на период до 2028 г. – расчетный срок, с выделением </w:t>
      </w:r>
      <w:r w:rsidRPr="001A3815">
        <w:rPr>
          <w:rFonts w:ascii="Times New Roman" w:hAnsi="Times New Roman"/>
          <w:sz w:val="24"/>
          <w:szCs w:val="24"/>
          <w:lang w:val="en-US"/>
        </w:rPr>
        <w:t>I</w:t>
      </w:r>
      <w:r w:rsidR="001A3815">
        <w:rPr>
          <w:rFonts w:ascii="Times New Roman" w:hAnsi="Times New Roman"/>
          <w:sz w:val="24"/>
          <w:szCs w:val="24"/>
        </w:rPr>
        <w:t>-</w:t>
      </w:r>
      <w:r w:rsidR="00B31666">
        <w:rPr>
          <w:rFonts w:ascii="Times New Roman" w:hAnsi="Times New Roman"/>
          <w:sz w:val="24"/>
          <w:szCs w:val="24"/>
        </w:rPr>
        <w:t>й</w:t>
      </w:r>
      <w:r w:rsidRPr="001A3815">
        <w:rPr>
          <w:rFonts w:ascii="Times New Roman" w:hAnsi="Times New Roman"/>
          <w:sz w:val="24"/>
          <w:szCs w:val="24"/>
        </w:rPr>
        <w:t xml:space="preserve"> очереди строительства – 2018 г. Исходный год принят на момент обследования – 20</w:t>
      </w:r>
      <w:r w:rsidR="001A3815">
        <w:rPr>
          <w:rFonts w:ascii="Times New Roman" w:hAnsi="Times New Roman"/>
          <w:sz w:val="24"/>
          <w:szCs w:val="24"/>
        </w:rPr>
        <w:t>10</w:t>
      </w:r>
      <w:r w:rsidRPr="001A3815">
        <w:rPr>
          <w:rFonts w:ascii="Times New Roman" w:hAnsi="Times New Roman"/>
          <w:sz w:val="24"/>
          <w:szCs w:val="24"/>
        </w:rPr>
        <w:t xml:space="preserve"> г.</w:t>
      </w:r>
    </w:p>
    <w:p w:rsidR="00392933" w:rsidRPr="001A3815" w:rsidRDefault="00392933" w:rsidP="00B34F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t>Схема электроснабжения разработана по материалам архитектурно планировочного раздела на основании существующей схемы электроснабжения посёлка.</w:t>
      </w:r>
    </w:p>
    <w:p w:rsidR="001A3815" w:rsidRDefault="001A3815" w:rsidP="00B34F65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392933" w:rsidRPr="000B7523" w:rsidRDefault="00392933" w:rsidP="001A3815">
      <w:pPr>
        <w:pStyle w:val="23"/>
        <w:tabs>
          <w:tab w:val="left" w:pos="567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0B7523">
        <w:rPr>
          <w:b/>
          <w:sz w:val="24"/>
          <w:szCs w:val="24"/>
        </w:rPr>
        <w:lastRenderedPageBreak/>
        <w:t>Существующая схема электроснабжения</w:t>
      </w:r>
    </w:p>
    <w:p w:rsidR="00392933" w:rsidRPr="001A3815" w:rsidRDefault="00392933" w:rsidP="001A3815">
      <w:pPr>
        <w:pStyle w:val="23"/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392933" w:rsidRPr="001A3815" w:rsidRDefault="00392933" w:rsidP="001A3815">
      <w:pPr>
        <w:pStyle w:val="23"/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  <w:r w:rsidRPr="001A3815">
        <w:rPr>
          <w:sz w:val="24"/>
          <w:szCs w:val="24"/>
        </w:rPr>
        <w:t xml:space="preserve">Электроснабжение п. </w:t>
      </w:r>
      <w:proofErr w:type="spellStart"/>
      <w:r w:rsidRPr="001A3815">
        <w:rPr>
          <w:sz w:val="24"/>
          <w:szCs w:val="24"/>
        </w:rPr>
        <w:t>Плотниковский</w:t>
      </w:r>
      <w:proofErr w:type="spellEnd"/>
      <w:r w:rsidRPr="001A3815">
        <w:rPr>
          <w:sz w:val="24"/>
          <w:szCs w:val="24"/>
        </w:rPr>
        <w:t xml:space="preserve"> осуществляется от Кузбасской энергосистемы - системной ПС 220 </w:t>
      </w:r>
      <w:proofErr w:type="spellStart"/>
      <w:r w:rsidRPr="001A3815">
        <w:rPr>
          <w:sz w:val="24"/>
          <w:szCs w:val="24"/>
        </w:rPr>
        <w:t>кВ</w:t>
      </w:r>
      <w:proofErr w:type="spellEnd"/>
      <w:r w:rsidRPr="001A3815">
        <w:rPr>
          <w:sz w:val="24"/>
          <w:szCs w:val="24"/>
        </w:rPr>
        <w:t xml:space="preserve"> «</w:t>
      </w:r>
      <w:proofErr w:type="spellStart"/>
      <w:r w:rsidRPr="001A3815">
        <w:rPr>
          <w:sz w:val="24"/>
          <w:szCs w:val="24"/>
        </w:rPr>
        <w:t>Краснополянская</w:t>
      </w:r>
      <w:proofErr w:type="spellEnd"/>
      <w:r w:rsidRPr="001A3815">
        <w:rPr>
          <w:sz w:val="24"/>
          <w:szCs w:val="24"/>
        </w:rPr>
        <w:t xml:space="preserve">». Опорным центром питания является ПС 35 </w:t>
      </w:r>
      <w:proofErr w:type="spellStart"/>
      <w:r w:rsidRPr="001A3815">
        <w:rPr>
          <w:sz w:val="24"/>
          <w:szCs w:val="24"/>
        </w:rPr>
        <w:t>кВ</w:t>
      </w:r>
      <w:proofErr w:type="spellEnd"/>
      <w:r w:rsidRPr="001A3815">
        <w:rPr>
          <w:sz w:val="24"/>
          <w:szCs w:val="24"/>
        </w:rPr>
        <w:t xml:space="preserve"> расположенная в деревне Шевели.</w:t>
      </w:r>
    </w:p>
    <w:p w:rsidR="001A3815" w:rsidRDefault="001A3815" w:rsidP="001A3815">
      <w:pPr>
        <w:pStyle w:val="23"/>
        <w:tabs>
          <w:tab w:val="left" w:pos="567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392933" w:rsidRPr="001A3815" w:rsidRDefault="00392933" w:rsidP="001A3815">
      <w:pPr>
        <w:pStyle w:val="23"/>
        <w:tabs>
          <w:tab w:val="left" w:pos="567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1A3815">
        <w:rPr>
          <w:sz w:val="24"/>
          <w:szCs w:val="24"/>
        </w:rPr>
        <w:t xml:space="preserve">Основные данные по центру питания приведены в таблице </w:t>
      </w:r>
      <w:r w:rsidR="001A3815">
        <w:rPr>
          <w:sz w:val="24"/>
          <w:szCs w:val="24"/>
        </w:rPr>
        <w:t>№ 7.6-</w:t>
      </w:r>
      <w:r w:rsidRPr="001A3815">
        <w:rPr>
          <w:sz w:val="24"/>
          <w:szCs w:val="24"/>
        </w:rPr>
        <w:t>1.</w:t>
      </w:r>
    </w:p>
    <w:p w:rsidR="001A3815" w:rsidRDefault="001A3815" w:rsidP="001A3815">
      <w:pPr>
        <w:pStyle w:val="23"/>
        <w:tabs>
          <w:tab w:val="left" w:pos="567"/>
        </w:tabs>
        <w:spacing w:after="0" w:line="240" w:lineRule="auto"/>
        <w:ind w:firstLine="567"/>
        <w:jc w:val="right"/>
        <w:rPr>
          <w:sz w:val="24"/>
          <w:szCs w:val="24"/>
        </w:rPr>
      </w:pPr>
    </w:p>
    <w:p w:rsidR="00392933" w:rsidRPr="001A3815" w:rsidRDefault="00392933" w:rsidP="001A3815">
      <w:pPr>
        <w:pStyle w:val="23"/>
        <w:tabs>
          <w:tab w:val="left" w:pos="567"/>
        </w:tabs>
        <w:spacing w:after="0" w:line="240" w:lineRule="auto"/>
        <w:ind w:firstLine="567"/>
        <w:jc w:val="right"/>
        <w:rPr>
          <w:sz w:val="24"/>
          <w:szCs w:val="24"/>
        </w:rPr>
      </w:pPr>
      <w:r w:rsidRPr="001A3815">
        <w:rPr>
          <w:sz w:val="24"/>
          <w:szCs w:val="24"/>
        </w:rPr>
        <w:t xml:space="preserve">Таблица </w:t>
      </w:r>
      <w:r w:rsidR="001A3815">
        <w:rPr>
          <w:sz w:val="24"/>
          <w:szCs w:val="24"/>
        </w:rPr>
        <w:t>№ 7.6-1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"/>
        <w:gridCol w:w="2316"/>
        <w:gridCol w:w="8"/>
        <w:gridCol w:w="1551"/>
        <w:gridCol w:w="8"/>
        <w:gridCol w:w="1835"/>
        <w:gridCol w:w="8"/>
        <w:gridCol w:w="984"/>
        <w:gridCol w:w="8"/>
        <w:gridCol w:w="2032"/>
        <w:gridCol w:w="17"/>
      </w:tblGrid>
      <w:tr w:rsidR="00392933" w:rsidRPr="001A3815" w:rsidTr="00B34F65">
        <w:trPr>
          <w:cantSplit/>
          <w:trHeight w:val="1028"/>
          <w:jc w:val="center"/>
        </w:trPr>
        <w:tc>
          <w:tcPr>
            <w:tcW w:w="609" w:type="dxa"/>
            <w:vMerge w:val="restart"/>
            <w:vAlign w:val="center"/>
          </w:tcPr>
          <w:p w:rsidR="00392933" w:rsidRPr="001A3815" w:rsidRDefault="001A3815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815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1A3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  <w:gridSpan w:val="2"/>
            <w:vMerge w:val="restart"/>
            <w:vAlign w:val="center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Наименование ПС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напряжений,</w:t>
            </w:r>
          </w:p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81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43" w:type="dxa"/>
            <w:gridSpan w:val="2"/>
            <w:vMerge w:val="restart"/>
            <w:vAlign w:val="center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Количество и</w:t>
            </w:r>
          </w:p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установленная</w:t>
            </w:r>
          </w:p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мощность транс-</w:t>
            </w:r>
          </w:p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форматоров, МВА</w:t>
            </w:r>
          </w:p>
        </w:tc>
        <w:tc>
          <w:tcPr>
            <w:tcW w:w="3041" w:type="dxa"/>
            <w:gridSpan w:val="4"/>
            <w:vAlign w:val="center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 xml:space="preserve">Максимальная нагрузка  на шинах 10 </w:t>
            </w:r>
            <w:proofErr w:type="spellStart"/>
            <w:r w:rsidRPr="001A381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A3815">
              <w:rPr>
                <w:rFonts w:ascii="Times New Roman" w:hAnsi="Times New Roman"/>
                <w:sz w:val="24"/>
                <w:szCs w:val="24"/>
              </w:rPr>
              <w:t>, МВт</w:t>
            </w:r>
          </w:p>
        </w:tc>
      </w:tr>
      <w:tr w:rsidR="00392933" w:rsidRPr="001A3815" w:rsidTr="00B34F65">
        <w:trPr>
          <w:cantSplit/>
          <w:trHeight w:val="476"/>
          <w:jc w:val="center"/>
        </w:trPr>
        <w:tc>
          <w:tcPr>
            <w:tcW w:w="609" w:type="dxa"/>
            <w:vMerge/>
            <w:vAlign w:val="center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  <w:gridSpan w:val="2"/>
            <w:vAlign w:val="center"/>
          </w:tcPr>
          <w:p w:rsidR="00392933" w:rsidRPr="001A3815" w:rsidRDefault="00392933" w:rsidP="001A3815">
            <w:pPr>
              <w:pStyle w:val="a0"/>
              <w:spacing w:after="0"/>
              <w:jc w:val="center"/>
            </w:pPr>
            <w:r w:rsidRPr="001A3815">
              <w:t xml:space="preserve">В </w:t>
            </w:r>
            <w:proofErr w:type="spellStart"/>
            <w:r w:rsidRPr="001A3815">
              <w:t>т.ч</w:t>
            </w:r>
            <w:proofErr w:type="spellEnd"/>
            <w:r w:rsidRPr="001A3815">
              <w:t>. по</w:t>
            </w:r>
          </w:p>
          <w:p w:rsidR="00392933" w:rsidRPr="001A3815" w:rsidRDefault="00392933" w:rsidP="001A3815">
            <w:pPr>
              <w:pStyle w:val="a0"/>
              <w:spacing w:after="0"/>
              <w:jc w:val="center"/>
            </w:pPr>
            <w:r w:rsidRPr="001A3815">
              <w:t xml:space="preserve">п. </w:t>
            </w:r>
            <w:proofErr w:type="spellStart"/>
            <w:r w:rsidRPr="001A3815">
              <w:t>Плотниковский</w:t>
            </w:r>
            <w:proofErr w:type="spellEnd"/>
          </w:p>
        </w:tc>
      </w:tr>
      <w:tr w:rsidR="00392933" w:rsidRPr="001A3815" w:rsidTr="001A3815">
        <w:trPr>
          <w:gridAfter w:val="1"/>
          <w:wAfter w:w="17" w:type="dxa"/>
          <w:trHeight w:hRule="exact" w:val="280"/>
          <w:jc w:val="center"/>
        </w:trPr>
        <w:tc>
          <w:tcPr>
            <w:tcW w:w="609" w:type="dxa"/>
            <w:vAlign w:val="center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8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6" w:type="dxa"/>
            <w:vAlign w:val="center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8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8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8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8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0" w:type="dxa"/>
            <w:gridSpan w:val="2"/>
            <w:vAlign w:val="center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8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92933" w:rsidRPr="001A3815" w:rsidTr="00B34F65">
        <w:trPr>
          <w:gridAfter w:val="1"/>
          <w:wAfter w:w="17" w:type="dxa"/>
          <w:jc w:val="center"/>
        </w:trPr>
        <w:tc>
          <w:tcPr>
            <w:tcW w:w="609" w:type="dxa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16" w:type="dxa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815">
              <w:rPr>
                <w:rFonts w:ascii="Times New Roman" w:hAnsi="Times New Roman"/>
                <w:sz w:val="24"/>
                <w:szCs w:val="24"/>
              </w:rPr>
              <w:t>Панфиловская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35/10</w:t>
            </w:r>
          </w:p>
        </w:tc>
        <w:tc>
          <w:tcPr>
            <w:tcW w:w="1843" w:type="dxa"/>
            <w:gridSpan w:val="2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1х4,0+1х6,3</w:t>
            </w:r>
          </w:p>
        </w:tc>
        <w:tc>
          <w:tcPr>
            <w:tcW w:w="992" w:type="dxa"/>
            <w:gridSpan w:val="2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2040" w:type="dxa"/>
            <w:gridSpan w:val="2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</w:tr>
      <w:tr w:rsidR="00392933" w:rsidRPr="001A3815" w:rsidTr="00B34F65">
        <w:trPr>
          <w:gridAfter w:val="1"/>
          <w:wAfter w:w="17" w:type="dxa"/>
          <w:jc w:val="center"/>
        </w:trPr>
        <w:tc>
          <w:tcPr>
            <w:tcW w:w="609" w:type="dxa"/>
            <w:vAlign w:val="center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392933" w:rsidRPr="001A3815" w:rsidRDefault="00392933" w:rsidP="001A3815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933" w:rsidRPr="001A3815" w:rsidRDefault="00392933" w:rsidP="001A3815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2933" w:rsidRPr="001A3815" w:rsidRDefault="00392933" w:rsidP="00B34F65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A3815">
        <w:rPr>
          <w:sz w:val="24"/>
          <w:szCs w:val="24"/>
        </w:rPr>
        <w:t xml:space="preserve">Электроснабжение выполняется непосредственно с шин 10 </w:t>
      </w:r>
      <w:proofErr w:type="spellStart"/>
      <w:r w:rsidRPr="001A3815">
        <w:rPr>
          <w:sz w:val="24"/>
          <w:szCs w:val="24"/>
        </w:rPr>
        <w:t>кВ</w:t>
      </w:r>
      <w:proofErr w:type="spellEnd"/>
      <w:r w:rsidRPr="001A3815">
        <w:rPr>
          <w:sz w:val="24"/>
          <w:szCs w:val="24"/>
        </w:rPr>
        <w:t xml:space="preserve"> ПС по фидеру Ф-10-1-З. Общая протяжённость фидера (по трассе) составляет 13,2 км.</w:t>
      </w:r>
    </w:p>
    <w:p w:rsidR="00392933" w:rsidRPr="001A3815" w:rsidRDefault="00392933" w:rsidP="00B34F65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t xml:space="preserve">Схема построения распределительных сетей 10 </w:t>
      </w:r>
      <w:proofErr w:type="spellStart"/>
      <w:r w:rsidRPr="001A3815">
        <w:rPr>
          <w:rFonts w:ascii="Times New Roman" w:hAnsi="Times New Roman"/>
          <w:sz w:val="24"/>
          <w:szCs w:val="24"/>
        </w:rPr>
        <w:t>кВ</w:t>
      </w:r>
      <w:proofErr w:type="spellEnd"/>
      <w:r w:rsidRPr="001A3815">
        <w:rPr>
          <w:rFonts w:ascii="Times New Roman" w:hAnsi="Times New Roman"/>
          <w:sz w:val="24"/>
          <w:szCs w:val="24"/>
        </w:rPr>
        <w:t xml:space="preserve"> радиальная. Трансформаторные подстанции (ТП) 10/0,4 </w:t>
      </w:r>
      <w:proofErr w:type="spellStart"/>
      <w:r w:rsidRPr="001A3815">
        <w:rPr>
          <w:rFonts w:ascii="Times New Roman" w:hAnsi="Times New Roman"/>
          <w:sz w:val="24"/>
          <w:szCs w:val="24"/>
        </w:rPr>
        <w:t>кВ</w:t>
      </w:r>
      <w:proofErr w:type="spellEnd"/>
      <w:r w:rsidRPr="001A381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A3815">
        <w:rPr>
          <w:rFonts w:ascii="Times New Roman" w:hAnsi="Times New Roman"/>
          <w:sz w:val="24"/>
          <w:szCs w:val="24"/>
        </w:rPr>
        <w:t>однотрансформаторные</w:t>
      </w:r>
      <w:proofErr w:type="spellEnd"/>
      <w:r w:rsidRPr="001A3815">
        <w:rPr>
          <w:rFonts w:ascii="Times New Roman" w:hAnsi="Times New Roman"/>
          <w:sz w:val="24"/>
          <w:szCs w:val="24"/>
        </w:rPr>
        <w:t xml:space="preserve">, закрытые тупиковые. Опоры в сетях 10 </w:t>
      </w:r>
      <w:proofErr w:type="spellStart"/>
      <w:r w:rsidRPr="001A3815">
        <w:rPr>
          <w:rFonts w:ascii="Times New Roman" w:hAnsi="Times New Roman"/>
          <w:sz w:val="24"/>
          <w:szCs w:val="24"/>
        </w:rPr>
        <w:t>кВ</w:t>
      </w:r>
      <w:proofErr w:type="spellEnd"/>
      <w:r w:rsidRPr="001A3815">
        <w:rPr>
          <w:rFonts w:ascii="Times New Roman" w:hAnsi="Times New Roman"/>
          <w:sz w:val="24"/>
          <w:szCs w:val="24"/>
        </w:rPr>
        <w:t xml:space="preserve"> железобетонные и  деревянные с ж/б приставками, линии выполнены проводами А35-50 и АС35. Данные по распределительным сетям 10 </w:t>
      </w:r>
      <w:proofErr w:type="spellStart"/>
      <w:r w:rsidRPr="001A3815">
        <w:rPr>
          <w:rFonts w:ascii="Times New Roman" w:hAnsi="Times New Roman"/>
          <w:sz w:val="24"/>
          <w:szCs w:val="24"/>
        </w:rPr>
        <w:t>кВ</w:t>
      </w:r>
      <w:proofErr w:type="spellEnd"/>
      <w:r w:rsidRPr="001A3815">
        <w:rPr>
          <w:rFonts w:ascii="Times New Roman" w:hAnsi="Times New Roman"/>
          <w:sz w:val="24"/>
          <w:szCs w:val="24"/>
        </w:rPr>
        <w:t xml:space="preserve"> приведены в таблице </w:t>
      </w:r>
      <w:r w:rsidR="001A3815">
        <w:rPr>
          <w:rFonts w:ascii="Times New Roman" w:hAnsi="Times New Roman"/>
          <w:sz w:val="24"/>
          <w:szCs w:val="24"/>
        </w:rPr>
        <w:t>№ 7.6-</w:t>
      </w:r>
      <w:r w:rsidRPr="001A3815">
        <w:rPr>
          <w:rFonts w:ascii="Times New Roman" w:hAnsi="Times New Roman"/>
          <w:sz w:val="24"/>
          <w:szCs w:val="24"/>
        </w:rPr>
        <w:t>2.</w:t>
      </w:r>
    </w:p>
    <w:p w:rsidR="00392933" w:rsidRPr="001A3815" w:rsidRDefault="00392933" w:rsidP="00B34F65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t xml:space="preserve">Существующая схема построения питающих и распределительных электрических сетей 10 </w:t>
      </w:r>
      <w:proofErr w:type="spellStart"/>
      <w:r w:rsidRPr="001A3815">
        <w:rPr>
          <w:rFonts w:ascii="Times New Roman" w:hAnsi="Times New Roman"/>
          <w:sz w:val="24"/>
          <w:szCs w:val="24"/>
        </w:rPr>
        <w:t>кВ</w:t>
      </w:r>
      <w:proofErr w:type="spellEnd"/>
      <w:r w:rsidRPr="001A3815">
        <w:rPr>
          <w:rFonts w:ascii="Times New Roman" w:hAnsi="Times New Roman"/>
          <w:sz w:val="24"/>
          <w:szCs w:val="24"/>
        </w:rPr>
        <w:t xml:space="preserve"> не полностью удовлетворяет требованиям ПУЭ и РД.34.20.185-94 по надёжности электроснабжения. Это обусловлено тем, что подстанции являются одно</w:t>
      </w:r>
      <w:r w:rsidR="001A3815">
        <w:rPr>
          <w:rFonts w:ascii="Times New Roman" w:hAnsi="Times New Roman"/>
          <w:sz w:val="24"/>
          <w:szCs w:val="24"/>
        </w:rPr>
        <w:t xml:space="preserve"> </w:t>
      </w:r>
      <w:r w:rsidRPr="001A3815">
        <w:rPr>
          <w:rFonts w:ascii="Times New Roman" w:hAnsi="Times New Roman"/>
          <w:sz w:val="24"/>
          <w:szCs w:val="24"/>
        </w:rPr>
        <w:t xml:space="preserve">трансформаторными и подключены к протяженным радиальным линиям 10 </w:t>
      </w:r>
      <w:proofErr w:type="spellStart"/>
      <w:r w:rsidRPr="001A3815">
        <w:rPr>
          <w:rFonts w:ascii="Times New Roman" w:hAnsi="Times New Roman"/>
          <w:sz w:val="24"/>
          <w:szCs w:val="24"/>
        </w:rPr>
        <w:t>кВ</w:t>
      </w:r>
      <w:proofErr w:type="spellEnd"/>
      <w:r w:rsidRPr="001A3815">
        <w:rPr>
          <w:rFonts w:ascii="Times New Roman" w:hAnsi="Times New Roman"/>
          <w:sz w:val="24"/>
          <w:szCs w:val="24"/>
        </w:rPr>
        <w:t xml:space="preserve"> и не обеспечены резервированием.</w:t>
      </w:r>
    </w:p>
    <w:p w:rsidR="00392933" w:rsidRPr="001A3815" w:rsidRDefault="00392933" w:rsidP="00B34F65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92933" w:rsidRPr="001A3815" w:rsidRDefault="00392933" w:rsidP="001A38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t xml:space="preserve">Характеристика электросетей п. </w:t>
      </w:r>
      <w:proofErr w:type="spellStart"/>
      <w:r w:rsidRPr="001A3815">
        <w:rPr>
          <w:rFonts w:ascii="Times New Roman" w:hAnsi="Times New Roman"/>
          <w:sz w:val="24"/>
          <w:szCs w:val="24"/>
        </w:rPr>
        <w:t>Плотниковский</w:t>
      </w:r>
      <w:proofErr w:type="spellEnd"/>
    </w:p>
    <w:p w:rsidR="001A3815" w:rsidRDefault="001A3815" w:rsidP="001A381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2" w:name="OLE_LINK2"/>
    </w:p>
    <w:p w:rsidR="00392933" w:rsidRPr="001A3815" w:rsidRDefault="00392933" w:rsidP="001A381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t>Таблица</w:t>
      </w:r>
      <w:r w:rsidR="001A3815">
        <w:rPr>
          <w:rFonts w:ascii="Times New Roman" w:hAnsi="Times New Roman"/>
          <w:sz w:val="24"/>
          <w:szCs w:val="24"/>
        </w:rPr>
        <w:t xml:space="preserve"> № 7.6-</w:t>
      </w:r>
      <w:r w:rsidRPr="001A3815">
        <w:rPr>
          <w:rFonts w:ascii="Times New Roman" w:hAnsi="Times New Roman"/>
          <w:sz w:val="24"/>
          <w:szCs w:val="24"/>
        </w:rPr>
        <w:t>2</w:t>
      </w:r>
    </w:p>
    <w:tbl>
      <w:tblPr>
        <w:tblW w:w="9369" w:type="dxa"/>
        <w:tblInd w:w="95" w:type="dxa"/>
        <w:tblLook w:val="0000" w:firstRow="0" w:lastRow="0" w:firstColumn="0" w:lastColumn="0" w:noHBand="0" w:noVBand="0"/>
      </w:tblPr>
      <w:tblGrid>
        <w:gridCol w:w="1782"/>
        <w:gridCol w:w="850"/>
        <w:gridCol w:w="1304"/>
        <w:gridCol w:w="1096"/>
        <w:gridCol w:w="887"/>
        <w:gridCol w:w="1171"/>
        <w:gridCol w:w="2279"/>
      </w:tblGrid>
      <w:tr w:rsidR="00392933" w:rsidRPr="001A3815" w:rsidTr="00B34F65">
        <w:trPr>
          <w:trHeight w:val="765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 xml:space="preserve">Диспетчерский № ТП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 xml:space="preserve">Мощность </w:t>
            </w:r>
            <w:proofErr w:type="spellStart"/>
            <w:r w:rsidRPr="001A3815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1A3815">
              <w:rPr>
                <w:rFonts w:ascii="Times New Roman" w:hAnsi="Times New Roman"/>
                <w:sz w:val="24"/>
                <w:szCs w:val="24"/>
              </w:rPr>
              <w:t xml:space="preserve">-ров, </w:t>
            </w:r>
            <w:proofErr w:type="spellStart"/>
            <w:r w:rsidRPr="001A3815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% загрузки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815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1A3815">
              <w:rPr>
                <w:rFonts w:ascii="Times New Roman" w:hAnsi="Times New Roman"/>
                <w:sz w:val="24"/>
                <w:szCs w:val="24"/>
              </w:rPr>
              <w:t xml:space="preserve"> ТП, </w:t>
            </w:r>
            <w:proofErr w:type="spellStart"/>
            <w:r w:rsidRPr="001A3815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 xml:space="preserve">Кол. отход. ВЛ-0,4 </w:t>
            </w:r>
            <w:proofErr w:type="spellStart"/>
            <w:r w:rsidRPr="001A381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Наименование потребителей</w:t>
            </w:r>
          </w:p>
        </w:tc>
      </w:tr>
      <w:tr w:rsidR="00392933" w:rsidRPr="001A3815" w:rsidTr="00B34F65">
        <w:trPr>
          <w:trHeight w:val="537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33" w:rsidRPr="001A3815" w:rsidRDefault="00392933" w:rsidP="001A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33" w:rsidRPr="001A3815" w:rsidRDefault="00392933" w:rsidP="001A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933" w:rsidRPr="001A3815" w:rsidRDefault="00392933" w:rsidP="001A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33" w:rsidRPr="001A3815" w:rsidRDefault="00392933" w:rsidP="001A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933" w:rsidRPr="001A3815" w:rsidRDefault="00392933" w:rsidP="001A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2933" w:rsidRPr="001A3815" w:rsidRDefault="00392933" w:rsidP="001A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33" w:rsidRPr="001A3815" w:rsidRDefault="00392933" w:rsidP="001A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933" w:rsidRPr="001A3815" w:rsidTr="00B34F65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color w:val="000000"/>
                <w:sz w:val="24"/>
                <w:szCs w:val="24"/>
              </w:rPr>
              <w:t>TП-038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33" w:rsidRPr="001A3815" w:rsidRDefault="00392933" w:rsidP="001A381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ФКРС, скважина</w:t>
            </w:r>
          </w:p>
        </w:tc>
      </w:tr>
      <w:tr w:rsidR="00392933" w:rsidRPr="001A3815" w:rsidTr="00B34F65">
        <w:trPr>
          <w:trHeight w:val="63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color w:val="000000"/>
                <w:sz w:val="24"/>
                <w:szCs w:val="24"/>
              </w:rPr>
              <w:t>TП-096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33" w:rsidRPr="001A3815" w:rsidRDefault="00392933" w:rsidP="001A381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гараж, скважина, выпаса</w:t>
            </w:r>
          </w:p>
        </w:tc>
      </w:tr>
      <w:tr w:rsidR="00392933" w:rsidRPr="001A3815" w:rsidTr="00B34F65">
        <w:trPr>
          <w:trHeight w:val="63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color w:val="000000"/>
                <w:sz w:val="24"/>
                <w:szCs w:val="24"/>
              </w:rPr>
              <w:t>TП-241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33" w:rsidRPr="001A3815" w:rsidRDefault="00392933" w:rsidP="001A381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РАЙПО с/а быт, СДК, школа, ФАП, котельная</w:t>
            </w:r>
          </w:p>
        </w:tc>
      </w:tr>
      <w:tr w:rsidR="00392933" w:rsidRPr="001A3815" w:rsidTr="00B34F65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color w:val="000000"/>
                <w:sz w:val="24"/>
                <w:szCs w:val="24"/>
              </w:rPr>
              <w:t>ТП-372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33" w:rsidRPr="001A3815" w:rsidRDefault="00392933" w:rsidP="001A381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сушилка</w:t>
            </w:r>
          </w:p>
        </w:tc>
      </w:tr>
      <w:tr w:rsidR="00392933" w:rsidRPr="001A3815" w:rsidTr="00B34F65">
        <w:trPr>
          <w:trHeight w:val="31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color w:val="000000"/>
                <w:sz w:val="24"/>
                <w:szCs w:val="24"/>
              </w:rPr>
              <w:t>TП-382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933" w:rsidRPr="001A3815" w:rsidRDefault="00392933" w:rsidP="001A38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33" w:rsidRPr="001A3815" w:rsidRDefault="00392933" w:rsidP="001A381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быт</w:t>
            </w:r>
          </w:p>
        </w:tc>
      </w:tr>
    </w:tbl>
    <w:p w:rsidR="001A3815" w:rsidRDefault="001A3815" w:rsidP="001A381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92933" w:rsidRPr="001A3815" w:rsidRDefault="00392933" w:rsidP="00B34F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t xml:space="preserve">Суммарная установленная мощность трансформаторов в ТП-10/0,4 </w:t>
      </w:r>
      <w:proofErr w:type="spellStart"/>
      <w:r w:rsidRPr="001A3815">
        <w:rPr>
          <w:rFonts w:ascii="Times New Roman" w:hAnsi="Times New Roman"/>
          <w:sz w:val="24"/>
          <w:szCs w:val="24"/>
        </w:rPr>
        <w:t>кВ</w:t>
      </w:r>
      <w:proofErr w:type="spellEnd"/>
      <w:r w:rsidRPr="001A3815">
        <w:rPr>
          <w:rFonts w:ascii="Times New Roman" w:hAnsi="Times New Roman"/>
          <w:sz w:val="24"/>
          <w:szCs w:val="24"/>
        </w:rPr>
        <w:t xml:space="preserve"> –860 </w:t>
      </w:r>
      <w:proofErr w:type="spellStart"/>
      <w:r w:rsidRPr="001A3815">
        <w:rPr>
          <w:rFonts w:ascii="Times New Roman" w:hAnsi="Times New Roman"/>
          <w:sz w:val="24"/>
          <w:szCs w:val="24"/>
        </w:rPr>
        <w:t>кВА</w:t>
      </w:r>
      <w:proofErr w:type="spellEnd"/>
      <w:r w:rsidRPr="001A3815">
        <w:rPr>
          <w:rFonts w:ascii="Times New Roman" w:hAnsi="Times New Roman"/>
          <w:sz w:val="24"/>
          <w:szCs w:val="24"/>
        </w:rPr>
        <w:t>, расчётная нагрузка потребителей посёлка – 520 кВт, средняя загрузка трансформаторов в часы собственного максимума нагрузок ТП – 60,5 %.</w:t>
      </w:r>
    </w:p>
    <w:p w:rsidR="00392933" w:rsidRPr="001A3815" w:rsidRDefault="00392933" w:rsidP="001A38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92933" w:rsidRPr="001A3815" w:rsidRDefault="00392933" w:rsidP="001A38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t>Годовое потребление электроэнергии посёлка – 1503 тыс. кВт.</w:t>
      </w:r>
      <w:r w:rsidR="00B34F65">
        <w:rPr>
          <w:rFonts w:ascii="Times New Roman" w:hAnsi="Times New Roman"/>
          <w:sz w:val="24"/>
          <w:szCs w:val="24"/>
        </w:rPr>
        <w:t xml:space="preserve"> </w:t>
      </w:r>
      <w:r w:rsidRPr="001A3815">
        <w:rPr>
          <w:rFonts w:ascii="Times New Roman" w:hAnsi="Times New Roman"/>
          <w:sz w:val="24"/>
          <w:szCs w:val="24"/>
        </w:rPr>
        <w:t>час, в том числе по жилому сектору – 378 тыс. кВт.</w:t>
      </w:r>
      <w:r w:rsidR="00B34F65">
        <w:rPr>
          <w:rFonts w:ascii="Times New Roman" w:hAnsi="Times New Roman"/>
          <w:sz w:val="24"/>
          <w:szCs w:val="24"/>
        </w:rPr>
        <w:t xml:space="preserve"> </w:t>
      </w:r>
      <w:r w:rsidRPr="001A3815">
        <w:rPr>
          <w:rFonts w:ascii="Times New Roman" w:hAnsi="Times New Roman"/>
          <w:sz w:val="24"/>
          <w:szCs w:val="24"/>
        </w:rPr>
        <w:t>час.</w:t>
      </w:r>
    </w:p>
    <w:p w:rsidR="00392933" w:rsidRPr="001A3815" w:rsidRDefault="00392933" w:rsidP="001A38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t>При современной численности населения 406 чел. удельное потребление на о</w:t>
      </w:r>
      <w:r w:rsidR="00DB347A">
        <w:rPr>
          <w:rFonts w:ascii="Times New Roman" w:hAnsi="Times New Roman"/>
          <w:sz w:val="24"/>
          <w:szCs w:val="24"/>
        </w:rPr>
        <w:t>дного жителя составила 3701 кВт</w:t>
      </w:r>
      <w:r w:rsidR="00B34F65">
        <w:rPr>
          <w:rFonts w:ascii="Times New Roman" w:hAnsi="Times New Roman"/>
          <w:sz w:val="24"/>
          <w:szCs w:val="24"/>
        </w:rPr>
        <w:t xml:space="preserve"> </w:t>
      </w:r>
      <w:r w:rsidRPr="001A3815">
        <w:rPr>
          <w:rFonts w:ascii="Times New Roman" w:hAnsi="Times New Roman"/>
          <w:sz w:val="24"/>
          <w:szCs w:val="24"/>
        </w:rPr>
        <w:t>час или 1090 Вт.</w:t>
      </w:r>
    </w:p>
    <w:p w:rsidR="00392933" w:rsidRPr="001A3815" w:rsidRDefault="00392933" w:rsidP="001A38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2933" w:rsidRPr="00B34F65" w:rsidRDefault="00392933" w:rsidP="00B34F65">
      <w:pPr>
        <w:pStyle w:val="2"/>
        <w:numPr>
          <w:ilvl w:val="0"/>
          <w:numId w:val="0"/>
        </w:numPr>
        <w:ind w:left="567"/>
        <w:jc w:val="center"/>
        <w:rPr>
          <w:rFonts w:ascii="Times New Roman" w:hAnsi="Times New Roman" w:cs="Times New Roman"/>
          <w:b w:val="0"/>
          <w:szCs w:val="24"/>
          <w:u w:val="single"/>
        </w:rPr>
      </w:pPr>
      <w:r w:rsidRPr="00B34F65">
        <w:rPr>
          <w:rFonts w:ascii="Times New Roman" w:hAnsi="Times New Roman" w:cs="Times New Roman"/>
          <w:b w:val="0"/>
          <w:szCs w:val="24"/>
          <w:u w:val="single"/>
        </w:rPr>
        <w:t>Подсчет электрических нагрузок</w:t>
      </w:r>
    </w:p>
    <w:p w:rsidR="00392933" w:rsidRPr="001A3815" w:rsidRDefault="00392933" w:rsidP="001A381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92933" w:rsidRPr="001A3815" w:rsidRDefault="00392933" w:rsidP="001A38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t>Подсчет электрических нагрузок выполнен раздельно – для жилых, культурно-бытовых и  сельскохозяйственных и промышленных потребителей.</w:t>
      </w:r>
    </w:p>
    <w:p w:rsidR="00392933" w:rsidRPr="001A3815" w:rsidRDefault="00392933" w:rsidP="001A38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t>Нагрузки жилых домов, с плитами на сжиженном газе или твёрдом топливе - определялись по уде</w:t>
      </w:r>
      <w:r w:rsidR="00F3386C">
        <w:rPr>
          <w:rFonts w:ascii="Times New Roman" w:hAnsi="Times New Roman"/>
          <w:sz w:val="24"/>
          <w:szCs w:val="24"/>
        </w:rPr>
        <w:t>льным нагрузкам, отнесенным к 1</w:t>
      </w:r>
      <w:r w:rsidRPr="001A3815">
        <w:rPr>
          <w:rFonts w:ascii="Times New Roman" w:hAnsi="Times New Roman"/>
          <w:sz w:val="24"/>
          <w:szCs w:val="24"/>
        </w:rPr>
        <w:t>м</w:t>
      </w:r>
      <w:r w:rsidRPr="001A3815">
        <w:rPr>
          <w:rFonts w:ascii="Times New Roman" w:hAnsi="Times New Roman"/>
          <w:sz w:val="24"/>
          <w:szCs w:val="24"/>
          <w:vertAlign w:val="superscript"/>
        </w:rPr>
        <w:t>2</w:t>
      </w:r>
      <w:r w:rsidRPr="001A3815">
        <w:rPr>
          <w:rFonts w:ascii="Times New Roman" w:hAnsi="Times New Roman"/>
          <w:sz w:val="24"/>
          <w:szCs w:val="24"/>
        </w:rPr>
        <w:t xml:space="preserve"> общей площади и составляющим 18,4 Вт/м</w:t>
      </w:r>
      <w:r w:rsidRPr="001A3815">
        <w:rPr>
          <w:rFonts w:ascii="Times New Roman" w:hAnsi="Times New Roman"/>
          <w:sz w:val="24"/>
          <w:szCs w:val="24"/>
          <w:vertAlign w:val="superscript"/>
        </w:rPr>
        <w:t>2</w:t>
      </w:r>
      <w:r w:rsidRPr="001A3815">
        <w:rPr>
          <w:rFonts w:ascii="Times New Roman" w:hAnsi="Times New Roman"/>
          <w:sz w:val="24"/>
          <w:szCs w:val="24"/>
        </w:rPr>
        <w:t>.</w:t>
      </w:r>
    </w:p>
    <w:p w:rsidR="00392933" w:rsidRPr="001A3815" w:rsidRDefault="00392933" w:rsidP="001A38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t>Нагрузки культурно-бытовых потребителей определялись по паспортам типовых проектов, либо, при их отсутствии, по укрупнённым показателям. При подсчёте принималось, что пищеблоки общественных зданий оборудованы стационарными электроплитами.</w:t>
      </w:r>
    </w:p>
    <w:p w:rsidR="00392933" w:rsidRPr="001A3815" w:rsidRDefault="00392933" w:rsidP="00B34F65">
      <w:pPr>
        <w:pStyle w:val="2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t xml:space="preserve">Нагрузки потребителей третьей группы определялись по справкам, </w:t>
      </w:r>
      <w:r w:rsidR="00B34F65">
        <w:rPr>
          <w:rFonts w:ascii="Times New Roman" w:hAnsi="Times New Roman"/>
          <w:sz w:val="24"/>
          <w:szCs w:val="24"/>
        </w:rPr>
        <w:t xml:space="preserve">с учетом данных об их развитии. </w:t>
      </w:r>
      <w:r w:rsidRPr="001A3815">
        <w:rPr>
          <w:rFonts w:ascii="Times New Roman" w:hAnsi="Times New Roman"/>
          <w:sz w:val="24"/>
          <w:szCs w:val="24"/>
        </w:rPr>
        <w:t xml:space="preserve">Итоги подсчета приведены в нижеследующей таблице </w:t>
      </w:r>
      <w:r w:rsidR="00B34F65">
        <w:rPr>
          <w:rFonts w:ascii="Times New Roman" w:hAnsi="Times New Roman"/>
          <w:sz w:val="24"/>
          <w:szCs w:val="24"/>
        </w:rPr>
        <w:t>№ 7.6-</w:t>
      </w:r>
      <w:r w:rsidRPr="001A3815">
        <w:rPr>
          <w:rFonts w:ascii="Times New Roman" w:hAnsi="Times New Roman"/>
          <w:sz w:val="24"/>
          <w:szCs w:val="24"/>
        </w:rPr>
        <w:t>3</w:t>
      </w:r>
    </w:p>
    <w:p w:rsidR="00392933" w:rsidRPr="001A3815" w:rsidRDefault="00392933" w:rsidP="001A381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92933" w:rsidRPr="001A3815" w:rsidRDefault="00B34F65" w:rsidP="00B34F6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92933" w:rsidRPr="001A3815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№ 7.6-</w:t>
      </w:r>
      <w:r w:rsidR="00392933" w:rsidRPr="001A3815">
        <w:rPr>
          <w:rFonts w:ascii="Times New Roman" w:hAnsi="Times New Roman"/>
          <w:sz w:val="24"/>
          <w:szCs w:val="24"/>
        </w:rPr>
        <w:t>3</w:t>
      </w:r>
    </w:p>
    <w:tbl>
      <w:tblPr>
        <w:tblW w:w="9240" w:type="dxa"/>
        <w:tblInd w:w="95" w:type="dxa"/>
        <w:tblLook w:val="0000" w:firstRow="0" w:lastRow="0" w:firstColumn="0" w:lastColumn="0" w:noHBand="0" w:noVBand="0"/>
      </w:tblPr>
      <w:tblGrid>
        <w:gridCol w:w="3640"/>
        <w:gridCol w:w="1120"/>
        <w:gridCol w:w="1120"/>
        <w:gridCol w:w="1120"/>
        <w:gridCol w:w="1120"/>
        <w:gridCol w:w="1120"/>
      </w:tblGrid>
      <w:tr w:rsidR="00392933" w:rsidRPr="001A3815" w:rsidTr="00B34F65">
        <w:trPr>
          <w:trHeight w:val="1065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Наименование группы потребителей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Электрическая нагрузка, кВт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Прирост электрической нагрузки, кВт</w:t>
            </w:r>
          </w:p>
        </w:tc>
      </w:tr>
      <w:tr w:rsidR="00392933" w:rsidRPr="001A3815" w:rsidTr="00B34F65">
        <w:trPr>
          <w:trHeight w:val="315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33" w:rsidRPr="001A3815" w:rsidRDefault="00392933" w:rsidP="00B3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B34F65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92933" w:rsidRPr="001A3815">
              <w:rPr>
                <w:rFonts w:ascii="Times New Roman" w:hAnsi="Times New Roman"/>
                <w:sz w:val="24"/>
                <w:szCs w:val="24"/>
              </w:rPr>
              <w:t>ущ.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на 1очер.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на р.</w:t>
            </w:r>
            <w:r w:rsidR="00B34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815"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на 1очер.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на р.</w:t>
            </w:r>
            <w:r w:rsidR="00B34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815"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392933" w:rsidRPr="001A3815" w:rsidTr="00B34F65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B3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Электрическая нагрузка жилого фонда,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392933" w:rsidRPr="001A3815" w:rsidTr="00B34F65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B3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 xml:space="preserve">Электрическая нагрузка </w:t>
            </w:r>
            <w:proofErr w:type="spellStart"/>
            <w:r w:rsidRPr="001A3815">
              <w:rPr>
                <w:rFonts w:ascii="Times New Roman" w:hAnsi="Times New Roman"/>
                <w:sz w:val="24"/>
                <w:szCs w:val="24"/>
              </w:rPr>
              <w:t>коммунально</w:t>
            </w:r>
            <w:proofErr w:type="spellEnd"/>
            <w:r w:rsidRPr="001A3815">
              <w:rPr>
                <w:rFonts w:ascii="Times New Roman" w:hAnsi="Times New Roman"/>
                <w:sz w:val="24"/>
                <w:szCs w:val="24"/>
              </w:rPr>
              <w:t xml:space="preserve"> - бытовых потребителей,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</w:tr>
      <w:tr w:rsidR="00392933" w:rsidRPr="001A3815" w:rsidTr="00B34F65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B3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Электрическая нагрузка сель</w:t>
            </w:r>
            <w:r w:rsidR="00F3386C">
              <w:rPr>
                <w:rFonts w:ascii="Times New Roman" w:hAnsi="Times New Roman"/>
                <w:sz w:val="24"/>
                <w:szCs w:val="24"/>
              </w:rPr>
              <w:t>ско</w:t>
            </w:r>
            <w:r w:rsidRPr="001A3815">
              <w:rPr>
                <w:rFonts w:ascii="Times New Roman" w:hAnsi="Times New Roman"/>
                <w:sz w:val="24"/>
                <w:szCs w:val="24"/>
              </w:rPr>
              <w:t>хозяйственных потребителей,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309,6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</w:tr>
      <w:tr w:rsidR="00392933" w:rsidRPr="001A3815" w:rsidTr="00B34F65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F3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 xml:space="preserve">Общая электрическая нагрузка потребителей </w:t>
            </w:r>
            <w:r w:rsidR="00F3386C">
              <w:rPr>
                <w:rFonts w:ascii="Times New Roman" w:hAnsi="Times New Roman"/>
                <w:sz w:val="24"/>
                <w:szCs w:val="24"/>
              </w:rPr>
              <w:t>посёлка</w:t>
            </w:r>
            <w:r w:rsidRPr="001A3815">
              <w:rPr>
                <w:rFonts w:ascii="Times New Roman" w:hAnsi="Times New Roman"/>
                <w:sz w:val="24"/>
                <w:szCs w:val="24"/>
              </w:rPr>
              <w:t>,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933" w:rsidRPr="001A3815" w:rsidRDefault="00B34F65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579,5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685,7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165,7</w:t>
            </w:r>
          </w:p>
        </w:tc>
      </w:tr>
      <w:tr w:rsidR="00392933" w:rsidRPr="001A3815" w:rsidTr="00B34F65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33" w:rsidRPr="001A3815" w:rsidRDefault="00392933" w:rsidP="00B3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тоже с учётом Кс=0,85,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442,0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492,5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582,8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140,8</w:t>
            </w:r>
          </w:p>
        </w:tc>
      </w:tr>
    </w:tbl>
    <w:p w:rsidR="00392933" w:rsidRPr="001A3815" w:rsidRDefault="00392933" w:rsidP="00B34F6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92933" w:rsidRPr="001A3815" w:rsidRDefault="00392933" w:rsidP="001A38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t xml:space="preserve">Полученный прирост нагрузок: 59,5 кВт (среднегодовой прирост – 1,56 %) -  на </w:t>
      </w:r>
      <w:r w:rsidRPr="001A3815">
        <w:rPr>
          <w:rFonts w:ascii="Times New Roman" w:hAnsi="Times New Roman"/>
          <w:sz w:val="24"/>
          <w:szCs w:val="24"/>
          <w:lang w:val="en-US"/>
        </w:rPr>
        <w:t>I</w:t>
      </w:r>
      <w:r w:rsidRPr="001A3815">
        <w:rPr>
          <w:rFonts w:ascii="Times New Roman" w:hAnsi="Times New Roman"/>
          <w:sz w:val="24"/>
          <w:szCs w:val="24"/>
        </w:rPr>
        <w:t xml:space="preserve"> очередь строительства, и 165,7 кВт (1,64 %) – на расчётный срок, в целом по </w:t>
      </w:r>
      <w:r w:rsidR="00B34F65">
        <w:rPr>
          <w:rFonts w:ascii="Times New Roman" w:hAnsi="Times New Roman"/>
          <w:sz w:val="24"/>
          <w:szCs w:val="24"/>
        </w:rPr>
        <w:t>поселку</w:t>
      </w:r>
      <w:r w:rsidRPr="001A3815">
        <w:rPr>
          <w:rFonts w:ascii="Times New Roman" w:hAnsi="Times New Roman"/>
          <w:sz w:val="24"/>
          <w:szCs w:val="24"/>
        </w:rPr>
        <w:t>, вполне объясним, во-первых, естественным ростом электропотребления, а также, увеличением жилого фонда и строительством административных и культурно-бытовых учреждений.</w:t>
      </w:r>
    </w:p>
    <w:p w:rsidR="00392933" w:rsidRPr="000B7523" w:rsidRDefault="00392933" w:rsidP="001A38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7523">
        <w:rPr>
          <w:rFonts w:ascii="Times New Roman" w:hAnsi="Times New Roman"/>
          <w:b/>
          <w:color w:val="000000"/>
          <w:sz w:val="24"/>
          <w:szCs w:val="24"/>
        </w:rPr>
        <w:t>Проектное решен</w:t>
      </w:r>
      <w:r w:rsidR="000B7523">
        <w:rPr>
          <w:rFonts w:ascii="Times New Roman" w:hAnsi="Times New Roman"/>
          <w:b/>
          <w:color w:val="000000"/>
          <w:sz w:val="24"/>
          <w:szCs w:val="24"/>
        </w:rPr>
        <w:t>ие</w:t>
      </w:r>
    </w:p>
    <w:p w:rsidR="00392933" w:rsidRPr="00B34F65" w:rsidRDefault="00392933" w:rsidP="001A38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92933" w:rsidRPr="001A3815" w:rsidRDefault="00392933" w:rsidP="001A38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color w:val="000000"/>
          <w:sz w:val="24"/>
          <w:szCs w:val="24"/>
        </w:rPr>
        <w:t xml:space="preserve">Электроснабжение </w:t>
      </w:r>
      <w:proofErr w:type="spellStart"/>
      <w:r w:rsidR="00F3386C">
        <w:rPr>
          <w:rFonts w:ascii="Times New Roman" w:hAnsi="Times New Roman"/>
          <w:sz w:val="24"/>
          <w:szCs w:val="24"/>
        </w:rPr>
        <w:t>п.</w:t>
      </w:r>
      <w:r w:rsidRPr="001A3815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1A3815">
        <w:rPr>
          <w:rFonts w:ascii="Times New Roman" w:hAnsi="Times New Roman"/>
          <w:color w:val="000000"/>
          <w:sz w:val="24"/>
          <w:szCs w:val="24"/>
        </w:rPr>
        <w:t>, как и в настоящее время, будет осуществляться от ПС-</w:t>
      </w:r>
      <w:r w:rsidRPr="001A3815">
        <w:rPr>
          <w:rFonts w:ascii="Times New Roman" w:hAnsi="Times New Roman"/>
          <w:sz w:val="24"/>
          <w:szCs w:val="24"/>
        </w:rPr>
        <w:t>35/10кВ «</w:t>
      </w:r>
      <w:proofErr w:type="spellStart"/>
      <w:r w:rsidRPr="001A3815">
        <w:rPr>
          <w:rFonts w:ascii="Times New Roman" w:hAnsi="Times New Roman"/>
          <w:sz w:val="24"/>
          <w:szCs w:val="24"/>
        </w:rPr>
        <w:t>Панфиловская</w:t>
      </w:r>
      <w:proofErr w:type="spellEnd"/>
      <w:r w:rsidRPr="001A3815">
        <w:rPr>
          <w:rFonts w:ascii="Times New Roman" w:hAnsi="Times New Roman"/>
          <w:sz w:val="24"/>
          <w:szCs w:val="24"/>
        </w:rPr>
        <w:t xml:space="preserve">», после замены существующих трансформаторов на трансформаторы по 10000 </w:t>
      </w:r>
      <w:proofErr w:type="spellStart"/>
      <w:r w:rsidRPr="001A3815">
        <w:rPr>
          <w:rFonts w:ascii="Times New Roman" w:hAnsi="Times New Roman"/>
          <w:sz w:val="24"/>
          <w:szCs w:val="24"/>
        </w:rPr>
        <w:t>кВА</w:t>
      </w:r>
      <w:proofErr w:type="spellEnd"/>
      <w:r w:rsidRPr="001A3815">
        <w:rPr>
          <w:rFonts w:ascii="Times New Roman" w:hAnsi="Times New Roman"/>
          <w:sz w:val="24"/>
          <w:szCs w:val="24"/>
        </w:rPr>
        <w:t xml:space="preserve">. Мощность трансформаторов </w:t>
      </w:r>
      <w:r w:rsidRPr="001A3815">
        <w:rPr>
          <w:rFonts w:ascii="Times New Roman" w:hAnsi="Times New Roman"/>
          <w:sz w:val="24"/>
          <w:szCs w:val="24"/>
        </w:rPr>
        <w:lastRenderedPageBreak/>
        <w:t>определена с учётом роста нагрузок пос. Панфилово и потребителей прилегающего района.</w:t>
      </w:r>
    </w:p>
    <w:p w:rsidR="00392933" w:rsidRPr="001A3815" w:rsidRDefault="00392933" w:rsidP="001A38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t xml:space="preserve">Распределение электроэнергии по посёлку предусматривается через </w:t>
      </w:r>
      <w:r w:rsidRPr="001A3815">
        <w:rPr>
          <w:rFonts w:ascii="Times New Roman" w:hAnsi="Times New Roman"/>
          <w:color w:val="000000"/>
          <w:sz w:val="24"/>
          <w:szCs w:val="24"/>
        </w:rPr>
        <w:t xml:space="preserve">существующие трансформаторные подстанции 10/0,4 </w:t>
      </w:r>
      <w:proofErr w:type="spellStart"/>
      <w:r w:rsidRPr="001A3815">
        <w:rPr>
          <w:rFonts w:ascii="Times New Roman" w:hAnsi="Times New Roman"/>
          <w:color w:val="000000"/>
          <w:sz w:val="24"/>
          <w:szCs w:val="24"/>
        </w:rPr>
        <w:t>кВ</w:t>
      </w:r>
      <w:proofErr w:type="spellEnd"/>
      <w:r w:rsidRPr="001A3815">
        <w:rPr>
          <w:rFonts w:ascii="Times New Roman" w:hAnsi="Times New Roman"/>
          <w:color w:val="000000"/>
          <w:sz w:val="24"/>
          <w:szCs w:val="24"/>
        </w:rPr>
        <w:t xml:space="preserve"> за счёт увеличения их загрузки, а также через одну проектируемую одно</w:t>
      </w:r>
      <w:r w:rsidR="00B34F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3815">
        <w:rPr>
          <w:rFonts w:ascii="Times New Roman" w:hAnsi="Times New Roman"/>
          <w:color w:val="000000"/>
          <w:sz w:val="24"/>
          <w:szCs w:val="24"/>
        </w:rPr>
        <w:t xml:space="preserve">трансформаторную ТП (ТП-1) с трансформатором 250 </w:t>
      </w:r>
      <w:proofErr w:type="spellStart"/>
      <w:r w:rsidRPr="001A3815">
        <w:rPr>
          <w:rFonts w:ascii="Times New Roman" w:hAnsi="Times New Roman"/>
          <w:color w:val="000000"/>
          <w:sz w:val="24"/>
          <w:szCs w:val="24"/>
        </w:rPr>
        <w:t>кВА</w:t>
      </w:r>
      <w:proofErr w:type="spellEnd"/>
      <w:r w:rsidRPr="001A3815">
        <w:rPr>
          <w:rFonts w:ascii="Times New Roman" w:hAnsi="Times New Roman"/>
          <w:color w:val="000000"/>
          <w:sz w:val="24"/>
          <w:szCs w:val="24"/>
        </w:rPr>
        <w:t>.</w:t>
      </w:r>
    </w:p>
    <w:p w:rsidR="00392933" w:rsidRPr="001A3815" w:rsidRDefault="00392933" w:rsidP="001A38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A3815">
        <w:rPr>
          <w:rFonts w:ascii="Times New Roman" w:hAnsi="Times New Roman"/>
          <w:color w:val="000000"/>
          <w:sz w:val="24"/>
          <w:szCs w:val="24"/>
        </w:rPr>
        <w:t xml:space="preserve">Подключение трансформаторной подстанции предусматривается через существующие ВЛ – 10 </w:t>
      </w:r>
      <w:proofErr w:type="spellStart"/>
      <w:r w:rsidRPr="001A3815">
        <w:rPr>
          <w:rFonts w:ascii="Times New Roman" w:hAnsi="Times New Roman"/>
          <w:color w:val="000000"/>
          <w:sz w:val="24"/>
          <w:szCs w:val="24"/>
        </w:rPr>
        <w:t>кВ.</w:t>
      </w:r>
      <w:proofErr w:type="spellEnd"/>
    </w:p>
    <w:p w:rsidR="00392933" w:rsidRPr="001A3815" w:rsidRDefault="00392933" w:rsidP="001A38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A3815">
        <w:rPr>
          <w:rFonts w:ascii="Times New Roman" w:hAnsi="Times New Roman"/>
          <w:color w:val="000000"/>
          <w:sz w:val="24"/>
          <w:szCs w:val="24"/>
        </w:rPr>
        <w:t xml:space="preserve">Схемы сетей 0,4 </w:t>
      </w:r>
      <w:proofErr w:type="spellStart"/>
      <w:r w:rsidRPr="001A3815">
        <w:rPr>
          <w:rFonts w:ascii="Times New Roman" w:hAnsi="Times New Roman"/>
          <w:color w:val="000000"/>
          <w:sz w:val="24"/>
          <w:szCs w:val="24"/>
        </w:rPr>
        <w:t>кВ</w:t>
      </w:r>
      <w:proofErr w:type="spellEnd"/>
      <w:r w:rsidRPr="001A3815">
        <w:rPr>
          <w:rFonts w:ascii="Times New Roman" w:hAnsi="Times New Roman"/>
          <w:color w:val="000000"/>
          <w:sz w:val="24"/>
          <w:szCs w:val="24"/>
        </w:rPr>
        <w:t xml:space="preserve"> в объёмы настоящей работы не входят и будут решаться на последующих этапах проектирования</w:t>
      </w:r>
    </w:p>
    <w:p w:rsidR="00392933" w:rsidRPr="001A3815" w:rsidRDefault="00392933" w:rsidP="001A381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92933" w:rsidRPr="000B7523" w:rsidRDefault="00392933" w:rsidP="001A381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0B7523">
        <w:rPr>
          <w:rFonts w:ascii="Times New Roman" w:hAnsi="Times New Roman"/>
          <w:sz w:val="24"/>
          <w:szCs w:val="24"/>
          <w:u w:val="single"/>
        </w:rPr>
        <w:t xml:space="preserve">Подсчет </w:t>
      </w:r>
      <w:proofErr w:type="spellStart"/>
      <w:r w:rsidRPr="000B7523">
        <w:rPr>
          <w:rFonts w:ascii="Times New Roman" w:hAnsi="Times New Roman"/>
          <w:sz w:val="24"/>
          <w:szCs w:val="24"/>
          <w:u w:val="single"/>
        </w:rPr>
        <w:t>капзатрат</w:t>
      </w:r>
      <w:proofErr w:type="spellEnd"/>
      <w:r w:rsidRPr="000B7523">
        <w:rPr>
          <w:rFonts w:ascii="Times New Roman" w:hAnsi="Times New Roman"/>
          <w:sz w:val="24"/>
          <w:szCs w:val="24"/>
          <w:u w:val="single"/>
        </w:rPr>
        <w:t xml:space="preserve"> по строительству сетей электроснабжения</w:t>
      </w:r>
    </w:p>
    <w:p w:rsidR="00392933" w:rsidRPr="000B7523" w:rsidRDefault="00392933" w:rsidP="001A381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0B7523">
        <w:rPr>
          <w:rFonts w:ascii="Times New Roman" w:hAnsi="Times New Roman"/>
          <w:sz w:val="24"/>
          <w:szCs w:val="24"/>
          <w:u w:val="single"/>
        </w:rPr>
        <w:t>(в ценах 2010 г.)</w:t>
      </w:r>
    </w:p>
    <w:p w:rsidR="00392933" w:rsidRPr="001A3815" w:rsidRDefault="00392933" w:rsidP="001A381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t xml:space="preserve">Таблица </w:t>
      </w:r>
      <w:r w:rsidR="00B34F65">
        <w:rPr>
          <w:rFonts w:ascii="Times New Roman" w:hAnsi="Times New Roman"/>
          <w:sz w:val="24"/>
          <w:szCs w:val="24"/>
        </w:rPr>
        <w:t>№ 7.6-</w:t>
      </w:r>
      <w:r w:rsidRPr="001A3815">
        <w:rPr>
          <w:rFonts w:ascii="Times New Roman" w:hAnsi="Times New Roman"/>
          <w:sz w:val="24"/>
          <w:szCs w:val="24"/>
        </w:rPr>
        <w:t>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92"/>
        <w:gridCol w:w="992"/>
        <w:gridCol w:w="1418"/>
        <w:gridCol w:w="1134"/>
      </w:tblGrid>
      <w:tr w:rsidR="00392933" w:rsidRPr="001A3815" w:rsidTr="00B34F65">
        <w:tc>
          <w:tcPr>
            <w:tcW w:w="4962" w:type="dxa"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Наименование объемов работ</w:t>
            </w:r>
          </w:p>
        </w:tc>
        <w:tc>
          <w:tcPr>
            <w:tcW w:w="992" w:type="dxa"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Ед</w:t>
            </w:r>
            <w:r w:rsidR="00B34F65">
              <w:rPr>
                <w:rFonts w:ascii="Times New Roman" w:hAnsi="Times New Roman"/>
                <w:sz w:val="24"/>
                <w:szCs w:val="24"/>
              </w:rPr>
              <w:t>и</w:t>
            </w:r>
            <w:r w:rsidRPr="001A3815">
              <w:rPr>
                <w:rFonts w:ascii="Times New Roman" w:hAnsi="Times New Roman"/>
                <w:sz w:val="24"/>
                <w:szCs w:val="24"/>
              </w:rPr>
              <w:t>н.</w:t>
            </w:r>
            <w:r w:rsidR="00B34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815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992" w:type="dxa"/>
            <w:vAlign w:val="center"/>
          </w:tcPr>
          <w:p w:rsidR="00392933" w:rsidRPr="001A3815" w:rsidRDefault="00B34F65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 xml:space="preserve">Стоимость единицы </w:t>
            </w:r>
            <w:proofErr w:type="spellStart"/>
            <w:r w:rsidR="00B34F65">
              <w:rPr>
                <w:rFonts w:ascii="Times New Roman" w:hAnsi="Times New Roman"/>
                <w:sz w:val="24"/>
                <w:szCs w:val="24"/>
              </w:rPr>
              <w:t>м</w:t>
            </w:r>
            <w:r w:rsidRPr="001A3815">
              <w:rPr>
                <w:rFonts w:ascii="Times New Roman" w:hAnsi="Times New Roman"/>
                <w:sz w:val="24"/>
                <w:szCs w:val="24"/>
              </w:rPr>
              <w:t>лн.руб</w:t>
            </w:r>
            <w:proofErr w:type="spellEnd"/>
            <w:r w:rsidRPr="001A3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392933" w:rsidRPr="001A3815" w:rsidRDefault="00B34F65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92933" w:rsidRPr="001A3815">
              <w:rPr>
                <w:rFonts w:ascii="Times New Roman" w:hAnsi="Times New Roman"/>
                <w:sz w:val="24"/>
                <w:szCs w:val="24"/>
              </w:rPr>
              <w:t>тои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92933" w:rsidRPr="001A3815">
              <w:rPr>
                <w:rFonts w:ascii="Times New Roman" w:hAnsi="Times New Roman"/>
                <w:sz w:val="24"/>
                <w:szCs w:val="24"/>
              </w:rPr>
              <w:t>мость</w:t>
            </w:r>
            <w:proofErr w:type="spellEnd"/>
            <w:r w:rsidR="00392933" w:rsidRPr="001A3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92933" w:rsidRPr="001A3815">
              <w:rPr>
                <w:rFonts w:ascii="Times New Roman" w:hAnsi="Times New Roman"/>
                <w:sz w:val="24"/>
                <w:szCs w:val="24"/>
              </w:rPr>
              <w:t>лн.руб</w:t>
            </w:r>
            <w:proofErr w:type="spellEnd"/>
            <w:r w:rsidR="00392933" w:rsidRPr="001A3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2933" w:rsidRPr="001A3815" w:rsidTr="00B34F65">
        <w:tc>
          <w:tcPr>
            <w:tcW w:w="4962" w:type="dxa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2933" w:rsidRPr="001A3815" w:rsidTr="003766EA">
        <w:tc>
          <w:tcPr>
            <w:tcW w:w="4962" w:type="dxa"/>
          </w:tcPr>
          <w:p w:rsidR="00392933" w:rsidRPr="001A3815" w:rsidRDefault="00392933" w:rsidP="00B3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 xml:space="preserve">Реконструкция ПС-35/10 </w:t>
            </w:r>
            <w:proofErr w:type="spellStart"/>
            <w:r w:rsidRPr="001A381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A38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A3815">
              <w:rPr>
                <w:rFonts w:ascii="Times New Roman" w:hAnsi="Times New Roman"/>
                <w:sz w:val="24"/>
                <w:szCs w:val="24"/>
              </w:rPr>
              <w:t>Панфиловская</w:t>
            </w:r>
            <w:proofErr w:type="spellEnd"/>
            <w:r w:rsidRPr="001A3815">
              <w:rPr>
                <w:rFonts w:ascii="Times New Roman" w:hAnsi="Times New Roman"/>
                <w:sz w:val="24"/>
                <w:szCs w:val="24"/>
              </w:rPr>
              <w:t xml:space="preserve">» (замена существующих трансформаторов на трансформаторы 10000 </w:t>
            </w:r>
            <w:proofErr w:type="spellStart"/>
            <w:r w:rsidRPr="001A3815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1A38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4"/>
            <w:vAlign w:val="center"/>
          </w:tcPr>
          <w:p w:rsidR="00392933" w:rsidRPr="001A3815" w:rsidRDefault="00392933" w:rsidP="0037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Учтено проектом районной</w:t>
            </w:r>
          </w:p>
          <w:p w:rsidR="00392933" w:rsidRPr="001A3815" w:rsidRDefault="00392933" w:rsidP="0037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Планировки  Крапивинского района</w:t>
            </w:r>
          </w:p>
        </w:tc>
      </w:tr>
      <w:tr w:rsidR="00392933" w:rsidRPr="001A3815" w:rsidTr="003766EA">
        <w:tc>
          <w:tcPr>
            <w:tcW w:w="4962" w:type="dxa"/>
          </w:tcPr>
          <w:p w:rsidR="00392933" w:rsidRPr="001A3815" w:rsidRDefault="00392933" w:rsidP="00B34F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 xml:space="preserve">Строительство ТП-10/0,4 </w:t>
            </w:r>
            <w:proofErr w:type="spellStart"/>
            <w:r w:rsidRPr="001A381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A3815">
              <w:rPr>
                <w:rFonts w:ascii="Times New Roman" w:hAnsi="Times New Roman"/>
                <w:sz w:val="24"/>
                <w:szCs w:val="24"/>
              </w:rPr>
              <w:t xml:space="preserve"> с трансформатором 250 </w:t>
            </w:r>
            <w:proofErr w:type="spellStart"/>
            <w:r w:rsidRPr="001A3815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992" w:type="dxa"/>
            <w:vAlign w:val="center"/>
          </w:tcPr>
          <w:p w:rsidR="00392933" w:rsidRPr="001A3815" w:rsidRDefault="00392933" w:rsidP="0037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992" w:type="dxa"/>
            <w:vAlign w:val="center"/>
          </w:tcPr>
          <w:p w:rsidR="00392933" w:rsidRPr="001A3815" w:rsidRDefault="00392933" w:rsidP="0037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92933" w:rsidRPr="001A3815" w:rsidRDefault="00392933" w:rsidP="0037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392933" w:rsidRPr="001A3815" w:rsidRDefault="00392933" w:rsidP="0037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392933" w:rsidRPr="001A3815" w:rsidTr="003766EA">
        <w:tc>
          <w:tcPr>
            <w:tcW w:w="4962" w:type="dxa"/>
          </w:tcPr>
          <w:p w:rsidR="00392933" w:rsidRPr="001A3815" w:rsidRDefault="00392933" w:rsidP="00B3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Строительство питающей воздушной линии 10кВ</w:t>
            </w:r>
          </w:p>
        </w:tc>
        <w:tc>
          <w:tcPr>
            <w:tcW w:w="992" w:type="dxa"/>
            <w:vAlign w:val="center"/>
          </w:tcPr>
          <w:p w:rsidR="00392933" w:rsidRPr="001A3815" w:rsidRDefault="00392933" w:rsidP="0037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vAlign w:val="center"/>
          </w:tcPr>
          <w:p w:rsidR="00392933" w:rsidRPr="001A3815" w:rsidRDefault="00392933" w:rsidP="0037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vAlign w:val="center"/>
          </w:tcPr>
          <w:p w:rsidR="00392933" w:rsidRPr="001A3815" w:rsidRDefault="00392933" w:rsidP="0037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1134" w:type="dxa"/>
            <w:vAlign w:val="center"/>
          </w:tcPr>
          <w:p w:rsidR="00392933" w:rsidRPr="001A3815" w:rsidRDefault="00392933" w:rsidP="0037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392933" w:rsidRPr="001A3815" w:rsidTr="003766EA">
        <w:tc>
          <w:tcPr>
            <w:tcW w:w="4962" w:type="dxa"/>
          </w:tcPr>
          <w:p w:rsidR="00392933" w:rsidRPr="001A3815" w:rsidRDefault="00392933" w:rsidP="00B3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2933" w:rsidRPr="001A3815" w:rsidRDefault="00392933" w:rsidP="0037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2933" w:rsidRPr="001A3815" w:rsidRDefault="00392933" w:rsidP="0037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2933" w:rsidRPr="001A3815" w:rsidRDefault="00392933" w:rsidP="0037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2933" w:rsidRPr="001A3815" w:rsidRDefault="00392933" w:rsidP="0037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933" w:rsidRPr="001A3815" w:rsidTr="003766EA">
        <w:trPr>
          <w:trHeight w:val="464"/>
        </w:trPr>
        <w:tc>
          <w:tcPr>
            <w:tcW w:w="4962" w:type="dxa"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1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2933" w:rsidRPr="001A3815" w:rsidRDefault="00392933" w:rsidP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2933" w:rsidRPr="001A3815" w:rsidRDefault="00392933" w:rsidP="00376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815">
              <w:rPr>
                <w:rFonts w:ascii="Times New Roman" w:hAnsi="Times New Roman"/>
                <w:b/>
                <w:bCs/>
                <w:sz w:val="24"/>
                <w:szCs w:val="24"/>
              </w:rPr>
              <w:t>1,94</w:t>
            </w:r>
          </w:p>
        </w:tc>
      </w:tr>
    </w:tbl>
    <w:p w:rsidR="00392933" w:rsidRDefault="00392933" w:rsidP="0039293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B7523" w:rsidRPr="00392933" w:rsidRDefault="000B7523" w:rsidP="0039293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92933" w:rsidRPr="00C14A99" w:rsidRDefault="003766EA" w:rsidP="00D06B02">
      <w:pPr>
        <w:pStyle w:val="a0"/>
        <w:spacing w:after="0"/>
        <w:jc w:val="center"/>
        <w:rPr>
          <w:b/>
          <w:bCs/>
        </w:rPr>
      </w:pPr>
      <w:r w:rsidRPr="00C14A99">
        <w:rPr>
          <w:b/>
          <w:bCs/>
        </w:rPr>
        <w:t>7.7</w:t>
      </w:r>
      <w:r w:rsidR="00DB347A">
        <w:rPr>
          <w:b/>
          <w:bCs/>
        </w:rPr>
        <w:t xml:space="preserve"> </w:t>
      </w:r>
      <w:r w:rsidRPr="00C14A99">
        <w:rPr>
          <w:b/>
          <w:bCs/>
        </w:rPr>
        <w:t xml:space="preserve"> Системы связи. Радиотрансляционные сети</w:t>
      </w:r>
    </w:p>
    <w:p w:rsidR="00392933" w:rsidRDefault="00392933" w:rsidP="00D06B02">
      <w:pPr>
        <w:pStyle w:val="a0"/>
        <w:spacing w:after="0"/>
        <w:jc w:val="center"/>
        <w:rPr>
          <w:bCs/>
        </w:rPr>
      </w:pP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 xml:space="preserve">В качестве исходных данных для разработки раздела связи проекта планировки поселка </w:t>
      </w:r>
      <w:proofErr w:type="spellStart"/>
      <w:r w:rsidRPr="003766EA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376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6EA">
        <w:rPr>
          <w:rFonts w:ascii="Times New Roman" w:hAnsi="Times New Roman"/>
          <w:sz w:val="24"/>
          <w:szCs w:val="24"/>
        </w:rPr>
        <w:t>Зеленовского</w:t>
      </w:r>
      <w:proofErr w:type="spellEnd"/>
      <w:r w:rsidRPr="003766EA">
        <w:rPr>
          <w:rFonts w:ascii="Times New Roman" w:hAnsi="Times New Roman"/>
          <w:sz w:val="24"/>
          <w:szCs w:val="24"/>
        </w:rPr>
        <w:t xml:space="preserve"> сельского поселения положены следующие материалы:</w:t>
      </w:r>
    </w:p>
    <w:p w:rsidR="003766EA" w:rsidRPr="003766EA" w:rsidRDefault="003766EA" w:rsidP="003766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0B7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3766EA">
        <w:rPr>
          <w:rFonts w:ascii="Times New Roman" w:hAnsi="Times New Roman"/>
          <w:sz w:val="24"/>
          <w:szCs w:val="24"/>
        </w:rPr>
        <w:t>хема генплана М 1:5000. разработанная ОАО ПИ «</w:t>
      </w:r>
      <w:proofErr w:type="spellStart"/>
      <w:r w:rsidRPr="003766EA">
        <w:rPr>
          <w:rFonts w:ascii="Times New Roman" w:hAnsi="Times New Roman"/>
          <w:sz w:val="24"/>
          <w:szCs w:val="24"/>
        </w:rPr>
        <w:t>Новосибгражданпроект</w:t>
      </w:r>
      <w:proofErr w:type="spellEnd"/>
      <w:r w:rsidRPr="003766EA">
        <w:rPr>
          <w:rFonts w:ascii="Times New Roman" w:hAnsi="Times New Roman"/>
          <w:sz w:val="24"/>
          <w:szCs w:val="24"/>
        </w:rPr>
        <w:t>».</w:t>
      </w:r>
    </w:p>
    <w:p w:rsidR="003766EA" w:rsidRPr="003766EA" w:rsidRDefault="003766EA" w:rsidP="003766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0B7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3766EA">
        <w:rPr>
          <w:rFonts w:ascii="Times New Roman" w:hAnsi="Times New Roman"/>
          <w:sz w:val="24"/>
          <w:szCs w:val="24"/>
        </w:rPr>
        <w:t>аспределение жилого фонда на 1 очередь строительства и расчетный срок.</w:t>
      </w:r>
    </w:p>
    <w:p w:rsidR="003766EA" w:rsidRPr="003766EA" w:rsidRDefault="003766EA" w:rsidP="003766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0B7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3766EA">
        <w:rPr>
          <w:rFonts w:ascii="Times New Roman" w:hAnsi="Times New Roman"/>
          <w:sz w:val="24"/>
          <w:szCs w:val="24"/>
        </w:rPr>
        <w:t>ействующие нормы и правила.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66EA" w:rsidRPr="000B7523" w:rsidRDefault="003766EA" w:rsidP="003766EA">
      <w:pPr>
        <w:pStyle w:val="af"/>
        <w:tabs>
          <w:tab w:val="left" w:pos="142"/>
          <w:tab w:val="left" w:pos="284"/>
        </w:tabs>
        <w:ind w:firstLine="567"/>
      </w:pPr>
      <w:r w:rsidRPr="000B7523">
        <w:t>Существующее положение</w:t>
      </w:r>
    </w:p>
    <w:p w:rsidR="003766EA" w:rsidRPr="003766EA" w:rsidRDefault="003766EA" w:rsidP="003766EA">
      <w:pPr>
        <w:pStyle w:val="af"/>
        <w:tabs>
          <w:tab w:val="left" w:pos="142"/>
          <w:tab w:val="left" w:pos="284"/>
        </w:tabs>
        <w:ind w:firstLine="567"/>
        <w:rPr>
          <w:b w:val="0"/>
        </w:rPr>
      </w:pP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 xml:space="preserve">Центральным предприятием, оказывающим услуги телефонной связи на территории </w:t>
      </w:r>
      <w:proofErr w:type="spellStart"/>
      <w:r w:rsidRPr="003766EA">
        <w:rPr>
          <w:rFonts w:ascii="Times New Roman" w:hAnsi="Times New Roman"/>
          <w:sz w:val="24"/>
          <w:szCs w:val="24"/>
        </w:rPr>
        <w:t>Зеленовского</w:t>
      </w:r>
      <w:proofErr w:type="spellEnd"/>
      <w:r w:rsidRPr="003766EA">
        <w:rPr>
          <w:rFonts w:ascii="Times New Roman" w:hAnsi="Times New Roman"/>
          <w:sz w:val="24"/>
          <w:szCs w:val="24"/>
        </w:rPr>
        <w:t xml:space="preserve"> поселения, является Крапивинский цех связи Ленинск-Кузнецкого центра телекоммуникаций. 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 xml:space="preserve">В настоящее время телефонизация поселка </w:t>
      </w:r>
      <w:proofErr w:type="spellStart"/>
      <w:r w:rsidRPr="003766EA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3766EA">
        <w:rPr>
          <w:rFonts w:ascii="Times New Roman" w:hAnsi="Times New Roman"/>
          <w:sz w:val="24"/>
          <w:szCs w:val="24"/>
        </w:rPr>
        <w:t xml:space="preserve">  осуществляется  от АТС («МС-240») п. </w:t>
      </w:r>
      <w:proofErr w:type="spellStart"/>
      <w:r w:rsidRPr="003766EA">
        <w:rPr>
          <w:rFonts w:ascii="Times New Roman" w:hAnsi="Times New Roman"/>
          <w:sz w:val="24"/>
          <w:szCs w:val="24"/>
        </w:rPr>
        <w:t>Зеленовский</w:t>
      </w:r>
      <w:proofErr w:type="spellEnd"/>
      <w:r w:rsidRPr="003766EA">
        <w:rPr>
          <w:rFonts w:ascii="Times New Roman" w:hAnsi="Times New Roman"/>
          <w:sz w:val="24"/>
          <w:szCs w:val="24"/>
        </w:rPr>
        <w:t xml:space="preserve"> емкостью 150 номеров.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 xml:space="preserve">Определенное развитие на территории поселка получает мобильная связь. 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66EA" w:rsidRPr="000B7523" w:rsidRDefault="000B7523" w:rsidP="003766EA">
      <w:pPr>
        <w:pStyle w:val="af"/>
        <w:tabs>
          <w:tab w:val="left" w:pos="142"/>
          <w:tab w:val="left" w:pos="284"/>
        </w:tabs>
        <w:ind w:firstLine="567"/>
      </w:pPr>
      <w:r>
        <w:t>Проектные предложения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 xml:space="preserve">Определение емкости телефонной сети поселка </w:t>
      </w:r>
      <w:proofErr w:type="spellStart"/>
      <w:r w:rsidRPr="003766EA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3766EA">
        <w:rPr>
          <w:rFonts w:ascii="Times New Roman" w:hAnsi="Times New Roman"/>
          <w:sz w:val="24"/>
          <w:szCs w:val="24"/>
        </w:rPr>
        <w:t xml:space="preserve"> выполнено на первую очередь строительства и расчетный срок.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lastRenderedPageBreak/>
        <w:t>Емкость телефонной сети жилого сектора, согласно нормам проектирования, определена с учетом 100% телефонизации.  Потребное количество телефонов /абонентов/ определяется исходя из расчетной численности населения с применением коэффициента семейности /к=3.5/ с учетом телефонов коллективного пользования и административно-бытового назначения.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>По расчету количество телефонов для 1 очереди строительства составляет – 163 номера, для расчетного срока – 186 номеров.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>АТС «МС-240» пр</w:t>
      </w:r>
      <w:r>
        <w:rPr>
          <w:rFonts w:ascii="Times New Roman" w:hAnsi="Times New Roman"/>
          <w:sz w:val="24"/>
          <w:szCs w:val="24"/>
        </w:rPr>
        <w:t>едставляет собой цифровую систем</w:t>
      </w:r>
      <w:r w:rsidRPr="003766EA">
        <w:rPr>
          <w:rFonts w:ascii="Times New Roman" w:hAnsi="Times New Roman"/>
          <w:sz w:val="24"/>
          <w:szCs w:val="24"/>
        </w:rPr>
        <w:t xml:space="preserve">у коммутации. Система имеет </w:t>
      </w:r>
      <w:proofErr w:type="spellStart"/>
      <w:r w:rsidRPr="003766EA">
        <w:rPr>
          <w:rFonts w:ascii="Times New Roman" w:hAnsi="Times New Roman"/>
          <w:sz w:val="24"/>
          <w:szCs w:val="24"/>
        </w:rPr>
        <w:t>блочно</w:t>
      </w:r>
      <w:proofErr w:type="spellEnd"/>
      <w:r w:rsidRPr="003766EA">
        <w:rPr>
          <w:rFonts w:ascii="Times New Roman" w:hAnsi="Times New Roman"/>
          <w:sz w:val="24"/>
          <w:szCs w:val="24"/>
        </w:rPr>
        <w:t>-модульную структуру. Увеличение емкости выполняется путем подключения абонентских блоков расширения. Предлагается предусмотреть использование существующих линейно-кабельных сооружений и строительство проектируемой кабельной канализации до проектируемых объектов.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>На данной стадии проекта дана предварительная схема основных трасс .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 xml:space="preserve">Протяженность проектных трасс  на расчетный срок – 7.25 км, включая 1 очередь. 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>Объем капиталовложений подсчитан по укрупне</w:t>
      </w:r>
      <w:r>
        <w:rPr>
          <w:rFonts w:ascii="Times New Roman" w:hAnsi="Times New Roman"/>
          <w:sz w:val="24"/>
          <w:szCs w:val="24"/>
        </w:rPr>
        <w:t>н</w:t>
      </w:r>
      <w:r w:rsidRPr="003766EA">
        <w:rPr>
          <w:rFonts w:ascii="Times New Roman" w:hAnsi="Times New Roman"/>
          <w:sz w:val="24"/>
          <w:szCs w:val="24"/>
        </w:rPr>
        <w:t>ным показателям стоимости строительства телефонной связи в п</w:t>
      </w:r>
      <w:r>
        <w:rPr>
          <w:rFonts w:ascii="Times New Roman" w:hAnsi="Times New Roman"/>
          <w:sz w:val="24"/>
          <w:szCs w:val="24"/>
        </w:rPr>
        <w:t>роектируемом районе в ценах 2010</w:t>
      </w:r>
      <w:r w:rsidRPr="003766EA">
        <w:rPr>
          <w:rFonts w:ascii="Times New Roman" w:hAnsi="Times New Roman"/>
          <w:sz w:val="24"/>
          <w:szCs w:val="24"/>
        </w:rPr>
        <w:t xml:space="preserve"> года и составляет 3.625 млн. руб. на </w:t>
      </w:r>
      <w:r w:rsidR="00F3386C">
        <w:rPr>
          <w:rFonts w:ascii="Times New Roman" w:hAnsi="Times New Roman"/>
          <w:sz w:val="24"/>
          <w:szCs w:val="24"/>
        </w:rPr>
        <w:t>1 очередь строительства.</w:t>
      </w:r>
      <w:r w:rsidRPr="003766EA">
        <w:rPr>
          <w:rFonts w:ascii="Times New Roman" w:hAnsi="Times New Roman"/>
          <w:sz w:val="24"/>
          <w:szCs w:val="24"/>
        </w:rPr>
        <w:t xml:space="preserve"> 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 xml:space="preserve">Программа развития проводного вещания определена согласно принятой концепции развития телерадиовещания в Российской Федерации на 2008 – 2015 </w:t>
      </w:r>
      <w:proofErr w:type="spellStart"/>
      <w:r w:rsidRPr="003766EA">
        <w:rPr>
          <w:rFonts w:ascii="Times New Roman" w:hAnsi="Times New Roman"/>
          <w:sz w:val="24"/>
          <w:szCs w:val="24"/>
        </w:rPr>
        <w:t>г.г</w:t>
      </w:r>
      <w:proofErr w:type="spellEnd"/>
      <w:r w:rsidRPr="003766EA">
        <w:rPr>
          <w:rFonts w:ascii="Times New Roman" w:hAnsi="Times New Roman"/>
          <w:sz w:val="24"/>
          <w:szCs w:val="24"/>
        </w:rPr>
        <w:t>., одобренной распоряжением правительства Российской Федерации от 29 ноября 2007 года №1700-р.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 xml:space="preserve">Основная задача программы повышение рентабельности предприятий связи, расширение сервиса услуг, повышение их качества. 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>Технические решения для сельских районов, где содержание проводного вещания убыточно, направлены для создания условий для приема государственных радиопрограмм по эфиру взамен проводных линий. Предусмотреть установку приемо-передающего оборудования для охвата эфирным вещанием населения, что обеспечит прием общероссийских и областных программ и позволит своевременно получать оповещение ГО и ЧС.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>Проектом рекомендуется дальнейшее расширение услуг высококачественного УКВ вещания, сотовой связи.</w:t>
      </w:r>
    </w:p>
    <w:p w:rsidR="003766EA" w:rsidRDefault="003766EA" w:rsidP="003766EA">
      <w:pPr>
        <w:pStyle w:val="a0"/>
        <w:spacing w:after="0"/>
        <w:ind w:firstLine="567"/>
        <w:jc w:val="center"/>
        <w:rPr>
          <w:bCs/>
        </w:rPr>
      </w:pPr>
    </w:p>
    <w:p w:rsidR="00D15293" w:rsidRPr="00C14A99" w:rsidRDefault="00D15293" w:rsidP="00D152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14A99">
        <w:rPr>
          <w:rFonts w:ascii="Times New Roman" w:hAnsi="Times New Roman"/>
          <w:b/>
          <w:sz w:val="24"/>
          <w:szCs w:val="24"/>
        </w:rPr>
        <w:t xml:space="preserve">7.8  Санитарная очистка </w:t>
      </w:r>
    </w:p>
    <w:p w:rsidR="00D15293" w:rsidRPr="000B7523" w:rsidRDefault="00D15293" w:rsidP="00D152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Система </w:t>
      </w:r>
      <w:r w:rsidRPr="00D15293">
        <w:rPr>
          <w:rFonts w:ascii="Times New Roman" w:hAnsi="Times New Roman"/>
          <w:color w:val="000000"/>
          <w:sz w:val="24"/>
          <w:szCs w:val="24"/>
        </w:rPr>
        <w:t>санитарной очистки и убо</w:t>
      </w:r>
      <w:r>
        <w:rPr>
          <w:rFonts w:ascii="Times New Roman" w:hAnsi="Times New Roman"/>
          <w:color w:val="000000"/>
          <w:sz w:val="24"/>
          <w:szCs w:val="24"/>
        </w:rPr>
        <w:t xml:space="preserve">рки территорий населенных мест </w:t>
      </w:r>
      <w:r w:rsidRPr="00D15293">
        <w:rPr>
          <w:rFonts w:ascii="Times New Roman" w:hAnsi="Times New Roman"/>
          <w:color w:val="000000"/>
          <w:sz w:val="24"/>
          <w:szCs w:val="24"/>
        </w:rPr>
        <w:t>должна пред</w:t>
      </w:r>
      <w:r>
        <w:rPr>
          <w:rFonts w:ascii="Times New Roman" w:hAnsi="Times New Roman"/>
          <w:color w:val="000000"/>
          <w:sz w:val="24"/>
          <w:szCs w:val="24"/>
        </w:rPr>
        <w:t xml:space="preserve">усматривать рациональный сбор, </w:t>
      </w:r>
      <w:r w:rsidRPr="00D15293">
        <w:rPr>
          <w:rFonts w:ascii="Times New Roman" w:hAnsi="Times New Roman"/>
          <w:color w:val="000000"/>
          <w:sz w:val="24"/>
          <w:szCs w:val="24"/>
        </w:rPr>
        <w:t>быстрое удаление, надежное обезвреживание и экономически  целесообразную  утилизацию</w:t>
      </w:r>
      <w:r>
        <w:rPr>
          <w:rFonts w:ascii="Times New Roman" w:hAnsi="Times New Roman"/>
          <w:color w:val="000000"/>
          <w:sz w:val="24"/>
          <w:szCs w:val="24"/>
        </w:rPr>
        <w:t xml:space="preserve"> бытовых  отходов: хозяйственно - </w:t>
      </w:r>
      <w:r w:rsidRPr="00D15293">
        <w:rPr>
          <w:rFonts w:ascii="Times New Roman" w:hAnsi="Times New Roman"/>
          <w:color w:val="000000"/>
          <w:sz w:val="24"/>
          <w:szCs w:val="24"/>
        </w:rPr>
        <w:t>бытовы</w:t>
      </w:r>
      <w:r>
        <w:rPr>
          <w:rFonts w:ascii="Times New Roman" w:hAnsi="Times New Roman"/>
          <w:color w:val="000000"/>
          <w:sz w:val="24"/>
          <w:szCs w:val="24"/>
        </w:rPr>
        <w:t xml:space="preserve">х, в </w:t>
      </w:r>
      <w:r w:rsidRPr="00D15293">
        <w:rPr>
          <w:rFonts w:ascii="Times New Roman" w:hAnsi="Times New Roman"/>
          <w:color w:val="000000"/>
          <w:sz w:val="24"/>
          <w:szCs w:val="24"/>
        </w:rPr>
        <w:t>том числе -</w:t>
      </w:r>
      <w:r>
        <w:rPr>
          <w:rFonts w:ascii="Times New Roman" w:hAnsi="Times New Roman"/>
          <w:color w:val="000000"/>
          <w:sz w:val="24"/>
          <w:szCs w:val="24"/>
        </w:rPr>
        <w:t xml:space="preserve"> пищевых отходов из жилых и общественных зданий, </w:t>
      </w:r>
      <w:r w:rsidRPr="00D15293">
        <w:rPr>
          <w:rFonts w:ascii="Times New Roman" w:hAnsi="Times New Roman"/>
          <w:color w:val="000000"/>
          <w:sz w:val="24"/>
          <w:szCs w:val="24"/>
        </w:rPr>
        <w:t>предприятий  торговли, общественного питания и культурно - бытового назначения; жидких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293">
        <w:rPr>
          <w:rFonts w:ascii="Times New Roman" w:hAnsi="Times New Roman"/>
          <w:color w:val="000000"/>
          <w:sz w:val="24"/>
          <w:szCs w:val="24"/>
        </w:rPr>
        <w:t xml:space="preserve">- из </w:t>
      </w:r>
      <w:proofErr w:type="spellStart"/>
      <w:r w:rsidRPr="00D15293">
        <w:rPr>
          <w:rFonts w:ascii="Times New Roman" w:hAnsi="Times New Roman"/>
          <w:color w:val="000000"/>
          <w:sz w:val="24"/>
          <w:szCs w:val="24"/>
        </w:rPr>
        <w:t>неканализо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r w:rsidRPr="00D15293">
        <w:rPr>
          <w:rFonts w:ascii="Times New Roman" w:hAnsi="Times New Roman"/>
          <w:color w:val="000000"/>
          <w:sz w:val="24"/>
          <w:szCs w:val="24"/>
        </w:rPr>
        <w:t>ванных зданий;  уличного мусора и смета и других бытовых отходов, скапливающихся на  территории  населенного  пункта.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В настоящий момент очистка поселка </w:t>
      </w:r>
      <w:proofErr w:type="spellStart"/>
      <w:r w:rsidRPr="00D15293">
        <w:rPr>
          <w:rFonts w:ascii="Times New Roman" w:hAnsi="Times New Roman"/>
          <w:sz w:val="24"/>
          <w:szCs w:val="24"/>
        </w:rPr>
        <w:t>Плотниковский</w:t>
      </w:r>
      <w:proofErr w:type="spellEnd"/>
      <w:r w:rsidRPr="00D15293">
        <w:rPr>
          <w:rFonts w:ascii="Times New Roman" w:hAnsi="Times New Roman"/>
          <w:sz w:val="24"/>
          <w:szCs w:val="24"/>
        </w:rPr>
        <w:t xml:space="preserve">  на большей части территории заявочная. Планово-регулярная очистка ведется только на территории благоустроенной жилой застройки, от учреждений культурно-бытового назначения  и общественных зданий. 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Мусор, жидкие нечистоты и промышленные отходы вывозятся на существующую недостаточно благоустроенную свалку ТБО, расположенную на севере от поселка на расстоянии 1 км, санитарно-защитная зона от неё должна быть 500 м. 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Свалка ТБО не в полной мере соответствуют требованиям </w:t>
      </w:r>
      <w:proofErr w:type="spellStart"/>
      <w:r w:rsidRPr="00D15293">
        <w:rPr>
          <w:rFonts w:ascii="Times New Roman" w:hAnsi="Times New Roman"/>
          <w:sz w:val="24"/>
          <w:szCs w:val="24"/>
        </w:rPr>
        <w:t>СанПин</w:t>
      </w:r>
      <w:proofErr w:type="spellEnd"/>
      <w:r w:rsidRPr="00D15293">
        <w:rPr>
          <w:rFonts w:ascii="Times New Roman" w:hAnsi="Times New Roman"/>
          <w:sz w:val="24"/>
          <w:szCs w:val="24"/>
        </w:rPr>
        <w:t xml:space="preserve"> 2.1.7.722-98 «Гигиенические требования к устройству и содержанию полигонов для твердых бытовых отходов». 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 xml:space="preserve">личина санитарно-защитной зоны </w:t>
      </w:r>
      <w:r w:rsidRPr="00D15293">
        <w:rPr>
          <w:rFonts w:ascii="Times New Roman" w:hAnsi="Times New Roman"/>
          <w:sz w:val="24"/>
          <w:szCs w:val="24"/>
        </w:rPr>
        <w:t xml:space="preserve">выдержана, зона отрицательного </w:t>
      </w:r>
      <w:proofErr w:type="spellStart"/>
      <w:r w:rsidRPr="00D15293">
        <w:rPr>
          <w:rFonts w:ascii="Times New Roman" w:hAnsi="Times New Roman"/>
          <w:sz w:val="24"/>
          <w:szCs w:val="24"/>
        </w:rPr>
        <w:t>экологичес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D15293">
        <w:rPr>
          <w:rFonts w:ascii="Times New Roman" w:hAnsi="Times New Roman"/>
          <w:sz w:val="24"/>
          <w:szCs w:val="24"/>
        </w:rPr>
        <w:t xml:space="preserve">кого влияния не распространяется на жилые кварталы. 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lastRenderedPageBreak/>
        <w:t>Кроме того имеется, указанная на топографической съёмке</w:t>
      </w:r>
      <w:r w:rsidR="000B7523">
        <w:rPr>
          <w:rFonts w:ascii="Times New Roman" w:hAnsi="Times New Roman"/>
          <w:sz w:val="24"/>
          <w:szCs w:val="24"/>
        </w:rPr>
        <w:t>,</w:t>
      </w:r>
      <w:r w:rsidRPr="00D15293">
        <w:rPr>
          <w:rFonts w:ascii="Times New Roman" w:hAnsi="Times New Roman"/>
          <w:sz w:val="24"/>
          <w:szCs w:val="24"/>
        </w:rPr>
        <w:t xml:space="preserve"> ранее размещённая несанкционированная свалка на севере от поселка на расстоянии менее 500 м.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Скотомогильник расположен на юге от поселка, нормативная ширина санитарно-защитной зоны  в 1000 м  обеспечивается.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293">
        <w:rPr>
          <w:rFonts w:ascii="Times New Roman" w:hAnsi="Times New Roman"/>
          <w:sz w:val="24"/>
          <w:szCs w:val="24"/>
        </w:rPr>
        <w:t>Настоящим проектом предусматривается организация коммунальной системы очистки.</w:t>
      </w:r>
    </w:p>
    <w:p w:rsidR="00D15293" w:rsidRPr="00D15293" w:rsidRDefault="00D15293" w:rsidP="00D15293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 очистки являются: территория домовладений, уличные и </w:t>
      </w:r>
      <w:r w:rsidRPr="00D15293">
        <w:rPr>
          <w:rFonts w:ascii="Times New Roman" w:hAnsi="Times New Roman" w:cs="Times New Roman"/>
          <w:color w:val="000000"/>
          <w:sz w:val="24"/>
          <w:szCs w:val="24"/>
        </w:rPr>
        <w:t>внутри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15293">
        <w:rPr>
          <w:rFonts w:ascii="Times New Roman" w:hAnsi="Times New Roman" w:cs="Times New Roman"/>
          <w:color w:val="000000"/>
          <w:sz w:val="24"/>
          <w:szCs w:val="24"/>
        </w:rPr>
        <w:t>квартальные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проезды, объекты </w:t>
      </w:r>
      <w:r w:rsidRPr="00D15293">
        <w:rPr>
          <w:rFonts w:ascii="Times New Roman" w:hAnsi="Times New Roman" w:cs="Times New Roman"/>
          <w:color w:val="000000"/>
          <w:sz w:val="24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бытового назначения, территории различных предприятий, учреждений и организаций, парки, скверы, площади, места </w:t>
      </w:r>
      <w:r w:rsidRPr="00D15293">
        <w:rPr>
          <w:rFonts w:ascii="Times New Roman" w:hAnsi="Times New Roman" w:cs="Times New Roman"/>
          <w:color w:val="000000"/>
          <w:sz w:val="24"/>
          <w:szCs w:val="24"/>
        </w:rPr>
        <w:t>обществен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</w:t>
      </w:r>
      <w:r w:rsidRPr="00D15293">
        <w:rPr>
          <w:rFonts w:ascii="Times New Roman" w:hAnsi="Times New Roman" w:cs="Times New Roman"/>
          <w:color w:val="000000"/>
          <w:sz w:val="24"/>
          <w:szCs w:val="24"/>
        </w:rPr>
        <w:t>пользования, места отдыха.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Вывоз мусора и нечистот с территории жилых и общественных зданий будет производиться по графику вне зависи</w:t>
      </w:r>
      <w:r>
        <w:rPr>
          <w:rFonts w:ascii="Times New Roman" w:hAnsi="Times New Roman"/>
          <w:sz w:val="24"/>
          <w:szCs w:val="24"/>
        </w:rPr>
        <w:t xml:space="preserve">мости от заявок домовладельцев. </w:t>
      </w:r>
      <w:r w:rsidRPr="00D15293">
        <w:rPr>
          <w:rFonts w:ascii="Times New Roman" w:hAnsi="Times New Roman"/>
          <w:sz w:val="24"/>
          <w:szCs w:val="24"/>
        </w:rPr>
        <w:t>Предлагается  следующая схема санитарной очистки поселка: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1. Очистка поселка от твердых бытовых отходов по планово-регулярной системе. Контейнеры емкостью 0,55, 0,6, 0,7 </w:t>
      </w:r>
      <w:proofErr w:type="spellStart"/>
      <w:r w:rsidRPr="00D15293">
        <w:rPr>
          <w:rFonts w:ascii="Times New Roman" w:hAnsi="Times New Roman"/>
          <w:sz w:val="24"/>
          <w:szCs w:val="24"/>
        </w:rPr>
        <w:t>куб.м</w:t>
      </w:r>
      <w:proofErr w:type="spellEnd"/>
      <w:r w:rsidRPr="00D15293">
        <w:rPr>
          <w:rFonts w:ascii="Times New Roman" w:hAnsi="Times New Roman"/>
          <w:sz w:val="24"/>
          <w:szCs w:val="24"/>
        </w:rPr>
        <w:t>.</w:t>
      </w:r>
    </w:p>
    <w:p w:rsidR="00D15293" w:rsidRPr="00D15293" w:rsidRDefault="00D15293" w:rsidP="00D152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15293" w:rsidRPr="00D15293" w:rsidRDefault="00D15293" w:rsidP="00D152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Годовое количество отходов</w:t>
      </w:r>
    </w:p>
    <w:p w:rsidR="00D15293" w:rsidRPr="00D15293" w:rsidRDefault="00D15293" w:rsidP="00D1529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Таблица № 7.8-1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8"/>
        <w:gridCol w:w="1276"/>
        <w:gridCol w:w="1417"/>
      </w:tblGrid>
      <w:tr w:rsidR="00D15293" w:rsidRPr="00D15293" w:rsidTr="00D15293">
        <w:tc>
          <w:tcPr>
            <w:tcW w:w="3544" w:type="dxa"/>
            <w:vAlign w:val="center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Наименование отходов</w:t>
            </w:r>
          </w:p>
        </w:tc>
        <w:tc>
          <w:tcPr>
            <w:tcW w:w="3118" w:type="dxa"/>
            <w:vAlign w:val="center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Норма по СНИП 2.07.01-89</w:t>
            </w:r>
          </w:p>
        </w:tc>
        <w:tc>
          <w:tcPr>
            <w:tcW w:w="1276" w:type="dxa"/>
            <w:vAlign w:val="center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1 очередь</w:t>
            </w:r>
          </w:p>
        </w:tc>
        <w:tc>
          <w:tcPr>
            <w:tcW w:w="1417" w:type="dxa"/>
            <w:vAlign w:val="center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D15293" w:rsidRPr="00D15293" w:rsidTr="00D15293">
        <w:tc>
          <w:tcPr>
            <w:tcW w:w="3544" w:type="dxa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15293" w:rsidRPr="00D15293" w:rsidTr="00D15293">
        <w:tc>
          <w:tcPr>
            <w:tcW w:w="3544" w:type="dxa"/>
          </w:tcPr>
          <w:p w:rsidR="00D15293" w:rsidRPr="00D15293" w:rsidRDefault="00D15293" w:rsidP="00D1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 xml:space="preserve">Твердые бытовые отходы, </w:t>
            </w:r>
            <w:proofErr w:type="spellStart"/>
            <w:r w:rsidRPr="00D15293">
              <w:rPr>
                <w:rFonts w:ascii="Times New Roman" w:hAnsi="Times New Roman"/>
                <w:sz w:val="24"/>
                <w:szCs w:val="24"/>
              </w:rPr>
              <w:t>тыс.т</w:t>
            </w:r>
            <w:proofErr w:type="spellEnd"/>
          </w:p>
        </w:tc>
        <w:tc>
          <w:tcPr>
            <w:tcW w:w="3118" w:type="dxa"/>
          </w:tcPr>
          <w:p w:rsidR="00D15293" w:rsidRPr="00D15293" w:rsidRDefault="00D15293" w:rsidP="00D15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300 кг на 1 чел/год</w:t>
            </w:r>
          </w:p>
        </w:tc>
        <w:tc>
          <w:tcPr>
            <w:tcW w:w="1276" w:type="dxa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417" w:type="dxa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15293" w:rsidRPr="00D15293" w:rsidTr="00D15293">
        <w:tc>
          <w:tcPr>
            <w:tcW w:w="3544" w:type="dxa"/>
          </w:tcPr>
          <w:p w:rsidR="00D15293" w:rsidRPr="00D15293" w:rsidRDefault="00D15293" w:rsidP="00D15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 xml:space="preserve">Жидкие нечистоты, т. </w:t>
            </w:r>
            <w:proofErr w:type="spellStart"/>
            <w:r w:rsidRPr="00D1529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3118" w:type="dxa"/>
          </w:tcPr>
          <w:p w:rsidR="00D15293" w:rsidRPr="00D15293" w:rsidRDefault="00D15293" w:rsidP="00D15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D1529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D15293">
              <w:rPr>
                <w:rFonts w:ascii="Times New Roman" w:hAnsi="Times New Roman"/>
                <w:sz w:val="24"/>
                <w:szCs w:val="24"/>
              </w:rPr>
              <w:t xml:space="preserve"> на 1 чел/год</w:t>
            </w:r>
          </w:p>
        </w:tc>
        <w:tc>
          <w:tcPr>
            <w:tcW w:w="1276" w:type="dxa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1417" w:type="dxa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15293" w:rsidRPr="00D15293" w:rsidTr="00D15293">
        <w:tc>
          <w:tcPr>
            <w:tcW w:w="3544" w:type="dxa"/>
          </w:tcPr>
          <w:p w:rsidR="00D15293" w:rsidRPr="00D15293" w:rsidRDefault="00D15293" w:rsidP="00D15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 xml:space="preserve">Смет с улиц, </w:t>
            </w:r>
            <w:proofErr w:type="spellStart"/>
            <w:r w:rsidRPr="00D15293">
              <w:rPr>
                <w:rFonts w:ascii="Times New Roman" w:hAnsi="Times New Roman"/>
                <w:sz w:val="24"/>
                <w:szCs w:val="24"/>
              </w:rPr>
              <w:t>тыс.т</w:t>
            </w:r>
            <w:proofErr w:type="spellEnd"/>
          </w:p>
        </w:tc>
        <w:tc>
          <w:tcPr>
            <w:tcW w:w="3118" w:type="dxa"/>
          </w:tcPr>
          <w:p w:rsidR="00D15293" w:rsidRPr="00D15293" w:rsidRDefault="00D15293" w:rsidP="00D15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 xml:space="preserve">5 кг с 1 </w:t>
            </w:r>
            <w:proofErr w:type="spellStart"/>
            <w:r w:rsidRPr="00D1529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</w:tbl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293" w:rsidRPr="00D15293" w:rsidRDefault="00D15293" w:rsidP="00D15293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территории  домовладений должны быть выделены специальные площадки</w:t>
      </w:r>
      <w:r w:rsidRPr="00D1529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C1084A">
        <w:rPr>
          <w:rFonts w:ascii="Times New Roman" w:hAnsi="Times New Roman" w:cs="Times New Roman"/>
          <w:color w:val="000000"/>
          <w:sz w:val="24"/>
          <w:szCs w:val="24"/>
        </w:rPr>
        <w:t xml:space="preserve">ля  размещения  контейнеров  с удобными  подъездами для транспорта. Площадка должна быть открытой, с водонепроницаемым покрытием </w:t>
      </w:r>
      <w:r w:rsidRPr="00D1529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1084A">
        <w:rPr>
          <w:rFonts w:ascii="Times New Roman" w:hAnsi="Times New Roman" w:cs="Times New Roman"/>
          <w:color w:val="000000"/>
          <w:sz w:val="24"/>
          <w:szCs w:val="24"/>
        </w:rPr>
        <w:t xml:space="preserve"> желательно огражденной зелеными </w:t>
      </w:r>
      <w:r w:rsidRPr="00D15293">
        <w:rPr>
          <w:rFonts w:ascii="Times New Roman" w:hAnsi="Times New Roman" w:cs="Times New Roman"/>
          <w:color w:val="000000"/>
          <w:sz w:val="24"/>
          <w:szCs w:val="24"/>
        </w:rPr>
        <w:t>насаждениями.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Площадки под контейнеры должны быть удалены от жилых домов и учреждений на расстояние не менее 20, но не более 100 м. 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D15293">
        <w:rPr>
          <w:rFonts w:ascii="Times New Roman" w:hAnsi="Times New Roman"/>
          <w:sz w:val="24"/>
          <w:szCs w:val="24"/>
        </w:rPr>
        <w:t>неканализированном</w:t>
      </w:r>
      <w:proofErr w:type="spellEnd"/>
      <w:r w:rsidRPr="00D15293">
        <w:rPr>
          <w:rFonts w:ascii="Times New Roman" w:hAnsi="Times New Roman"/>
          <w:sz w:val="24"/>
          <w:szCs w:val="24"/>
        </w:rPr>
        <w:t xml:space="preserve"> жилищном фонде, с целью механизации погрузо-разгрузочных работ и улучшения санитарного состояния дворовых территорий, целесообразно сбор отходов производить в металлические сборники различной вместимости, но с перфорированным дном. Использование таких сборников позволяет применять </w:t>
      </w:r>
      <w:proofErr w:type="spellStart"/>
      <w:r w:rsidRPr="00D15293">
        <w:rPr>
          <w:rFonts w:ascii="Times New Roman" w:hAnsi="Times New Roman"/>
          <w:sz w:val="24"/>
          <w:szCs w:val="24"/>
        </w:rPr>
        <w:t>мусоровозные</w:t>
      </w:r>
      <w:proofErr w:type="spellEnd"/>
      <w:r w:rsidRPr="00D15293">
        <w:rPr>
          <w:rFonts w:ascii="Times New Roman" w:hAnsi="Times New Roman"/>
          <w:sz w:val="24"/>
          <w:szCs w:val="24"/>
        </w:rPr>
        <w:t xml:space="preserve"> машины с механизированной выгрузкой отходов от контейнеров.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Несанкционированная свалка, находящаяся на близком расстоянии от поселка, ликвидируется.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Местоположение существующий скотомогильника не меняется, </w:t>
      </w:r>
      <w:r w:rsidR="00C1084A">
        <w:rPr>
          <w:rFonts w:ascii="Times New Roman" w:hAnsi="Times New Roman"/>
          <w:sz w:val="24"/>
          <w:szCs w:val="24"/>
        </w:rPr>
        <w:t xml:space="preserve">эксплуатироваться он </w:t>
      </w:r>
      <w:r w:rsidRPr="00D15293">
        <w:rPr>
          <w:rFonts w:ascii="Times New Roman" w:hAnsi="Times New Roman"/>
          <w:sz w:val="24"/>
          <w:szCs w:val="24"/>
        </w:rPr>
        <w:t xml:space="preserve">должен с соблюдением природоохранного законодательства. 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Спецмашинами мусор будет вывозиться на существующую усовершенствованную свалку-полигон ТБО.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Уличный смет и строительный мусор будет использоваться на полигоне для создания изолирующего слоя.</w:t>
      </w:r>
    </w:p>
    <w:p w:rsidR="00D15293" w:rsidRPr="00D15293" w:rsidRDefault="00D15293" w:rsidP="00C108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Площадь свалки – полигона ТБО определена из расчета </w:t>
      </w:r>
      <w:smartTag w:uri="urn:schemas-microsoft-com:office:smarttags" w:element="metricconverter">
        <w:smartTagPr>
          <w:attr w:name="ProductID" w:val="0,04 га"/>
        </w:smartTagPr>
        <w:r w:rsidRPr="00D15293">
          <w:rPr>
            <w:rFonts w:ascii="Times New Roman" w:hAnsi="Times New Roman"/>
            <w:sz w:val="24"/>
            <w:szCs w:val="24"/>
          </w:rPr>
          <w:t>0,04 га</w:t>
        </w:r>
      </w:smartTag>
      <w:r w:rsidRPr="00D15293">
        <w:rPr>
          <w:rFonts w:ascii="Times New Roman" w:hAnsi="Times New Roman"/>
          <w:sz w:val="24"/>
          <w:szCs w:val="24"/>
        </w:rPr>
        <w:t xml:space="preserve"> на 1 </w:t>
      </w:r>
      <w:proofErr w:type="spellStart"/>
      <w:r w:rsidRPr="00D15293">
        <w:rPr>
          <w:rFonts w:ascii="Times New Roman" w:hAnsi="Times New Roman"/>
          <w:sz w:val="24"/>
          <w:szCs w:val="24"/>
        </w:rPr>
        <w:t>тыс.т</w:t>
      </w:r>
      <w:proofErr w:type="spellEnd"/>
      <w:r w:rsidRPr="00D15293">
        <w:rPr>
          <w:rFonts w:ascii="Times New Roman" w:hAnsi="Times New Roman"/>
          <w:sz w:val="24"/>
          <w:szCs w:val="24"/>
        </w:rPr>
        <w:t>. сухого мусора и составит на расчетный срок 0,1 га (с учетом участка</w:t>
      </w:r>
      <w:r w:rsidR="00C1084A">
        <w:rPr>
          <w:rFonts w:ascii="Times New Roman" w:hAnsi="Times New Roman"/>
          <w:sz w:val="24"/>
          <w:szCs w:val="24"/>
        </w:rPr>
        <w:t xml:space="preserve"> для производственных отходов). </w:t>
      </w:r>
      <w:proofErr w:type="spellStart"/>
      <w:r w:rsidRPr="00D15293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D15293">
        <w:rPr>
          <w:rFonts w:ascii="Times New Roman" w:hAnsi="Times New Roman"/>
          <w:sz w:val="24"/>
          <w:szCs w:val="24"/>
        </w:rPr>
        <w:t xml:space="preserve"> - защитная зона свалки – полигона ТБО - 500 м.</w:t>
      </w:r>
      <w:r w:rsidR="00C1084A">
        <w:rPr>
          <w:rFonts w:ascii="Times New Roman" w:hAnsi="Times New Roman"/>
          <w:sz w:val="24"/>
          <w:szCs w:val="24"/>
        </w:rPr>
        <w:t xml:space="preserve"> </w:t>
      </w:r>
      <w:r w:rsidRPr="00D15293">
        <w:rPr>
          <w:rFonts w:ascii="Times New Roman" w:hAnsi="Times New Roman"/>
          <w:sz w:val="24"/>
          <w:szCs w:val="24"/>
        </w:rPr>
        <w:t xml:space="preserve">Свалка - полигон ТБО должна иметь следующие элементы: </w:t>
      </w:r>
    </w:p>
    <w:p w:rsidR="00D15293" w:rsidRPr="00D15293" w:rsidRDefault="00D15293" w:rsidP="000B752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- естественное или искусственное водоупорное основание,</w:t>
      </w:r>
    </w:p>
    <w:p w:rsidR="00D15293" w:rsidRPr="00D15293" w:rsidRDefault="00D15293" w:rsidP="000B752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- изолирующие слои, </w:t>
      </w:r>
    </w:p>
    <w:p w:rsidR="00D15293" w:rsidRPr="00D15293" w:rsidRDefault="00D15293" w:rsidP="000B752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- плотину, </w:t>
      </w:r>
    </w:p>
    <w:p w:rsidR="00D15293" w:rsidRPr="00D15293" w:rsidRDefault="00D15293" w:rsidP="000B752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- нагорную канаву, </w:t>
      </w:r>
    </w:p>
    <w:p w:rsidR="00D15293" w:rsidRPr="00D15293" w:rsidRDefault="00D15293" w:rsidP="000B752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lastRenderedPageBreak/>
        <w:t xml:space="preserve">- зеленую зону, </w:t>
      </w:r>
    </w:p>
    <w:p w:rsidR="00D15293" w:rsidRPr="00D15293" w:rsidRDefault="00D15293" w:rsidP="000B752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- ограждение, </w:t>
      </w:r>
    </w:p>
    <w:p w:rsidR="00D15293" w:rsidRPr="00D15293" w:rsidRDefault="00D15293" w:rsidP="000B752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- подъездную дорогу,</w:t>
      </w:r>
    </w:p>
    <w:p w:rsidR="00D15293" w:rsidRPr="00D15293" w:rsidRDefault="00D15293" w:rsidP="000B752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D15293">
        <w:rPr>
          <w:rFonts w:ascii="Times New Roman" w:hAnsi="Times New Roman"/>
          <w:sz w:val="24"/>
          <w:szCs w:val="24"/>
        </w:rPr>
        <w:t>хоздвор</w:t>
      </w:r>
      <w:proofErr w:type="spellEnd"/>
      <w:r w:rsidRPr="00D15293">
        <w:rPr>
          <w:rFonts w:ascii="Times New Roman" w:hAnsi="Times New Roman"/>
          <w:sz w:val="24"/>
          <w:szCs w:val="24"/>
        </w:rPr>
        <w:t xml:space="preserve">, </w:t>
      </w:r>
    </w:p>
    <w:p w:rsidR="00D15293" w:rsidRPr="00D15293" w:rsidRDefault="00D15293" w:rsidP="000B752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- насосную станцию, </w:t>
      </w:r>
    </w:p>
    <w:p w:rsidR="00D15293" w:rsidRPr="00D15293" w:rsidRDefault="00D15293" w:rsidP="000B752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- участок для производственных отходов.</w:t>
      </w:r>
    </w:p>
    <w:p w:rsidR="00D15293" w:rsidRPr="00D15293" w:rsidRDefault="00D15293" w:rsidP="00C108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Обезвреживание трупов животных планируется в биологических камерах (ямах) на скотомогильнике. Санитарно-защитная зона составляет 1000 м. </w:t>
      </w:r>
    </w:p>
    <w:p w:rsidR="00D15293" w:rsidRPr="00D15293" w:rsidRDefault="00D15293" w:rsidP="00C1084A">
      <w:pPr>
        <w:pStyle w:val="a5"/>
        <w:spacing w:after="0"/>
        <w:ind w:left="0" w:firstLine="567"/>
        <w:jc w:val="both"/>
      </w:pPr>
      <w:r w:rsidRPr="00D15293">
        <w:t xml:space="preserve">Устройство и эксплуатация скотомогильника осуществляется в соответствии с </w:t>
      </w:r>
      <w:r w:rsidR="00DB347A">
        <w:t>«</w:t>
      </w:r>
      <w:r w:rsidRPr="00D15293">
        <w:t>Ветеринарно-санитарными правилами сбора, утилизации и уничтожения биологических отходов</w:t>
      </w:r>
      <w:r w:rsidR="00DB347A">
        <w:t>»,</w:t>
      </w:r>
      <w:r w:rsidRPr="00D15293">
        <w:t xml:space="preserve"> (</w:t>
      </w:r>
      <w:r w:rsidRPr="00D15293">
        <w:rPr>
          <w:iCs/>
        </w:rPr>
        <w:t>утв. Главным государственным ветеринарным инспектором РФ 04.12.1995 г. № 13-7-2/469</w:t>
      </w:r>
      <w:r w:rsidRPr="00D15293">
        <w:t xml:space="preserve">).  </w:t>
      </w:r>
    </w:p>
    <w:p w:rsidR="00D15293" w:rsidRPr="00D15293" w:rsidRDefault="00D15293" w:rsidP="00C108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Расположение свалки-полигона ТБО и скотомогильника показано на чертеже ГП-1.</w:t>
      </w:r>
    </w:p>
    <w:p w:rsidR="00D15293" w:rsidRPr="00C1084A" w:rsidRDefault="00D15293" w:rsidP="00C1084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15293" w:rsidRPr="00D15293" w:rsidRDefault="00D15293" w:rsidP="000B75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2. Очистка </w:t>
      </w:r>
      <w:proofErr w:type="spellStart"/>
      <w:r w:rsidRPr="00D15293">
        <w:rPr>
          <w:rFonts w:ascii="Times New Roman" w:hAnsi="Times New Roman"/>
          <w:sz w:val="24"/>
          <w:szCs w:val="24"/>
        </w:rPr>
        <w:t>неканализированных</w:t>
      </w:r>
      <w:proofErr w:type="spellEnd"/>
      <w:r w:rsidRPr="00D15293">
        <w:rPr>
          <w:rFonts w:ascii="Times New Roman" w:hAnsi="Times New Roman"/>
          <w:sz w:val="24"/>
          <w:szCs w:val="24"/>
        </w:rPr>
        <w:t xml:space="preserve"> районов от жидких бытовых отходов.</w:t>
      </w:r>
    </w:p>
    <w:p w:rsidR="00C1084A" w:rsidRPr="00C1084A" w:rsidRDefault="00C1084A" w:rsidP="00C1084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15293" w:rsidRPr="00D15293" w:rsidRDefault="00D15293" w:rsidP="00C108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Жидкие отходы из </w:t>
      </w:r>
      <w:proofErr w:type="spellStart"/>
      <w:r w:rsidRPr="00D15293">
        <w:rPr>
          <w:rFonts w:ascii="Times New Roman" w:hAnsi="Times New Roman"/>
          <w:sz w:val="24"/>
          <w:szCs w:val="24"/>
        </w:rPr>
        <w:t>неканализированных</w:t>
      </w:r>
      <w:proofErr w:type="spellEnd"/>
      <w:r w:rsidRPr="00D15293">
        <w:rPr>
          <w:rFonts w:ascii="Times New Roman" w:hAnsi="Times New Roman"/>
          <w:sz w:val="24"/>
          <w:szCs w:val="24"/>
        </w:rPr>
        <w:t xml:space="preserve"> домовладений надо вывозить по мере накопления, но не реже 1 раза в полгода. </w:t>
      </w:r>
    </w:p>
    <w:p w:rsidR="00D15293" w:rsidRPr="00D15293" w:rsidRDefault="00D15293" w:rsidP="00C108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Нечистоты должны собираться в водонепроницаемые выгреба и вывозиться спецтранспортом на сливную КНС или в места, согласованные с СЭС.</w:t>
      </w:r>
    </w:p>
    <w:p w:rsidR="00D15293" w:rsidRPr="00C1084A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15293" w:rsidRDefault="00D15293" w:rsidP="000B75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3. Удаление и обезвреживание промышленных отходов.</w:t>
      </w:r>
    </w:p>
    <w:p w:rsidR="00C1084A" w:rsidRPr="00C1084A" w:rsidRDefault="00C1084A" w:rsidP="00C1084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При соблюдении санитарно-гигиенических требований охраны окружающей среды по всем показателям вредности, промышленные отходы, зола и шлак котельных, строительный мусор собираются и вывозятся на свалку-полигон, где складируются совместно с ТБО. 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Древесные отходы от лесопереработки рекомендовано использовать в котельных в качестве энергетических добавок к топливу.</w:t>
      </w:r>
    </w:p>
    <w:p w:rsidR="00D15293" w:rsidRPr="00C1084A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15293" w:rsidRDefault="00D15293" w:rsidP="000B75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4. Уборка территории поселка.</w:t>
      </w:r>
    </w:p>
    <w:p w:rsidR="00C1084A" w:rsidRPr="00C1084A" w:rsidRDefault="00C1084A" w:rsidP="00D1529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Проектом намечаются следующие мероприятия:</w:t>
      </w:r>
    </w:p>
    <w:p w:rsidR="00D15293" w:rsidRPr="00D15293" w:rsidRDefault="00D15293" w:rsidP="000B7523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ab/>
        <w:t>- механизированная уборка улиц и удаление уличного смета;</w:t>
      </w:r>
    </w:p>
    <w:p w:rsidR="00D15293" w:rsidRPr="00D15293" w:rsidRDefault="00D15293" w:rsidP="000B7523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ab/>
        <w:t>- поливка проезжих частей улиц, зеленных насаждений;</w:t>
      </w:r>
    </w:p>
    <w:p w:rsidR="00D15293" w:rsidRPr="00D15293" w:rsidRDefault="00D15293" w:rsidP="000B7523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ab/>
        <w:t>- организация системы водоотводных лотков;</w:t>
      </w:r>
    </w:p>
    <w:p w:rsidR="00D15293" w:rsidRPr="00D15293" w:rsidRDefault="00D15293" w:rsidP="000B7523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ab/>
        <w:t xml:space="preserve">- ремонт и побелка надворных туалетов, </w:t>
      </w:r>
      <w:proofErr w:type="spellStart"/>
      <w:r w:rsidRPr="00D15293">
        <w:rPr>
          <w:rFonts w:ascii="Times New Roman" w:hAnsi="Times New Roman"/>
          <w:sz w:val="24"/>
          <w:szCs w:val="24"/>
        </w:rPr>
        <w:t>саннадворных</w:t>
      </w:r>
      <w:proofErr w:type="spellEnd"/>
      <w:r w:rsidRPr="00D15293">
        <w:rPr>
          <w:rFonts w:ascii="Times New Roman" w:hAnsi="Times New Roman"/>
          <w:sz w:val="24"/>
          <w:szCs w:val="24"/>
        </w:rPr>
        <w:t xml:space="preserve"> установок;</w:t>
      </w:r>
    </w:p>
    <w:p w:rsidR="00D15293" w:rsidRPr="00D15293" w:rsidRDefault="00D15293" w:rsidP="000B7523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ab/>
        <w:t>- установка урн для мусора;</w:t>
      </w:r>
    </w:p>
    <w:p w:rsidR="00D15293" w:rsidRPr="00D15293" w:rsidRDefault="00D15293" w:rsidP="000B7523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ab/>
        <w:t xml:space="preserve">- озеленение и благоустройство </w:t>
      </w:r>
      <w:proofErr w:type="spellStart"/>
      <w:r w:rsidRPr="00D15293">
        <w:rPr>
          <w:rFonts w:ascii="Times New Roman" w:hAnsi="Times New Roman"/>
          <w:sz w:val="24"/>
          <w:szCs w:val="24"/>
        </w:rPr>
        <w:t>промтерриторий</w:t>
      </w:r>
      <w:proofErr w:type="spellEnd"/>
      <w:r w:rsidRPr="00D15293">
        <w:rPr>
          <w:rFonts w:ascii="Times New Roman" w:hAnsi="Times New Roman"/>
          <w:sz w:val="24"/>
          <w:szCs w:val="24"/>
        </w:rPr>
        <w:t xml:space="preserve"> и территорий котельных. </w:t>
      </w:r>
    </w:p>
    <w:p w:rsidR="00C1084A" w:rsidRPr="00C1084A" w:rsidRDefault="00C1084A" w:rsidP="00D1529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Для вывоза ТБО, жидких нечистот, механизированной уборки тротуаров и дорог предусмотрен парк автотранспорта: ассенизационная машина КО- 503, мусоровоз М- 30, КО- 413.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Всего потребуется машин на расчетный срок 2 единицы</w:t>
      </w:r>
      <w:r w:rsidR="00C1084A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C1084A">
        <w:rPr>
          <w:rFonts w:ascii="Times New Roman" w:hAnsi="Times New Roman"/>
          <w:sz w:val="24"/>
          <w:szCs w:val="24"/>
        </w:rPr>
        <w:t>т.ч</w:t>
      </w:r>
      <w:proofErr w:type="spellEnd"/>
      <w:r w:rsidR="00C1084A">
        <w:rPr>
          <w:rFonts w:ascii="Times New Roman" w:hAnsi="Times New Roman"/>
          <w:sz w:val="24"/>
          <w:szCs w:val="24"/>
        </w:rPr>
        <w:t xml:space="preserve">. на 1-ю </w:t>
      </w:r>
      <w:r w:rsidRPr="00D15293">
        <w:rPr>
          <w:rFonts w:ascii="Times New Roman" w:hAnsi="Times New Roman"/>
          <w:sz w:val="24"/>
          <w:szCs w:val="24"/>
        </w:rPr>
        <w:t>очередь 1единица.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Объем капвложений подсчитан ориентировочно по укрупненным показателям и составит в ценах 1984 года:</w:t>
      </w:r>
    </w:p>
    <w:p w:rsidR="000B7523" w:rsidRDefault="00D15293" w:rsidP="00C108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- 0,03 млн. рублей на расчетный срок в </w:t>
      </w:r>
      <w:proofErr w:type="spellStart"/>
      <w:r w:rsidRPr="00D15293">
        <w:rPr>
          <w:rFonts w:ascii="Times New Roman" w:hAnsi="Times New Roman"/>
          <w:sz w:val="24"/>
          <w:szCs w:val="24"/>
        </w:rPr>
        <w:t>т.ч</w:t>
      </w:r>
      <w:proofErr w:type="spellEnd"/>
      <w:r w:rsidRPr="00D15293">
        <w:rPr>
          <w:rFonts w:ascii="Times New Roman" w:hAnsi="Times New Roman"/>
          <w:sz w:val="24"/>
          <w:szCs w:val="24"/>
        </w:rPr>
        <w:t>. на 1-ю очередь – 0,015 млн. рублей;</w:t>
      </w:r>
    </w:p>
    <w:p w:rsidR="00D15293" w:rsidRPr="00D15293" w:rsidRDefault="000B7523" w:rsidP="00C108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15293" w:rsidRPr="00D15293">
        <w:rPr>
          <w:rFonts w:ascii="Times New Roman" w:hAnsi="Times New Roman"/>
          <w:sz w:val="24"/>
          <w:szCs w:val="24"/>
        </w:rPr>
        <w:t xml:space="preserve"> ценах </w:t>
      </w:r>
      <w:r w:rsidR="00C1084A">
        <w:rPr>
          <w:rFonts w:ascii="Times New Roman" w:hAnsi="Times New Roman"/>
          <w:sz w:val="24"/>
          <w:szCs w:val="24"/>
        </w:rPr>
        <w:t>2010</w:t>
      </w:r>
      <w:r w:rsidR="00D15293" w:rsidRPr="00D15293">
        <w:rPr>
          <w:rFonts w:ascii="Times New Roman" w:hAnsi="Times New Roman"/>
          <w:sz w:val="24"/>
          <w:szCs w:val="24"/>
        </w:rPr>
        <w:t xml:space="preserve"> года: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- 2,63 млн. рублей на расчетный срок в </w:t>
      </w:r>
      <w:proofErr w:type="spellStart"/>
      <w:r w:rsidRPr="00D15293">
        <w:rPr>
          <w:rFonts w:ascii="Times New Roman" w:hAnsi="Times New Roman"/>
          <w:sz w:val="24"/>
          <w:szCs w:val="24"/>
        </w:rPr>
        <w:t>т.ч</w:t>
      </w:r>
      <w:proofErr w:type="spellEnd"/>
      <w:r w:rsidRPr="00D15293">
        <w:rPr>
          <w:rFonts w:ascii="Times New Roman" w:hAnsi="Times New Roman"/>
          <w:sz w:val="24"/>
          <w:szCs w:val="24"/>
        </w:rPr>
        <w:t>. на 1-ю очередь – 1,32</w:t>
      </w:r>
      <w:r w:rsidR="00C1084A">
        <w:rPr>
          <w:rFonts w:ascii="Times New Roman" w:hAnsi="Times New Roman"/>
          <w:sz w:val="24"/>
          <w:szCs w:val="24"/>
        </w:rPr>
        <w:t xml:space="preserve"> млн. рублей.</w:t>
      </w:r>
    </w:p>
    <w:p w:rsidR="00C1084A" w:rsidRDefault="00C1084A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C1084A" w:rsidRPr="0077325C" w:rsidRDefault="00C1084A" w:rsidP="00C108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25C">
        <w:rPr>
          <w:rFonts w:ascii="Times New Roman" w:hAnsi="Times New Roman"/>
          <w:b/>
          <w:sz w:val="28"/>
          <w:szCs w:val="28"/>
        </w:rPr>
        <w:lastRenderedPageBreak/>
        <w:t>Глава 8</w:t>
      </w:r>
      <w:r>
        <w:rPr>
          <w:rFonts w:ascii="Times New Roman" w:hAnsi="Times New Roman"/>
          <w:b/>
          <w:sz w:val="28"/>
          <w:szCs w:val="28"/>
        </w:rPr>
        <w:t>.</w:t>
      </w:r>
      <w:r w:rsidRPr="007732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325C">
        <w:rPr>
          <w:rFonts w:ascii="Times New Roman" w:hAnsi="Times New Roman"/>
          <w:b/>
          <w:sz w:val="28"/>
          <w:szCs w:val="28"/>
        </w:rPr>
        <w:t>Технико-экономические показатели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C1084A" w:rsidRPr="00EF4908" w:rsidRDefault="00C1084A" w:rsidP="00C10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084A" w:rsidRPr="00AC1E9B" w:rsidRDefault="00C1084A" w:rsidP="00D440D5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Ориентировочная стоимость строительства по вида</w:t>
      </w:r>
      <w:r>
        <w:rPr>
          <w:rFonts w:ascii="Times New Roman" w:hAnsi="Times New Roman"/>
          <w:sz w:val="24"/>
          <w:szCs w:val="24"/>
        </w:rPr>
        <w:t>м затрат приведена в таблице №</w:t>
      </w:r>
      <w:r w:rsidR="00D440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AC1E9B">
        <w:rPr>
          <w:rFonts w:ascii="Times New Roman" w:hAnsi="Times New Roman"/>
          <w:sz w:val="24"/>
          <w:szCs w:val="24"/>
        </w:rPr>
        <w:t>-1</w:t>
      </w:r>
    </w:p>
    <w:p w:rsidR="00C1084A" w:rsidRPr="00AC1E9B" w:rsidRDefault="00C1084A" w:rsidP="00C108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8</w:t>
      </w:r>
      <w:r w:rsidRPr="00AC1E9B">
        <w:rPr>
          <w:rFonts w:ascii="Times New Roman" w:hAnsi="Times New Roman"/>
          <w:sz w:val="24"/>
          <w:szCs w:val="24"/>
        </w:rPr>
        <w:t>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500"/>
        <w:gridCol w:w="2435"/>
        <w:gridCol w:w="1705"/>
      </w:tblGrid>
      <w:tr w:rsidR="00C1084A" w:rsidRPr="00F861D6" w:rsidTr="00C1084A">
        <w:tc>
          <w:tcPr>
            <w:tcW w:w="720" w:type="dxa"/>
            <w:vAlign w:val="center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vAlign w:val="center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Виды строительства</w:t>
            </w:r>
          </w:p>
        </w:tc>
        <w:tc>
          <w:tcPr>
            <w:tcW w:w="2435" w:type="dxa"/>
            <w:vAlign w:val="center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Стоимость в ценах 2010 г., млн. руб.</w:t>
            </w:r>
          </w:p>
        </w:tc>
        <w:tc>
          <w:tcPr>
            <w:tcW w:w="1705" w:type="dxa"/>
            <w:vAlign w:val="center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Удельный</w:t>
            </w:r>
          </w:p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вес</w:t>
            </w:r>
          </w:p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</w:tr>
      <w:tr w:rsidR="00C1084A" w:rsidRPr="00E92719" w:rsidTr="00C1084A">
        <w:trPr>
          <w:trHeight w:val="193"/>
        </w:trPr>
        <w:tc>
          <w:tcPr>
            <w:tcW w:w="720" w:type="dxa"/>
          </w:tcPr>
          <w:p w:rsidR="00C1084A" w:rsidRPr="00E92719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7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00" w:type="dxa"/>
          </w:tcPr>
          <w:p w:rsidR="00C1084A" w:rsidRPr="00E92719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7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35" w:type="dxa"/>
          </w:tcPr>
          <w:p w:rsidR="00C1084A" w:rsidRPr="00E92719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7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C1084A" w:rsidRPr="00E92719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71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2435" w:type="dxa"/>
          </w:tcPr>
          <w:p w:rsidR="00C1084A" w:rsidRPr="00F861D6" w:rsidRDefault="00F835F7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1705" w:type="dxa"/>
          </w:tcPr>
          <w:p w:rsidR="00C1084A" w:rsidRPr="00F861D6" w:rsidRDefault="00EA6F3E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Учреждения культурно-бытового обслуживания</w:t>
            </w:r>
          </w:p>
        </w:tc>
        <w:tc>
          <w:tcPr>
            <w:tcW w:w="2435" w:type="dxa"/>
            <w:vAlign w:val="center"/>
          </w:tcPr>
          <w:p w:rsidR="00C1084A" w:rsidRPr="00F861D6" w:rsidRDefault="00F835F7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39,3</w:t>
            </w:r>
          </w:p>
        </w:tc>
        <w:tc>
          <w:tcPr>
            <w:tcW w:w="1705" w:type="dxa"/>
            <w:vAlign w:val="center"/>
          </w:tcPr>
          <w:p w:rsidR="00C1084A" w:rsidRPr="00F861D6" w:rsidRDefault="00EA6F3E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Инженерное оборудование:</w:t>
            </w:r>
          </w:p>
        </w:tc>
        <w:tc>
          <w:tcPr>
            <w:tcW w:w="2435" w:type="dxa"/>
          </w:tcPr>
          <w:p w:rsidR="00C1084A" w:rsidRPr="00F861D6" w:rsidRDefault="00EA6F3E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43,72</w:t>
            </w:r>
          </w:p>
        </w:tc>
        <w:tc>
          <w:tcPr>
            <w:tcW w:w="1705" w:type="dxa"/>
          </w:tcPr>
          <w:p w:rsidR="00C1084A" w:rsidRPr="00F861D6" w:rsidRDefault="00EA6F3E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-водоснабжение</w:t>
            </w:r>
          </w:p>
        </w:tc>
        <w:tc>
          <w:tcPr>
            <w:tcW w:w="2435" w:type="dxa"/>
          </w:tcPr>
          <w:p w:rsidR="00C1084A" w:rsidRPr="00F861D6" w:rsidRDefault="00F835F7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705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-канализация</w:t>
            </w:r>
          </w:p>
        </w:tc>
        <w:tc>
          <w:tcPr>
            <w:tcW w:w="2435" w:type="dxa"/>
          </w:tcPr>
          <w:p w:rsidR="00C1084A" w:rsidRPr="00F861D6" w:rsidRDefault="00F835F7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  <w:tc>
          <w:tcPr>
            <w:tcW w:w="1705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-теплоснабжение</w:t>
            </w:r>
          </w:p>
        </w:tc>
        <w:tc>
          <w:tcPr>
            <w:tcW w:w="2435" w:type="dxa"/>
          </w:tcPr>
          <w:p w:rsidR="00C1084A" w:rsidRPr="00F861D6" w:rsidRDefault="00F835F7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-электроснабжение</w:t>
            </w:r>
          </w:p>
        </w:tc>
        <w:tc>
          <w:tcPr>
            <w:tcW w:w="2435" w:type="dxa"/>
          </w:tcPr>
          <w:p w:rsidR="00C1084A" w:rsidRPr="00F861D6" w:rsidRDefault="00F835F7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1,94</w:t>
            </w:r>
          </w:p>
        </w:tc>
        <w:tc>
          <w:tcPr>
            <w:tcW w:w="1705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-устройство связи</w:t>
            </w:r>
          </w:p>
        </w:tc>
        <w:tc>
          <w:tcPr>
            <w:tcW w:w="2435" w:type="dxa"/>
          </w:tcPr>
          <w:p w:rsidR="00C1084A" w:rsidRPr="00F861D6" w:rsidRDefault="00F835F7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1705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-инженерная подготовка территории</w:t>
            </w:r>
          </w:p>
        </w:tc>
        <w:tc>
          <w:tcPr>
            <w:tcW w:w="2435" w:type="dxa"/>
          </w:tcPr>
          <w:p w:rsidR="00C1084A" w:rsidRPr="00F861D6" w:rsidRDefault="00F835F7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705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-санитарная очистка</w:t>
            </w:r>
          </w:p>
        </w:tc>
        <w:tc>
          <w:tcPr>
            <w:tcW w:w="2435" w:type="dxa"/>
          </w:tcPr>
          <w:p w:rsidR="00C1084A" w:rsidRPr="00F835F7" w:rsidRDefault="00F835F7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F7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1705" w:type="dxa"/>
          </w:tcPr>
          <w:p w:rsidR="00C1084A" w:rsidRPr="00F835F7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Дороги, транспорт</w:t>
            </w:r>
          </w:p>
        </w:tc>
        <w:tc>
          <w:tcPr>
            <w:tcW w:w="2435" w:type="dxa"/>
          </w:tcPr>
          <w:p w:rsidR="00C1084A" w:rsidRPr="00174297" w:rsidRDefault="00174297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297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705" w:type="dxa"/>
          </w:tcPr>
          <w:p w:rsidR="00C1084A" w:rsidRPr="00F861D6" w:rsidRDefault="00EA6F3E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2435" w:type="dxa"/>
          </w:tcPr>
          <w:p w:rsidR="00C1084A" w:rsidRPr="00174297" w:rsidRDefault="00174297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297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705" w:type="dxa"/>
          </w:tcPr>
          <w:p w:rsidR="00C1084A" w:rsidRPr="00F861D6" w:rsidRDefault="00FA68CC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35" w:type="dxa"/>
          </w:tcPr>
          <w:p w:rsidR="00C1084A" w:rsidRPr="00F861D6" w:rsidRDefault="00EA6F3E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164,92</w:t>
            </w:r>
          </w:p>
        </w:tc>
        <w:tc>
          <w:tcPr>
            <w:tcW w:w="1705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C1084A" w:rsidRPr="0077325C" w:rsidRDefault="00C1084A" w:rsidP="00C1084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На все последующие годы применять индекс изменения цен</w:t>
      </w:r>
      <w:r w:rsidRPr="0077325C">
        <w:rPr>
          <w:rFonts w:ascii="Times New Roman" w:hAnsi="Times New Roman"/>
          <w:b/>
          <w:sz w:val="24"/>
          <w:szCs w:val="24"/>
        </w:rPr>
        <w:t>.</w:t>
      </w:r>
    </w:p>
    <w:p w:rsidR="002D3FFB" w:rsidRDefault="002D3FFB" w:rsidP="00C1084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1084A" w:rsidRPr="00D440D5" w:rsidRDefault="00C1084A" w:rsidP="00C108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440D5">
        <w:rPr>
          <w:rFonts w:ascii="Times New Roman" w:hAnsi="Times New Roman"/>
          <w:b/>
          <w:sz w:val="24"/>
          <w:szCs w:val="24"/>
        </w:rPr>
        <w:t>Тех</w:t>
      </w:r>
      <w:r w:rsidR="004B5D47" w:rsidRPr="00D440D5">
        <w:rPr>
          <w:rFonts w:ascii="Times New Roman" w:hAnsi="Times New Roman"/>
          <w:b/>
          <w:sz w:val="24"/>
          <w:szCs w:val="24"/>
        </w:rPr>
        <w:t>нико-экономические показатели</w:t>
      </w:r>
    </w:p>
    <w:p w:rsidR="00C1084A" w:rsidRPr="00AC1E9B" w:rsidRDefault="00C1084A" w:rsidP="00C108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8</w:t>
      </w:r>
      <w:r w:rsidRPr="00AC1E9B">
        <w:rPr>
          <w:rFonts w:ascii="Times New Roman" w:hAnsi="Times New Roman"/>
          <w:sz w:val="24"/>
          <w:szCs w:val="24"/>
        </w:rPr>
        <w:t xml:space="preserve">-2 </w:t>
      </w:r>
    </w:p>
    <w:tbl>
      <w:tblPr>
        <w:tblW w:w="95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1440"/>
        <w:gridCol w:w="1440"/>
        <w:gridCol w:w="1260"/>
        <w:gridCol w:w="1260"/>
      </w:tblGrid>
      <w:tr w:rsidR="00C1084A" w:rsidRPr="00F861D6" w:rsidTr="00C1084A">
        <w:trPr>
          <w:jc w:val="center"/>
        </w:trPr>
        <w:tc>
          <w:tcPr>
            <w:tcW w:w="720" w:type="dxa"/>
            <w:vAlign w:val="center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1D6">
              <w:rPr>
                <w:rFonts w:ascii="Times New Roman" w:hAnsi="Times New Roman"/>
                <w:sz w:val="24"/>
                <w:szCs w:val="24"/>
              </w:rPr>
              <w:t>Современ-ное</w:t>
            </w:r>
            <w:proofErr w:type="spell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 состоя-</w:t>
            </w:r>
            <w:proofErr w:type="spellStart"/>
            <w:r w:rsidRPr="00F861D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 2008г.</w:t>
            </w:r>
          </w:p>
        </w:tc>
        <w:tc>
          <w:tcPr>
            <w:tcW w:w="1260" w:type="dxa"/>
            <w:vAlign w:val="center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Первая очередь (2018г.)</w:t>
            </w:r>
          </w:p>
        </w:tc>
        <w:tc>
          <w:tcPr>
            <w:tcW w:w="1260" w:type="dxa"/>
            <w:vAlign w:val="center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Расчет-</w:t>
            </w:r>
            <w:proofErr w:type="spellStart"/>
            <w:r w:rsidRPr="00F861D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 срок</w:t>
            </w:r>
          </w:p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(с уч. 1оч.)</w:t>
            </w:r>
          </w:p>
        </w:tc>
      </w:tr>
      <w:tr w:rsidR="00C1084A" w:rsidRPr="00F733B1" w:rsidTr="00C1084A">
        <w:trPr>
          <w:jc w:val="center"/>
        </w:trPr>
        <w:tc>
          <w:tcPr>
            <w:tcW w:w="720" w:type="dxa"/>
            <w:vAlign w:val="center"/>
          </w:tcPr>
          <w:p w:rsidR="00C1084A" w:rsidRPr="00F733B1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3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C1084A" w:rsidRPr="00F733B1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3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C1084A" w:rsidRPr="00F733B1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3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C1084A" w:rsidRPr="00F733B1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3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C1084A" w:rsidRPr="00F733B1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3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C1084A" w:rsidRPr="00F733B1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3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1084A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44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25078D" w:rsidRPr="00F861D6" w:rsidRDefault="0025078D" w:rsidP="009E06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Общая площад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 земель в границах п. </w:t>
            </w:r>
            <w:proofErr w:type="spellStart"/>
            <w:r w:rsidR="009E06AD">
              <w:rPr>
                <w:rFonts w:ascii="Times New Roman" w:hAnsi="Times New Roman"/>
                <w:bCs/>
                <w:sz w:val="24"/>
                <w:szCs w:val="24"/>
              </w:rPr>
              <w:t>Плотнико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вский</w:t>
            </w:r>
            <w:proofErr w:type="spellEnd"/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25078D" w:rsidRPr="00B01A5C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70,9</w:t>
            </w:r>
          </w:p>
        </w:tc>
        <w:tc>
          <w:tcPr>
            <w:tcW w:w="1260" w:type="dxa"/>
            <w:vAlign w:val="center"/>
          </w:tcPr>
          <w:p w:rsidR="0025078D" w:rsidRPr="00E1305A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B01A5C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91,7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в том числе территории: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5078D" w:rsidRPr="00B01A5C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E1305A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B01A5C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жилой зоны 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25078D" w:rsidRPr="00B01A5C" w:rsidRDefault="0025078D" w:rsidP="00E2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201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201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25078D" w:rsidRPr="00E1305A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B01A5C" w:rsidRDefault="00FA68CC" w:rsidP="00045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57,2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  из них: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5078D" w:rsidRPr="00B01A5C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E1305A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B01A5C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F861D6" w:rsidTr="00C1084A">
        <w:trPr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а) 1-2 этажная усадебная застройка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25078D" w:rsidRPr="00B01A5C" w:rsidRDefault="0025078D" w:rsidP="00E2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25,</w:t>
            </w:r>
            <w:r w:rsidR="00E201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25078D" w:rsidRPr="00E1305A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B01A5C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25078D" w:rsidRPr="00F861D6" w:rsidRDefault="000B7523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25078D">
              <w:rPr>
                <w:rFonts w:ascii="Times New Roman" w:hAnsi="Times New Roman"/>
                <w:bCs/>
                <w:sz w:val="24"/>
                <w:szCs w:val="24"/>
              </w:rPr>
              <w:t>б) школа, детский сад</w:t>
            </w:r>
          </w:p>
        </w:tc>
        <w:tc>
          <w:tcPr>
            <w:tcW w:w="1440" w:type="dxa"/>
            <w:vAlign w:val="center"/>
          </w:tcPr>
          <w:p w:rsidR="0025078D" w:rsidRPr="00291579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25078D" w:rsidRPr="00B01A5C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60" w:type="dxa"/>
            <w:vAlign w:val="center"/>
          </w:tcPr>
          <w:p w:rsidR="0025078D" w:rsidRPr="00E1305A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B01A5C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25078D" w:rsidRPr="00F861D6" w:rsidRDefault="000B7523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25078D">
              <w:rPr>
                <w:rFonts w:ascii="Times New Roman" w:hAnsi="Times New Roman"/>
                <w:bCs/>
                <w:sz w:val="24"/>
                <w:szCs w:val="24"/>
              </w:rPr>
              <w:t xml:space="preserve">в) </w:t>
            </w:r>
            <w:r w:rsidR="0025078D" w:rsidRPr="00F861D6">
              <w:rPr>
                <w:rFonts w:ascii="Times New Roman" w:hAnsi="Times New Roman"/>
                <w:bCs/>
                <w:sz w:val="24"/>
                <w:szCs w:val="24"/>
              </w:rPr>
              <w:t>обществен.-деловая зона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25078D" w:rsidRPr="00B01A5C" w:rsidRDefault="0025078D" w:rsidP="00E2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1,</w:t>
            </w:r>
            <w:r w:rsidR="00E201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B01A5C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25078D" w:rsidRPr="00F861D6" w:rsidRDefault="000B7523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25078D">
              <w:rPr>
                <w:rFonts w:ascii="Times New Roman" w:hAnsi="Times New Roman"/>
                <w:bCs/>
                <w:sz w:val="24"/>
                <w:szCs w:val="24"/>
              </w:rPr>
              <w:t>г) зона общего пользования, в том числе:</w:t>
            </w:r>
          </w:p>
        </w:tc>
        <w:tc>
          <w:tcPr>
            <w:tcW w:w="1440" w:type="dxa"/>
            <w:vAlign w:val="center"/>
          </w:tcPr>
          <w:p w:rsidR="0025078D" w:rsidRPr="00F835F7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5F7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25078D" w:rsidRPr="0078351B" w:rsidRDefault="0078351B" w:rsidP="00783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51B">
              <w:rPr>
                <w:rFonts w:ascii="Times New Roman" w:hAnsi="Times New Roman"/>
                <w:sz w:val="24"/>
                <w:szCs w:val="24"/>
              </w:rPr>
              <w:t>9</w:t>
            </w:r>
            <w:r w:rsidR="0025078D" w:rsidRPr="0078351B">
              <w:rPr>
                <w:rFonts w:ascii="Times New Roman" w:hAnsi="Times New Roman"/>
                <w:sz w:val="24"/>
                <w:szCs w:val="24"/>
              </w:rPr>
              <w:t>,</w:t>
            </w:r>
            <w:r w:rsidRPr="007835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B01A5C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25078D" w:rsidRPr="00FA68CC" w:rsidRDefault="000B7523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25078D" w:rsidRPr="00FA68CC">
              <w:rPr>
                <w:rFonts w:ascii="Times New Roman" w:hAnsi="Times New Roman"/>
                <w:bCs/>
                <w:sz w:val="24"/>
                <w:szCs w:val="24"/>
              </w:rPr>
              <w:t>-улицы, дороги, проезды</w:t>
            </w:r>
          </w:p>
          <w:p w:rsidR="0025078D" w:rsidRPr="00FA68CC" w:rsidRDefault="0025078D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5078D" w:rsidRPr="00FA68CC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8CC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25078D" w:rsidRPr="00FA68CC" w:rsidRDefault="0025078D" w:rsidP="009E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CC">
              <w:rPr>
                <w:rFonts w:ascii="Times New Roman" w:hAnsi="Times New Roman"/>
                <w:sz w:val="24"/>
                <w:szCs w:val="24"/>
              </w:rPr>
              <w:t>9,</w:t>
            </w:r>
            <w:r w:rsidR="009E06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5078D" w:rsidRPr="00FA68CC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FA68CC" w:rsidRDefault="0025078D" w:rsidP="00350F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8CC">
              <w:rPr>
                <w:rFonts w:ascii="Times New Roman" w:hAnsi="Times New Roman"/>
                <w:sz w:val="24"/>
                <w:szCs w:val="24"/>
              </w:rPr>
              <w:t>1</w:t>
            </w:r>
            <w:r w:rsidR="00350F89">
              <w:rPr>
                <w:rFonts w:ascii="Times New Roman" w:hAnsi="Times New Roman"/>
                <w:sz w:val="24"/>
                <w:szCs w:val="24"/>
              </w:rPr>
              <w:t>1</w:t>
            </w:r>
            <w:r w:rsidRPr="00FA68CC">
              <w:rPr>
                <w:rFonts w:ascii="Times New Roman" w:hAnsi="Times New Roman"/>
                <w:sz w:val="24"/>
                <w:szCs w:val="24"/>
              </w:rPr>
              <w:t>,</w:t>
            </w:r>
            <w:r w:rsidR="00350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25078D" w:rsidRPr="00F861D6" w:rsidRDefault="000B7523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25078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25078D"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сквер</w:t>
            </w:r>
            <w:r w:rsidR="002708C5">
              <w:rPr>
                <w:rFonts w:ascii="Times New Roman" w:hAnsi="Times New Roman"/>
                <w:bCs/>
                <w:sz w:val="24"/>
                <w:szCs w:val="24"/>
              </w:rPr>
              <w:t>, ландшафтно-</w:t>
            </w:r>
            <w:proofErr w:type="spellStart"/>
            <w:r w:rsidR="002708C5">
              <w:rPr>
                <w:rFonts w:ascii="Times New Roman" w:hAnsi="Times New Roman"/>
                <w:bCs/>
                <w:sz w:val="24"/>
                <w:szCs w:val="24"/>
              </w:rPr>
              <w:t>рекреац</w:t>
            </w:r>
            <w:proofErr w:type="spellEnd"/>
            <w:r w:rsidR="002708C5">
              <w:rPr>
                <w:rFonts w:ascii="Times New Roman" w:hAnsi="Times New Roman"/>
                <w:bCs/>
                <w:sz w:val="24"/>
                <w:szCs w:val="24"/>
              </w:rPr>
              <w:t>. зона (</w:t>
            </w:r>
            <w:r w:rsidR="002708C5" w:rsidRPr="000B7523">
              <w:rPr>
                <w:rFonts w:ascii="Times New Roman" w:hAnsi="Times New Roman"/>
                <w:bCs/>
              </w:rPr>
              <w:t>возле спорт.</w:t>
            </w:r>
            <w:r w:rsidRPr="000B7523">
              <w:rPr>
                <w:rFonts w:ascii="Times New Roman" w:hAnsi="Times New Roman"/>
                <w:bCs/>
              </w:rPr>
              <w:t xml:space="preserve"> </w:t>
            </w:r>
            <w:r w:rsidR="002708C5" w:rsidRPr="000B7523">
              <w:rPr>
                <w:rFonts w:ascii="Times New Roman" w:hAnsi="Times New Roman"/>
                <w:bCs/>
              </w:rPr>
              <w:t>пл.)</w:t>
            </w:r>
          </w:p>
        </w:tc>
        <w:tc>
          <w:tcPr>
            <w:tcW w:w="1440" w:type="dxa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25078D" w:rsidRPr="00F835F7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F861D6" w:rsidRDefault="00350F89" w:rsidP="00270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A68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708C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420" w:type="dxa"/>
          </w:tcPr>
          <w:p w:rsidR="0025078D" w:rsidRPr="00F861D6" w:rsidRDefault="000B7523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25078D" w:rsidRPr="00F861D6">
              <w:rPr>
                <w:rFonts w:ascii="Times New Roman" w:hAnsi="Times New Roman"/>
                <w:bCs/>
                <w:sz w:val="24"/>
                <w:szCs w:val="24"/>
              </w:rPr>
              <w:t>иные зоны</w:t>
            </w:r>
          </w:p>
        </w:tc>
        <w:tc>
          <w:tcPr>
            <w:tcW w:w="1440" w:type="dxa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25078D" w:rsidRPr="002708C5" w:rsidRDefault="0025078D" w:rsidP="00E20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201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E06A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201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F861D6" w:rsidRDefault="00FA68CC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Жилищный фонд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5078D" w:rsidRPr="002708C5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23" w:rsidRPr="000B7523" w:rsidTr="000B7523">
        <w:trPr>
          <w:trHeight w:val="289"/>
          <w:jc w:val="center"/>
        </w:trPr>
        <w:tc>
          <w:tcPr>
            <w:tcW w:w="720" w:type="dxa"/>
            <w:vAlign w:val="center"/>
          </w:tcPr>
          <w:p w:rsidR="000B7523" w:rsidRPr="000B7523" w:rsidRDefault="000B7523" w:rsidP="000B7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52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  <w:vAlign w:val="center"/>
          </w:tcPr>
          <w:p w:rsidR="000B7523" w:rsidRPr="000B7523" w:rsidRDefault="000B7523" w:rsidP="000B7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52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0B7523" w:rsidRPr="000B7523" w:rsidRDefault="000B7523" w:rsidP="000B7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52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0B7523" w:rsidRPr="000B7523" w:rsidRDefault="000B7523" w:rsidP="000B7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52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0B7523" w:rsidRPr="000B7523" w:rsidRDefault="000B7523" w:rsidP="000B7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52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0B7523" w:rsidRPr="000B7523" w:rsidRDefault="000B7523" w:rsidP="000B7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5078D" w:rsidRPr="00F861D6" w:rsidTr="00C1084A">
        <w:trPr>
          <w:trHeight w:val="493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Жилищный фонд – всего,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тыс.м</w:t>
            </w:r>
            <w:r w:rsidRPr="000B7523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общ. пл.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8,8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Убыль жилищного фонда 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Новое жилищное строитель-</w:t>
            </w:r>
            <w:proofErr w:type="spellStart"/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Обеспеченность жилищного фонда на 1 человека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B7523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на1чел.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социального и куль-</w:t>
            </w:r>
            <w:proofErr w:type="spellStart"/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турно</w:t>
            </w:r>
            <w:proofErr w:type="spellEnd"/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-бытового </w:t>
            </w:r>
            <w:proofErr w:type="spellStart"/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обслужива-ния</w:t>
            </w:r>
            <w:proofErr w:type="spellEnd"/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населения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Общеобразовательная школа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1D6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 w:rsidRPr="00F861D6">
              <w:rPr>
                <w:rFonts w:ascii="Times New Roman" w:hAnsi="Times New Roman"/>
                <w:sz w:val="24"/>
                <w:szCs w:val="24"/>
              </w:rPr>
              <w:t>/.см.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тыс. томов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25078D" w:rsidRPr="00F861D6" w:rsidTr="00C1084A">
        <w:trPr>
          <w:trHeight w:val="232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4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залы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B7523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пл.пола</w:t>
            </w:r>
            <w:proofErr w:type="spellEnd"/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0,54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Магазины всех видов </w:t>
            </w:r>
            <w:proofErr w:type="spellStart"/>
            <w:r w:rsidRPr="00F861D6">
              <w:rPr>
                <w:rFonts w:ascii="Times New Roman" w:hAnsi="Times New Roman"/>
                <w:sz w:val="24"/>
                <w:szCs w:val="24"/>
              </w:rPr>
              <w:t>реализу-емого</w:t>
            </w:r>
            <w:proofErr w:type="spell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 ассортимента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</w:t>
            </w:r>
            <w:r w:rsidRPr="000B75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торг. пл.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Предприятия бытового </w:t>
            </w:r>
            <w:proofErr w:type="spellStart"/>
            <w:r w:rsidRPr="00F861D6">
              <w:rPr>
                <w:rFonts w:ascii="Times New Roman" w:hAnsi="Times New Roman"/>
                <w:sz w:val="24"/>
                <w:szCs w:val="24"/>
              </w:rPr>
              <w:t>обслу-живания</w:t>
            </w:r>
            <w:proofErr w:type="spell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078D" w:rsidRPr="00F861D6" w:rsidTr="00C1084A">
        <w:trPr>
          <w:trHeight w:val="231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440" w:type="dxa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A68CC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C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A68CC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8CC">
              <w:rPr>
                <w:rFonts w:ascii="Times New Roman" w:hAnsi="Times New Roman"/>
                <w:sz w:val="24"/>
                <w:szCs w:val="24"/>
              </w:rPr>
              <w:t>Общая протяженность улично-дорожной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A68CC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C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A68CC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CC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A68CC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CC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A68CC" w:rsidRDefault="00FA68CC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C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Плотность улично-дорожной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км/км</w:t>
            </w:r>
            <w:r w:rsidRPr="000B75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320F61" w:rsidRDefault="00FA68CC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078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320F61" w:rsidRDefault="00FA68CC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320F61" w:rsidRDefault="00FA68CC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 xml:space="preserve">Инженерная </w:t>
            </w:r>
            <w:proofErr w:type="spellStart"/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инфраструкту-ра</w:t>
            </w:r>
            <w:proofErr w:type="spellEnd"/>
            <w:r w:rsidRPr="00F861D6">
              <w:rPr>
                <w:rFonts w:ascii="Times New Roman" w:hAnsi="Times New Roman"/>
                <w:b/>
                <w:sz w:val="24"/>
                <w:szCs w:val="24"/>
              </w:rPr>
              <w:t xml:space="preserve"> и благоустройство </w:t>
            </w:r>
            <w:proofErr w:type="spellStart"/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терри</w:t>
            </w:r>
            <w:proofErr w:type="spellEnd"/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-тории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Водопотребление 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</w:t>
            </w:r>
            <w:r w:rsidRPr="000B75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61D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F86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301,76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том числе только: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хозяйственно-питьевые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48,76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-на производственные нужды и </w:t>
            </w:r>
            <w:proofErr w:type="spellStart"/>
            <w:r w:rsidRPr="00F861D6">
              <w:rPr>
                <w:rFonts w:ascii="Times New Roman" w:hAnsi="Times New Roman"/>
                <w:sz w:val="24"/>
                <w:szCs w:val="24"/>
              </w:rPr>
              <w:t>животнов</w:t>
            </w:r>
            <w:proofErr w:type="spellEnd"/>
            <w:r w:rsidRPr="00F861D6">
              <w:rPr>
                <w:rFonts w:ascii="Times New Roman" w:hAnsi="Times New Roman"/>
                <w:sz w:val="24"/>
                <w:szCs w:val="24"/>
              </w:rPr>
              <w:t>. сектор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Среднесуточное </w:t>
            </w:r>
            <w:proofErr w:type="spellStart"/>
            <w:r w:rsidRPr="00F861D6">
              <w:rPr>
                <w:rFonts w:ascii="Times New Roman" w:hAnsi="Times New Roman"/>
                <w:sz w:val="24"/>
                <w:szCs w:val="24"/>
              </w:rPr>
              <w:t>водопотреб-ление</w:t>
            </w:r>
            <w:proofErr w:type="spell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л/сутки </w:t>
            </w:r>
          </w:p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50-160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proofErr w:type="spellStart"/>
            <w:r w:rsidRPr="00F861D6">
              <w:rPr>
                <w:rFonts w:ascii="Times New Roman" w:hAnsi="Times New Roman"/>
                <w:sz w:val="24"/>
                <w:szCs w:val="24"/>
              </w:rPr>
              <w:t>проектиру-емых</w:t>
            </w:r>
            <w:proofErr w:type="spell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 магистральных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Канализация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Общее поступление сточных вод от населения  –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</w:t>
            </w:r>
            <w:r w:rsidRPr="000B75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61D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F86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Электрическая нагрузка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жилой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сельхоз. потребителей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Потребление тепла 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1,637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 на жилье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Гкал.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0,786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0,851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номеров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Протяженность сети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Дренажно-ливневая сеть</w:t>
            </w:r>
          </w:p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-ливневая канализация</w:t>
            </w:r>
          </w:p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-открытые водостоки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0,075</w:t>
            </w:r>
          </w:p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0,075</w:t>
            </w:r>
          </w:p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6.7.1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Объем твёрдых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тыс. т/год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6.7.2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Усовершенствованная свалка </w:t>
            </w:r>
          </w:p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твердых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Ориентировочная стоимость первоочередного строитель-</w:t>
            </w:r>
            <w:proofErr w:type="spellStart"/>
            <w:r w:rsidRPr="00F861D6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 (в ценах 2010г.)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F6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320F61" w:rsidRDefault="00022281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E45933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E45933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E45933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 xml:space="preserve">  -жилищное 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E45933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E45933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320F61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E45933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E45933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E45933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E45933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 xml:space="preserve">  -культурно-бытовое </w:t>
            </w:r>
            <w:proofErr w:type="spellStart"/>
            <w:r w:rsidRPr="00E4593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E45933"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E45933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E45933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320F61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E45933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-инженерное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3386C" w:rsidRDefault="00F3386C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86C">
              <w:rPr>
                <w:rFonts w:ascii="Times New Roman" w:hAnsi="Times New Roman"/>
                <w:sz w:val="24"/>
                <w:szCs w:val="24"/>
              </w:rPr>
              <w:t>43,72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320F61" w:rsidRDefault="00FA68CC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-дороги, 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320F61" w:rsidRDefault="00FA68CC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84A" w:rsidRDefault="00C1084A" w:rsidP="00C1084A">
      <w:pPr>
        <w:pStyle w:val="a0"/>
        <w:spacing w:after="0"/>
        <w:jc w:val="center"/>
        <w:rPr>
          <w:rFonts w:eastAsia="Calibri"/>
          <w:lang w:eastAsia="en-US"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0B7523" w:rsidRDefault="000B7523" w:rsidP="00D15293">
      <w:pPr>
        <w:pStyle w:val="a0"/>
        <w:spacing w:after="0"/>
        <w:ind w:firstLine="567"/>
        <w:jc w:val="center"/>
        <w:rPr>
          <w:bCs/>
        </w:rPr>
        <w:sectPr w:rsidR="000B7523" w:rsidSect="00755EA7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Pr="0032078D" w:rsidRDefault="004458D9" w:rsidP="00D15293">
      <w:pPr>
        <w:pStyle w:val="a0"/>
        <w:spacing w:after="0"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32078D" w:rsidRPr="0032078D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. </w:t>
      </w:r>
      <w:r w:rsidR="0032078D" w:rsidRPr="0032078D">
        <w:rPr>
          <w:b/>
          <w:bCs/>
          <w:sz w:val="32"/>
          <w:szCs w:val="32"/>
        </w:rPr>
        <w:t xml:space="preserve"> Приложения</w:t>
      </w:r>
    </w:p>
    <w:sectPr w:rsidR="00C1084A" w:rsidRPr="0032078D" w:rsidSect="00755EA7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87" w:rsidRDefault="00D64C87">
      <w:pPr>
        <w:spacing w:after="0" w:line="240" w:lineRule="auto"/>
      </w:pPr>
      <w:r>
        <w:separator/>
      </w:r>
    </w:p>
  </w:endnote>
  <w:endnote w:type="continuationSeparator" w:id="0">
    <w:p w:rsidR="00D64C87" w:rsidRDefault="00D6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87" w:rsidRDefault="00D64C87">
      <w:pPr>
        <w:spacing w:after="0" w:line="240" w:lineRule="auto"/>
      </w:pPr>
      <w:r>
        <w:separator/>
      </w:r>
    </w:p>
  </w:footnote>
  <w:footnote w:type="continuationSeparator" w:id="0">
    <w:p w:rsidR="00D64C87" w:rsidRDefault="00D6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859240"/>
      <w:docPartObj>
        <w:docPartGallery w:val="Page Numbers (Top of Page)"/>
        <w:docPartUnique/>
      </w:docPartObj>
    </w:sdtPr>
    <w:sdtEndPr/>
    <w:sdtContent>
      <w:p w:rsidR="00D64C87" w:rsidRDefault="00D64C8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F90">
          <w:rPr>
            <w:noProof/>
          </w:rPr>
          <w:t>43</w:t>
        </w:r>
        <w:r>
          <w:fldChar w:fldCharType="end"/>
        </w:r>
      </w:p>
    </w:sdtContent>
  </w:sdt>
  <w:p w:rsidR="00D64C87" w:rsidRDefault="00D64C8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87" w:rsidRDefault="00D64C87" w:rsidP="00B34F6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64C87" w:rsidRDefault="00D64C87" w:rsidP="00B34F65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473"/>
    <w:multiLevelType w:val="multilevel"/>
    <w:tmpl w:val="26222CA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4A22CE7"/>
    <w:multiLevelType w:val="multilevel"/>
    <w:tmpl w:val="0D085D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2"/>
        <w:szCs w:val="22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2"/>
        <w:szCs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15B620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4E5195D"/>
    <w:multiLevelType w:val="hybridMultilevel"/>
    <w:tmpl w:val="ABEAA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3D659E"/>
    <w:multiLevelType w:val="hybridMultilevel"/>
    <w:tmpl w:val="392C9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6FC1822"/>
    <w:multiLevelType w:val="multilevel"/>
    <w:tmpl w:val="F800D62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70C15FE1"/>
    <w:multiLevelType w:val="multilevel"/>
    <w:tmpl w:val="23C497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">
    <w:nsid w:val="7F8E2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21"/>
    <w:rsid w:val="00022281"/>
    <w:rsid w:val="00024C3C"/>
    <w:rsid w:val="000355BA"/>
    <w:rsid w:val="00043689"/>
    <w:rsid w:val="00045BF5"/>
    <w:rsid w:val="00056EDA"/>
    <w:rsid w:val="000840A1"/>
    <w:rsid w:val="000B7523"/>
    <w:rsid w:val="000E04DC"/>
    <w:rsid w:val="000F52AF"/>
    <w:rsid w:val="001017C3"/>
    <w:rsid w:val="00113B9E"/>
    <w:rsid w:val="00115EDD"/>
    <w:rsid w:val="00134E06"/>
    <w:rsid w:val="00146E2C"/>
    <w:rsid w:val="00150865"/>
    <w:rsid w:val="00174297"/>
    <w:rsid w:val="001A3815"/>
    <w:rsid w:val="001A5296"/>
    <w:rsid w:val="00225F80"/>
    <w:rsid w:val="0025078D"/>
    <w:rsid w:val="002708C5"/>
    <w:rsid w:val="00283E06"/>
    <w:rsid w:val="002C4660"/>
    <w:rsid w:val="002D3FFB"/>
    <w:rsid w:val="002F2EB5"/>
    <w:rsid w:val="00302E00"/>
    <w:rsid w:val="0032078D"/>
    <w:rsid w:val="003375C5"/>
    <w:rsid w:val="00350F89"/>
    <w:rsid w:val="003766EA"/>
    <w:rsid w:val="0037685A"/>
    <w:rsid w:val="00392933"/>
    <w:rsid w:val="003A4E6D"/>
    <w:rsid w:val="003B1B56"/>
    <w:rsid w:val="003E11B8"/>
    <w:rsid w:val="003E2E9E"/>
    <w:rsid w:val="003F4DFA"/>
    <w:rsid w:val="004060CC"/>
    <w:rsid w:val="00426221"/>
    <w:rsid w:val="00431A5E"/>
    <w:rsid w:val="00442124"/>
    <w:rsid w:val="004458D9"/>
    <w:rsid w:val="00450CFF"/>
    <w:rsid w:val="004659D3"/>
    <w:rsid w:val="00482221"/>
    <w:rsid w:val="00482555"/>
    <w:rsid w:val="004A5732"/>
    <w:rsid w:val="004B5D47"/>
    <w:rsid w:val="004B6C14"/>
    <w:rsid w:val="004E2DAF"/>
    <w:rsid w:val="004F2C5A"/>
    <w:rsid w:val="00502503"/>
    <w:rsid w:val="005A5F93"/>
    <w:rsid w:val="005F0AE3"/>
    <w:rsid w:val="005F1A31"/>
    <w:rsid w:val="005F3CC1"/>
    <w:rsid w:val="00603C92"/>
    <w:rsid w:val="00610FDE"/>
    <w:rsid w:val="00632820"/>
    <w:rsid w:val="006366D7"/>
    <w:rsid w:val="00641E92"/>
    <w:rsid w:val="00671746"/>
    <w:rsid w:val="006B4C62"/>
    <w:rsid w:val="006F0C83"/>
    <w:rsid w:val="00741EFA"/>
    <w:rsid w:val="00755EA7"/>
    <w:rsid w:val="0078351B"/>
    <w:rsid w:val="007A1B09"/>
    <w:rsid w:val="007D2BD2"/>
    <w:rsid w:val="008074CE"/>
    <w:rsid w:val="008564AC"/>
    <w:rsid w:val="0089799E"/>
    <w:rsid w:val="008B1715"/>
    <w:rsid w:val="008B6623"/>
    <w:rsid w:val="008B6D5B"/>
    <w:rsid w:val="008B7B65"/>
    <w:rsid w:val="00921DBB"/>
    <w:rsid w:val="00995272"/>
    <w:rsid w:val="00997C39"/>
    <w:rsid w:val="009E06AD"/>
    <w:rsid w:val="009F1AF2"/>
    <w:rsid w:val="00A94F80"/>
    <w:rsid w:val="00A962E7"/>
    <w:rsid w:val="00AB5D6F"/>
    <w:rsid w:val="00AD2296"/>
    <w:rsid w:val="00AE521D"/>
    <w:rsid w:val="00AF0053"/>
    <w:rsid w:val="00B01A5C"/>
    <w:rsid w:val="00B02D58"/>
    <w:rsid w:val="00B21769"/>
    <w:rsid w:val="00B244A6"/>
    <w:rsid w:val="00B31666"/>
    <w:rsid w:val="00B34F65"/>
    <w:rsid w:val="00B51D34"/>
    <w:rsid w:val="00B64A20"/>
    <w:rsid w:val="00BB61B7"/>
    <w:rsid w:val="00BB7A83"/>
    <w:rsid w:val="00BC0E4D"/>
    <w:rsid w:val="00BC753B"/>
    <w:rsid w:val="00BF5A56"/>
    <w:rsid w:val="00C1084A"/>
    <w:rsid w:val="00C14A99"/>
    <w:rsid w:val="00C15084"/>
    <w:rsid w:val="00C26C5B"/>
    <w:rsid w:val="00C55A3C"/>
    <w:rsid w:val="00C94BE5"/>
    <w:rsid w:val="00CE3F2E"/>
    <w:rsid w:val="00CF69AD"/>
    <w:rsid w:val="00D06B02"/>
    <w:rsid w:val="00D15293"/>
    <w:rsid w:val="00D16AE0"/>
    <w:rsid w:val="00D25FB5"/>
    <w:rsid w:val="00D30DFC"/>
    <w:rsid w:val="00D33647"/>
    <w:rsid w:val="00D440D5"/>
    <w:rsid w:val="00D64C87"/>
    <w:rsid w:val="00D80D6C"/>
    <w:rsid w:val="00DB347A"/>
    <w:rsid w:val="00DB5FAC"/>
    <w:rsid w:val="00DC3315"/>
    <w:rsid w:val="00DD227C"/>
    <w:rsid w:val="00DF3F66"/>
    <w:rsid w:val="00E0148C"/>
    <w:rsid w:val="00E2012F"/>
    <w:rsid w:val="00E23033"/>
    <w:rsid w:val="00E54E4D"/>
    <w:rsid w:val="00E70AE9"/>
    <w:rsid w:val="00E80290"/>
    <w:rsid w:val="00EA6F3E"/>
    <w:rsid w:val="00EE6F90"/>
    <w:rsid w:val="00F3386C"/>
    <w:rsid w:val="00F3424A"/>
    <w:rsid w:val="00F65E0B"/>
    <w:rsid w:val="00F835F7"/>
    <w:rsid w:val="00F86EBA"/>
    <w:rsid w:val="00F95E57"/>
    <w:rsid w:val="00FA5B71"/>
    <w:rsid w:val="00FA68CC"/>
    <w:rsid w:val="00FD44B7"/>
    <w:rsid w:val="00F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1A5C"/>
    <w:pPr>
      <w:keepNext/>
      <w:numPr>
        <w:numId w:val="4"/>
      </w:numPr>
      <w:spacing w:after="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1A5C"/>
    <w:pPr>
      <w:keepNext/>
      <w:numPr>
        <w:ilvl w:val="1"/>
        <w:numId w:val="4"/>
      </w:numPr>
      <w:spacing w:after="0" w:line="240" w:lineRule="auto"/>
      <w:outlineLvl w:val="1"/>
    </w:pPr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3">
    <w:name w:val="heading 3"/>
    <w:basedOn w:val="a"/>
    <w:next w:val="a0"/>
    <w:link w:val="30"/>
    <w:qFormat/>
    <w:rsid w:val="00B01A5C"/>
    <w:pPr>
      <w:keepNext/>
      <w:numPr>
        <w:ilvl w:val="2"/>
        <w:numId w:val="4"/>
      </w:numPr>
      <w:tabs>
        <w:tab w:val="clear" w:pos="0"/>
        <w:tab w:val="num" w:pos="912"/>
      </w:tabs>
      <w:spacing w:after="0" w:line="240" w:lineRule="auto"/>
      <w:outlineLvl w:val="2"/>
    </w:pPr>
    <w:rPr>
      <w:rFonts w:ascii="Verdana" w:eastAsia="Times New Roman" w:hAnsi="Verdana" w:cs="Arial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01A5C"/>
    <w:pPr>
      <w:keepNext/>
      <w:numPr>
        <w:ilvl w:val="3"/>
        <w:numId w:val="4"/>
      </w:numPr>
      <w:tabs>
        <w:tab w:val="clear" w:pos="0"/>
        <w:tab w:val="num" w:pos="1083"/>
      </w:tabs>
      <w:spacing w:after="0" w:line="240" w:lineRule="auto"/>
      <w:outlineLvl w:val="3"/>
    </w:pPr>
    <w:rPr>
      <w:rFonts w:ascii="Verdana" w:eastAsia="Times New Roman" w:hAnsi="Verdana"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01A5C"/>
    <w:pPr>
      <w:numPr>
        <w:ilvl w:val="4"/>
        <w:numId w:val="4"/>
      </w:numPr>
      <w:spacing w:before="240" w:after="60" w:line="240" w:lineRule="auto"/>
      <w:outlineLvl w:val="4"/>
    </w:pPr>
    <w:rPr>
      <w:rFonts w:ascii="Verdana" w:eastAsia="Times New Roman" w:hAnsi="Verdan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01A5C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01A5C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1A5C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01A5C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01A5C"/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01A5C"/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a0">
    <w:name w:val="Body Text"/>
    <w:basedOn w:val="a"/>
    <w:link w:val="a4"/>
    <w:rsid w:val="00B01A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B01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01A5C"/>
    <w:rPr>
      <w:rFonts w:ascii="Verdana" w:eastAsia="Times New Roman" w:hAnsi="Verdana" w:cs="Arial"/>
      <w:b/>
      <w:bCs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01A5C"/>
    <w:rPr>
      <w:rFonts w:ascii="Verdana" w:eastAsia="Times New Roman" w:hAnsi="Verdana" w:cs="Times New Roman"/>
      <w:bCs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B01A5C"/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01A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B01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01A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01A5C"/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nhideWhenUsed/>
    <w:rsid w:val="0048222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482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2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482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rsid w:val="0048222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48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82221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E70A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70AE9"/>
    <w:rPr>
      <w:rFonts w:ascii="Calibri" w:eastAsia="Calibri" w:hAnsi="Calibri" w:cs="Times New Roman"/>
      <w:sz w:val="16"/>
      <w:szCs w:val="16"/>
    </w:rPr>
  </w:style>
  <w:style w:type="paragraph" w:styleId="aa">
    <w:name w:val="footer"/>
    <w:basedOn w:val="a"/>
    <w:link w:val="ab"/>
    <w:rsid w:val="00E70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E7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E70AE9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rsid w:val="003A4E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3A4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3A4E6D"/>
  </w:style>
  <w:style w:type="paragraph" w:styleId="21">
    <w:name w:val="Body Text Indent 2"/>
    <w:basedOn w:val="a"/>
    <w:link w:val="22"/>
    <w:uiPriority w:val="99"/>
    <w:unhideWhenUsed/>
    <w:rsid w:val="003929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392933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39293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92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766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1"/>
    <w:link w:val="af"/>
    <w:rsid w:val="003766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15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1529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1A5C"/>
    <w:pPr>
      <w:keepNext/>
      <w:numPr>
        <w:numId w:val="4"/>
      </w:numPr>
      <w:spacing w:after="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1A5C"/>
    <w:pPr>
      <w:keepNext/>
      <w:numPr>
        <w:ilvl w:val="1"/>
        <w:numId w:val="4"/>
      </w:numPr>
      <w:spacing w:after="0" w:line="240" w:lineRule="auto"/>
      <w:outlineLvl w:val="1"/>
    </w:pPr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3">
    <w:name w:val="heading 3"/>
    <w:basedOn w:val="a"/>
    <w:next w:val="a0"/>
    <w:link w:val="30"/>
    <w:qFormat/>
    <w:rsid w:val="00B01A5C"/>
    <w:pPr>
      <w:keepNext/>
      <w:numPr>
        <w:ilvl w:val="2"/>
        <w:numId w:val="4"/>
      </w:numPr>
      <w:tabs>
        <w:tab w:val="clear" w:pos="0"/>
        <w:tab w:val="num" w:pos="912"/>
      </w:tabs>
      <w:spacing w:after="0" w:line="240" w:lineRule="auto"/>
      <w:outlineLvl w:val="2"/>
    </w:pPr>
    <w:rPr>
      <w:rFonts w:ascii="Verdana" w:eastAsia="Times New Roman" w:hAnsi="Verdana" w:cs="Arial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01A5C"/>
    <w:pPr>
      <w:keepNext/>
      <w:numPr>
        <w:ilvl w:val="3"/>
        <w:numId w:val="4"/>
      </w:numPr>
      <w:tabs>
        <w:tab w:val="clear" w:pos="0"/>
        <w:tab w:val="num" w:pos="1083"/>
      </w:tabs>
      <w:spacing w:after="0" w:line="240" w:lineRule="auto"/>
      <w:outlineLvl w:val="3"/>
    </w:pPr>
    <w:rPr>
      <w:rFonts w:ascii="Verdana" w:eastAsia="Times New Roman" w:hAnsi="Verdana"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01A5C"/>
    <w:pPr>
      <w:numPr>
        <w:ilvl w:val="4"/>
        <w:numId w:val="4"/>
      </w:numPr>
      <w:spacing w:before="240" w:after="60" w:line="240" w:lineRule="auto"/>
      <w:outlineLvl w:val="4"/>
    </w:pPr>
    <w:rPr>
      <w:rFonts w:ascii="Verdana" w:eastAsia="Times New Roman" w:hAnsi="Verdan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01A5C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01A5C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1A5C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01A5C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01A5C"/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01A5C"/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a0">
    <w:name w:val="Body Text"/>
    <w:basedOn w:val="a"/>
    <w:link w:val="a4"/>
    <w:rsid w:val="00B01A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B01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01A5C"/>
    <w:rPr>
      <w:rFonts w:ascii="Verdana" w:eastAsia="Times New Roman" w:hAnsi="Verdana" w:cs="Arial"/>
      <w:b/>
      <w:bCs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01A5C"/>
    <w:rPr>
      <w:rFonts w:ascii="Verdana" w:eastAsia="Times New Roman" w:hAnsi="Verdana" w:cs="Times New Roman"/>
      <w:bCs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B01A5C"/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01A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B01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01A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01A5C"/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nhideWhenUsed/>
    <w:rsid w:val="0048222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482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2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482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rsid w:val="0048222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48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82221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E70A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70AE9"/>
    <w:rPr>
      <w:rFonts w:ascii="Calibri" w:eastAsia="Calibri" w:hAnsi="Calibri" w:cs="Times New Roman"/>
      <w:sz w:val="16"/>
      <w:szCs w:val="16"/>
    </w:rPr>
  </w:style>
  <w:style w:type="paragraph" w:styleId="aa">
    <w:name w:val="footer"/>
    <w:basedOn w:val="a"/>
    <w:link w:val="ab"/>
    <w:rsid w:val="00E70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E7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E70AE9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rsid w:val="003A4E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3A4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3A4E6D"/>
  </w:style>
  <w:style w:type="paragraph" w:styleId="21">
    <w:name w:val="Body Text Indent 2"/>
    <w:basedOn w:val="a"/>
    <w:link w:val="22"/>
    <w:uiPriority w:val="99"/>
    <w:unhideWhenUsed/>
    <w:rsid w:val="003929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392933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39293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92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766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1"/>
    <w:link w:val="af"/>
    <w:rsid w:val="003766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15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152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B60C-47D6-4CDD-BFDF-48088433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55</Pages>
  <Words>17403</Words>
  <Characters>99198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</Company>
  <LinksUpToDate>false</LinksUpToDate>
  <CharactersWithSpaces>116369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Сивкова Любовь Фёдоровна</dc:creator>
  <cp:keywords/>
  <dc:description/>
  <cp:lastModifiedBy>Дыха Владимир Анатольевич</cp:lastModifiedBy>
  <cp:revision>40</cp:revision>
  <cp:lastPrinted>2012-07-20T10:02:00Z</cp:lastPrinted>
  <dcterms:created xsi:type="dcterms:W3CDTF">2012-06-22T05:15:00Z</dcterms:created>
  <dcterms:modified xsi:type="dcterms:W3CDTF">2012-07-20T10:21:00Z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451841416</vt:i4>
  </property>
  <property fmtid="{D5CDD505-2E9C-101B-9397-08002B2CF9AE}" pid="3" name="_NewReviewCycle">
    <vt:lpwstr/>
  </property>
  <property fmtid="{D5CDD505-2E9C-101B-9397-08002B2CF9AE}" pid="4" name="_EmailSubject">
    <vt:lpwstr>ПЗ ТОМ2 П. Плотниковский.</vt:lpwstr>
  </property>
  <property fmtid="{D5CDD505-2E9C-101B-9397-08002B2CF9AE}" pid="5" name="_AuthorEmail">
    <vt:lpwstr>mgprek@pi-ngp.ru</vt:lpwstr>
  </property>
  <property fmtid="{D5CDD505-2E9C-101B-9397-08002B2CF9AE}" pid="6" name="_AuthorEmailDisplayName">
    <vt:lpwstr>Руколеева Наталья Владимировна</vt:lpwstr>
  </property>
</Properties>
</file>