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06F" w:rsidRPr="00EE7922" w:rsidRDefault="00FD706F" w:rsidP="00FD70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  <w:r w:rsidRPr="00EE7922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СОГЛАШЕНИЕ</w:t>
      </w:r>
      <w:r w:rsidR="00C14D84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 xml:space="preserve"> №551</w:t>
      </w:r>
      <w:bookmarkStart w:id="0" w:name="_GoBack"/>
      <w:bookmarkEnd w:id="0"/>
    </w:p>
    <w:p w:rsidR="00FD706F" w:rsidRPr="00EE7922" w:rsidRDefault="00FD706F" w:rsidP="00FD70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  <w:r w:rsidRPr="00EE7922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 xml:space="preserve">о передаче осуществления части полномочий администрацией </w:t>
      </w:r>
      <w:r>
        <w:rPr>
          <w:rFonts w:ascii="Times New Roman" w:eastAsia="Times New Roman" w:hAnsi="Times New Roman" w:cs="Courier New"/>
          <w:b/>
          <w:color w:val="FF0000"/>
          <w:sz w:val="23"/>
          <w:szCs w:val="23"/>
          <w:lang w:eastAsia="ru-RU"/>
        </w:rPr>
        <w:t>Тарадановского</w:t>
      </w:r>
      <w:r w:rsidRPr="00EE7922">
        <w:rPr>
          <w:rFonts w:ascii="Times New Roman" w:eastAsia="Times New Roman" w:hAnsi="Times New Roman" w:cs="Courier New"/>
          <w:b/>
          <w:color w:val="FF0000"/>
          <w:sz w:val="23"/>
          <w:szCs w:val="23"/>
          <w:lang w:eastAsia="ru-RU"/>
        </w:rPr>
        <w:t xml:space="preserve"> сельского поселения</w:t>
      </w:r>
      <w:r w:rsidRPr="00EE7922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 xml:space="preserve"> администрации Крапивинского муниципального района</w:t>
      </w:r>
    </w:p>
    <w:p w:rsidR="00FD706F" w:rsidRPr="00EE7922" w:rsidRDefault="00FD706F" w:rsidP="00FD70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3"/>
          <w:szCs w:val="23"/>
          <w:lang w:eastAsia="ru-RU"/>
        </w:rPr>
      </w:pPr>
    </w:p>
    <w:p w:rsidR="00FD706F" w:rsidRPr="00EE7922" w:rsidRDefault="00FD706F" w:rsidP="00FD70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EE7922">
        <w:rPr>
          <w:rFonts w:ascii="Times New Roman" w:eastAsia="Times New Roman" w:hAnsi="Times New Roman" w:cs="Courier New"/>
          <w:sz w:val="23"/>
          <w:szCs w:val="23"/>
          <w:lang w:eastAsia="ru-RU"/>
        </w:rPr>
        <w:t>пгт. Крапивинский                                                                                         «</w:t>
      </w:r>
      <w:r w:rsidR="00C14D84">
        <w:rPr>
          <w:rFonts w:ascii="Times New Roman" w:eastAsia="Times New Roman" w:hAnsi="Times New Roman" w:cs="Courier New"/>
          <w:sz w:val="23"/>
          <w:szCs w:val="23"/>
          <w:lang w:eastAsia="ru-RU"/>
        </w:rPr>
        <w:t>29</w:t>
      </w:r>
      <w:r w:rsidRPr="00EE7922">
        <w:rPr>
          <w:rFonts w:ascii="Times New Roman" w:eastAsia="Times New Roman" w:hAnsi="Times New Roman" w:cs="Courier New"/>
          <w:sz w:val="23"/>
          <w:szCs w:val="23"/>
          <w:lang w:eastAsia="ru-RU"/>
        </w:rPr>
        <w:t>» декабря 2012 г.</w:t>
      </w:r>
    </w:p>
    <w:p w:rsidR="00FD706F" w:rsidRPr="00EE7922" w:rsidRDefault="00FD706F" w:rsidP="00FD70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</w:p>
    <w:p w:rsidR="00FD706F" w:rsidRPr="00EE7922" w:rsidRDefault="00FD706F" w:rsidP="00FD70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proofErr w:type="gramStart"/>
      <w:r w:rsidRPr="00EE7922">
        <w:rPr>
          <w:rFonts w:ascii="Times New Roman" w:eastAsia="Times New Roman" w:hAnsi="Times New Roman" w:cs="Courier New"/>
          <w:color w:val="FF0000"/>
          <w:sz w:val="23"/>
          <w:szCs w:val="23"/>
          <w:lang w:eastAsia="ru-RU"/>
        </w:rPr>
        <w:t>Администр</w:t>
      </w:r>
      <w:r w:rsidRPr="00567A26">
        <w:rPr>
          <w:rFonts w:ascii="Times New Roman" w:eastAsia="Times New Roman" w:hAnsi="Times New Roman" w:cs="Courier New"/>
          <w:color w:val="FF0000"/>
          <w:sz w:val="23"/>
          <w:szCs w:val="23"/>
          <w:lang w:eastAsia="ru-RU"/>
        </w:rPr>
        <w:t xml:space="preserve">ация </w:t>
      </w:r>
      <w:r>
        <w:rPr>
          <w:rFonts w:ascii="Times New Roman" w:eastAsia="Times New Roman" w:hAnsi="Times New Roman" w:cs="Courier New"/>
          <w:color w:val="FF0000"/>
          <w:sz w:val="23"/>
          <w:szCs w:val="23"/>
          <w:lang w:eastAsia="ru-RU"/>
        </w:rPr>
        <w:t>Тарадановского</w:t>
      </w:r>
      <w:r w:rsidRPr="00567A26">
        <w:rPr>
          <w:rFonts w:ascii="Times New Roman" w:eastAsia="Times New Roman" w:hAnsi="Times New Roman" w:cs="Courier New"/>
          <w:color w:val="FF0000"/>
          <w:sz w:val="23"/>
          <w:szCs w:val="23"/>
          <w:lang w:eastAsia="ru-RU"/>
        </w:rPr>
        <w:t xml:space="preserve"> сельског</w:t>
      </w:r>
      <w:r w:rsidRPr="00EE7922">
        <w:rPr>
          <w:rFonts w:ascii="Times New Roman" w:eastAsia="Times New Roman" w:hAnsi="Times New Roman" w:cs="Courier New"/>
          <w:color w:val="FF0000"/>
          <w:sz w:val="23"/>
          <w:szCs w:val="23"/>
          <w:lang w:eastAsia="ru-RU"/>
        </w:rPr>
        <w:t>о поселения</w:t>
      </w:r>
      <w:r w:rsidRPr="00EE7922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, именуемая в дальнейшем «Администрация поселения», в лице </w:t>
      </w:r>
      <w:r w:rsidR="00CB2239">
        <w:rPr>
          <w:rFonts w:ascii="Times New Roman" w:eastAsia="Times New Roman" w:hAnsi="Times New Roman" w:cs="Courier New"/>
          <w:sz w:val="23"/>
          <w:szCs w:val="23"/>
          <w:lang w:eastAsia="ru-RU"/>
        </w:rPr>
        <w:t>г</w:t>
      </w:r>
      <w:r w:rsidRPr="00EE7922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лавы </w:t>
      </w:r>
      <w:r>
        <w:rPr>
          <w:rFonts w:ascii="Times New Roman" w:eastAsia="Times New Roman" w:hAnsi="Times New Roman" w:cs="Courier New"/>
          <w:color w:val="FF0000"/>
          <w:sz w:val="23"/>
          <w:szCs w:val="23"/>
          <w:lang w:eastAsia="ru-RU"/>
        </w:rPr>
        <w:t>Тарадановского</w:t>
      </w:r>
      <w:r w:rsidRPr="00567A26">
        <w:rPr>
          <w:rFonts w:ascii="Times New Roman" w:eastAsia="Times New Roman" w:hAnsi="Times New Roman" w:cs="Courier New"/>
          <w:color w:val="FF0000"/>
          <w:sz w:val="23"/>
          <w:szCs w:val="23"/>
          <w:lang w:eastAsia="ru-RU"/>
        </w:rPr>
        <w:t xml:space="preserve"> </w:t>
      </w:r>
      <w:r w:rsidRPr="00EE7922">
        <w:rPr>
          <w:rFonts w:ascii="Times New Roman" w:eastAsia="Times New Roman" w:hAnsi="Times New Roman" w:cs="Courier New"/>
          <w:color w:val="FF0000"/>
          <w:sz w:val="23"/>
          <w:szCs w:val="23"/>
          <w:lang w:eastAsia="ru-RU"/>
        </w:rPr>
        <w:t>сельско</w:t>
      </w:r>
      <w:r>
        <w:rPr>
          <w:rFonts w:ascii="Times New Roman" w:eastAsia="Times New Roman" w:hAnsi="Times New Roman" w:cs="Courier New"/>
          <w:color w:val="FF0000"/>
          <w:sz w:val="23"/>
          <w:szCs w:val="23"/>
          <w:lang w:eastAsia="ru-RU"/>
        </w:rPr>
        <w:t>го</w:t>
      </w:r>
      <w:r w:rsidRPr="00EE7922">
        <w:rPr>
          <w:rFonts w:ascii="Times New Roman" w:eastAsia="Times New Roman" w:hAnsi="Times New Roman" w:cs="Courier New"/>
          <w:color w:val="FF0000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Courier New"/>
          <w:color w:val="FF0000"/>
          <w:sz w:val="23"/>
          <w:szCs w:val="23"/>
          <w:lang w:eastAsia="ru-RU"/>
        </w:rPr>
        <w:t>поселения</w:t>
      </w:r>
      <w:r w:rsidRPr="00EE7922">
        <w:rPr>
          <w:rFonts w:ascii="Times New Roman" w:eastAsia="Times New Roman" w:hAnsi="Times New Roman" w:cs="Courier New"/>
          <w:color w:val="FF0000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Courier New"/>
          <w:color w:val="FF0000"/>
          <w:sz w:val="23"/>
          <w:szCs w:val="23"/>
          <w:lang w:eastAsia="ru-RU"/>
        </w:rPr>
        <w:t>Журавлева Юрия Анатольевича</w:t>
      </w:r>
      <w:r w:rsidRPr="00EE7922">
        <w:rPr>
          <w:rFonts w:ascii="Times New Roman" w:eastAsia="Times New Roman" w:hAnsi="Times New Roman" w:cs="Courier New"/>
          <w:sz w:val="23"/>
          <w:szCs w:val="23"/>
          <w:lang w:eastAsia="ru-RU"/>
        </w:rPr>
        <w:t>, действующе</w:t>
      </w:r>
      <w:r>
        <w:rPr>
          <w:rFonts w:ascii="Times New Roman" w:eastAsia="Times New Roman" w:hAnsi="Times New Roman" w:cs="Courier New"/>
          <w:sz w:val="23"/>
          <w:szCs w:val="23"/>
          <w:lang w:eastAsia="ru-RU"/>
        </w:rPr>
        <w:t>го</w:t>
      </w:r>
      <w:r w:rsidRPr="00EE7922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на основании Устава, с одной стороны, и администрация Крапивинского муниципального района, именуемая в дальнейшем «Администрация района», в лице главы Крапивинского муниципального района Дениса Павловича Ильина, действующего на основании Устава, с другой стороны, на основании решения Совета народных депутатов </w:t>
      </w:r>
      <w:r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Courier New"/>
          <w:color w:val="FF0000"/>
          <w:sz w:val="23"/>
          <w:szCs w:val="23"/>
          <w:lang w:eastAsia="ru-RU"/>
        </w:rPr>
        <w:t>Тарадановского</w:t>
      </w:r>
      <w:r w:rsidRPr="00EE7922">
        <w:rPr>
          <w:rFonts w:ascii="Times New Roman" w:eastAsia="Times New Roman" w:hAnsi="Times New Roman" w:cs="Courier New"/>
          <w:color w:val="FF0000"/>
          <w:sz w:val="23"/>
          <w:szCs w:val="23"/>
          <w:lang w:eastAsia="ru-RU"/>
        </w:rPr>
        <w:t xml:space="preserve"> сельского поселения</w:t>
      </w:r>
      <w:proofErr w:type="gramEnd"/>
      <w:r w:rsidRPr="00EE7922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от «</w:t>
      </w:r>
      <w:r w:rsidR="00C14D84">
        <w:rPr>
          <w:rFonts w:ascii="Times New Roman" w:eastAsia="Times New Roman" w:hAnsi="Times New Roman" w:cs="Courier New"/>
          <w:sz w:val="23"/>
          <w:szCs w:val="23"/>
          <w:lang w:eastAsia="ru-RU"/>
        </w:rPr>
        <w:t>25</w:t>
      </w:r>
      <w:r w:rsidRPr="00EE7922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» декабря </w:t>
      </w:r>
      <w:r w:rsidRPr="00EE7922">
        <w:rPr>
          <w:rFonts w:ascii="Times New Roman" w:eastAsia="Times New Roman" w:hAnsi="Times New Roman" w:cs="Courier New"/>
          <w:color w:val="FF0000"/>
          <w:sz w:val="23"/>
          <w:szCs w:val="23"/>
          <w:lang w:eastAsia="ru-RU"/>
        </w:rPr>
        <w:t>2012</w:t>
      </w:r>
      <w:r w:rsidRPr="00EE7922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г.  «О передаче осуществления части полномочий администрацией </w:t>
      </w:r>
      <w:r>
        <w:rPr>
          <w:rFonts w:ascii="Times New Roman" w:eastAsia="Times New Roman" w:hAnsi="Times New Roman" w:cs="Courier New"/>
          <w:color w:val="FF0000"/>
          <w:sz w:val="23"/>
          <w:szCs w:val="23"/>
          <w:lang w:eastAsia="ru-RU"/>
        </w:rPr>
        <w:t>Тарадановского</w:t>
      </w:r>
      <w:r w:rsidRPr="00EE7922">
        <w:rPr>
          <w:rFonts w:ascii="Times New Roman" w:eastAsia="Times New Roman" w:hAnsi="Times New Roman" w:cs="Courier New"/>
          <w:color w:val="FF0000"/>
          <w:sz w:val="23"/>
          <w:szCs w:val="23"/>
          <w:lang w:eastAsia="ru-RU"/>
        </w:rPr>
        <w:t xml:space="preserve"> сельского поселения</w:t>
      </w:r>
      <w:r w:rsidRPr="00EE7922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администрации Крапивинского муниципального района на </w:t>
      </w:r>
      <w:r w:rsidRPr="00EE7922">
        <w:rPr>
          <w:rFonts w:ascii="Times New Roman" w:eastAsia="Times New Roman" w:hAnsi="Times New Roman" w:cs="Courier New"/>
          <w:color w:val="FF0000"/>
          <w:sz w:val="23"/>
          <w:szCs w:val="23"/>
          <w:lang w:eastAsia="ru-RU"/>
        </w:rPr>
        <w:t>2013</w:t>
      </w:r>
      <w:r w:rsidRPr="00EE7922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год», заключили настоящее соглашение о нижеследующем:</w:t>
      </w:r>
    </w:p>
    <w:p w:rsidR="00FD706F" w:rsidRPr="00EE7922" w:rsidRDefault="00FD706F" w:rsidP="00FD7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</w:p>
    <w:p w:rsidR="00CB2239" w:rsidRDefault="00CB2239" w:rsidP="00CB22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1. ПРЕДМЕТ СОГЛАШЕНИЯ.</w:t>
      </w:r>
    </w:p>
    <w:p w:rsidR="00CB2239" w:rsidRDefault="00CB2239" w:rsidP="00CB22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</w:p>
    <w:p w:rsidR="00CB2239" w:rsidRDefault="00CB2239" w:rsidP="00CB22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 Администрация поселения передает Администрации района осуществление части следующих полномочий:</w:t>
      </w:r>
    </w:p>
    <w:p w:rsidR="00CB2239" w:rsidRDefault="00CB2239" w:rsidP="00CB22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1.1.1. Формирование, утверждение, исполнение бюджета поселения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данного бюджета, в части:</w:t>
      </w:r>
    </w:p>
    <w:p w:rsidR="00CB2239" w:rsidRDefault="00CB2239" w:rsidP="00CB2239">
      <w:pPr>
        <w:numPr>
          <w:ilvl w:val="0"/>
          <w:numId w:val="2"/>
        </w:numPr>
        <w:tabs>
          <w:tab w:val="left" w:pos="31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подготовки прогноза социально-экономического развития территории; </w:t>
      </w:r>
    </w:p>
    <w:p w:rsidR="00CB2239" w:rsidRDefault="00CB2239" w:rsidP="00CB2239">
      <w:pPr>
        <w:numPr>
          <w:ilvl w:val="0"/>
          <w:numId w:val="2"/>
        </w:numPr>
        <w:tabs>
          <w:tab w:val="left" w:pos="31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подготовки проекта штатного расписания; </w:t>
      </w:r>
    </w:p>
    <w:p w:rsidR="00CB2239" w:rsidRDefault="00CB2239" w:rsidP="00CB2239">
      <w:pPr>
        <w:numPr>
          <w:ilvl w:val="0"/>
          <w:numId w:val="2"/>
        </w:numPr>
        <w:tabs>
          <w:tab w:val="left" w:pos="31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формирования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фонда оплаты труда органов местного самоуправления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B2239" w:rsidRDefault="00CB2239" w:rsidP="00CB2239">
      <w:pPr>
        <w:numPr>
          <w:ilvl w:val="0"/>
          <w:numId w:val="2"/>
        </w:numPr>
        <w:tabs>
          <w:tab w:val="num" w:pos="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участия в разработке и осуществлении бюджетной, налоговой, ценовой политики поселения;</w:t>
      </w:r>
    </w:p>
    <w:p w:rsidR="00CB2239" w:rsidRDefault="00CB2239" w:rsidP="00CB2239">
      <w:pPr>
        <w:numPr>
          <w:ilvl w:val="0"/>
          <w:numId w:val="2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и размещения муниципального заказа;</w:t>
      </w:r>
    </w:p>
    <w:p w:rsidR="00CB2239" w:rsidRDefault="00CB2239" w:rsidP="00CB2239">
      <w:pPr>
        <w:numPr>
          <w:ilvl w:val="0"/>
          <w:numId w:val="2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 предложений по совершенствованию структуры расходов бюджета.</w:t>
      </w:r>
    </w:p>
    <w:p w:rsidR="00CB2239" w:rsidRDefault="00CB2239" w:rsidP="00CB2239">
      <w:pPr>
        <w:autoSpaceDN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1.1.2. Установление, изменение и отмена местных налогов и сборов поселения, в части:</w:t>
      </w:r>
    </w:p>
    <w:p w:rsidR="00CB2239" w:rsidRDefault="00CB2239" w:rsidP="00CB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   подготовки проектов нормативных актов об установлении ставок, порядке и сроков уплаты  местных налогов и сборов.</w:t>
      </w:r>
    </w:p>
    <w:p w:rsidR="00CB2239" w:rsidRDefault="00CB2239" w:rsidP="00CB2239">
      <w:pPr>
        <w:keepNext/>
        <w:tabs>
          <w:tab w:val="left" w:pos="317"/>
        </w:tabs>
        <w:spacing w:after="0" w:line="240" w:lineRule="auto"/>
        <w:ind w:right="-5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1.1.3. Владение, пользование и распоряжение имуществом, находящимся в муниципальной собственности поселения, в части:</w:t>
      </w:r>
    </w:p>
    <w:p w:rsidR="00CB2239" w:rsidRDefault="00CB2239" w:rsidP="00CB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 предоставления земельных участков гражданам и юридическим лицам в собственность,         </w:t>
      </w:r>
    </w:p>
    <w:p w:rsidR="00CB2239" w:rsidRDefault="00CB2239" w:rsidP="00CB22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аренду, постоянное (бессрочное) пользование, безвозмездное срочное пользование;</w:t>
      </w:r>
    </w:p>
    <w:p w:rsidR="00CB2239" w:rsidRDefault="00CB2239" w:rsidP="00CB2239">
      <w:pPr>
        <w:numPr>
          <w:ilvl w:val="0"/>
          <w:numId w:val="2"/>
        </w:numPr>
        <w:tabs>
          <w:tab w:val="left" w:pos="3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принятия правовых актов по вопросам управления и распоряжения муниципальным имуществом (включая земельные участки), процедур и механизмов оформления сделок с ним, а также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их исполнением;</w:t>
      </w:r>
    </w:p>
    <w:p w:rsidR="00CB2239" w:rsidRDefault="00CB2239" w:rsidP="00CB2239">
      <w:pPr>
        <w:numPr>
          <w:ilvl w:val="0"/>
          <w:numId w:val="2"/>
        </w:numPr>
        <w:tabs>
          <w:tab w:val="left" w:pos="3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создания и обеспечения функционирования системы учета муниципального имущества (включая проведение инвентаризации объектов муниципальной собственности, ведение Реестра объектов муниципальной собственности, постановку на учет выявленного бесхозяйного и выморочного имущества и др.)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его использованием;</w:t>
      </w:r>
    </w:p>
    <w:p w:rsidR="00CB2239" w:rsidRDefault="00CB2239" w:rsidP="00CB2239">
      <w:pPr>
        <w:numPr>
          <w:ilvl w:val="0"/>
          <w:numId w:val="2"/>
        </w:numPr>
        <w:tabs>
          <w:tab w:val="left" w:pos="3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методического и правового обеспечения приватизации, управления и распоряжения муниципальным имуществом (включая земельные участки) за счет средств местного бюджета; </w:t>
      </w:r>
    </w:p>
    <w:p w:rsidR="00CB2239" w:rsidRDefault="00CB2239" w:rsidP="00CB2239">
      <w:pPr>
        <w:numPr>
          <w:ilvl w:val="0"/>
          <w:numId w:val="2"/>
        </w:numPr>
        <w:tabs>
          <w:tab w:val="left" w:pos="3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организации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оценки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муниципального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имущества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CB2239" w:rsidRDefault="00CB2239" w:rsidP="00CB2239">
      <w:pPr>
        <w:numPr>
          <w:ilvl w:val="0"/>
          <w:numId w:val="2"/>
        </w:numPr>
        <w:tabs>
          <w:tab w:val="left" w:pos="3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согласования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залога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муниципального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имущества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CB2239" w:rsidRDefault="00CB2239" w:rsidP="00CB2239">
      <w:pPr>
        <w:numPr>
          <w:ilvl w:val="0"/>
          <w:numId w:val="2"/>
        </w:numPr>
        <w:tabs>
          <w:tab w:val="left" w:pos="3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22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представления интересов собственника при приватизации муниципального имущества (в том числе жилья), передаче его в безвозмездное пользование, аренду, при решении вопросов о несостоятельности муниципальных предприятий, организаций, в других отношениях, связанных с управлением муниципальным имуществом (включая земельные участки);</w:t>
      </w:r>
    </w:p>
    <w:p w:rsidR="00CB2239" w:rsidRDefault="00CB2239" w:rsidP="00CB2239">
      <w:pPr>
        <w:numPr>
          <w:ilvl w:val="0"/>
          <w:numId w:val="2"/>
        </w:numPr>
        <w:tabs>
          <w:tab w:val="num" w:pos="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обеспечения защиты имущественных прав и интересов собственника при решении вопросов управления объектами муниципальной собственности (включая земельные участки);</w:t>
      </w:r>
    </w:p>
    <w:p w:rsidR="00CB2239" w:rsidRDefault="00CB2239" w:rsidP="00CB2239">
      <w:pPr>
        <w:numPr>
          <w:ilvl w:val="0"/>
          <w:numId w:val="2"/>
        </w:numPr>
        <w:tabs>
          <w:tab w:val="num" w:pos="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представления интересов поселения в суде при реализации прав предусмотренных Законом РФ от 24.07.2002 № 101-ФЗ «Об обороте земель сельскохозяйственного назначения»; </w:t>
      </w:r>
    </w:p>
    <w:p w:rsidR="00CB2239" w:rsidRDefault="00CB2239" w:rsidP="00CB2239">
      <w:pPr>
        <w:numPr>
          <w:ilvl w:val="0"/>
          <w:numId w:val="2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администрирования следующих доходов в бюджет поселения: </w:t>
      </w:r>
    </w:p>
    <w:p w:rsidR="00CB2239" w:rsidRDefault="00CB2239" w:rsidP="00CB223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арендная плата и поступления от продажи права на заключение договоров аренды за земли, находящиеся в собственности поселения;</w:t>
      </w:r>
    </w:p>
    <w:p w:rsidR="00CB2239" w:rsidRDefault="00CB2239" w:rsidP="00CB223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доходы от сдачи в аренду имущества, находящегося в оперативном управлении органов местного самоуправления поселения, созданных им учреждений и в хозяйственном ведении муниципальных предприятий, созданных поселением;</w:t>
      </w:r>
    </w:p>
    <w:p w:rsidR="00CB2239" w:rsidRDefault="00CB2239" w:rsidP="00CB223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залоговые платежи, связанные с проведением аукционов;</w:t>
      </w:r>
    </w:p>
    <w:p w:rsidR="00CB2239" w:rsidRDefault="00CB2239" w:rsidP="00CB223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доходы от продажи имущества и земельных участков;</w:t>
      </w:r>
    </w:p>
    <w:p w:rsidR="00CB2239" w:rsidRDefault="00CB2239" w:rsidP="00CB2239">
      <w:pPr>
        <w:tabs>
          <w:tab w:val="left" w:pos="31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1.1.4. Организация в границах поселения электро-, тепл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газо-, и водоснабжения населения, водоотведения, снабжения населения топливом, в части:</w:t>
      </w:r>
    </w:p>
    <w:p w:rsidR="00CB2239" w:rsidRDefault="00CB2239" w:rsidP="00CB2239">
      <w:pPr>
        <w:numPr>
          <w:ilvl w:val="0"/>
          <w:numId w:val="2"/>
        </w:numPr>
        <w:tabs>
          <w:tab w:val="left" w:pos="31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подготовки проектов нормативных правовых актов устанавливающих нормативы потребления услуг;</w:t>
      </w:r>
    </w:p>
    <w:p w:rsidR="00CB2239" w:rsidRDefault="00CB2239" w:rsidP="00CB2239">
      <w:pPr>
        <w:numPr>
          <w:ilvl w:val="0"/>
          <w:numId w:val="2"/>
        </w:numPr>
        <w:tabs>
          <w:tab w:val="left" w:pos="31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установления платы граждан за услуги ЖКХ;</w:t>
      </w:r>
    </w:p>
    <w:p w:rsidR="00CB2239" w:rsidRDefault="00CB2239" w:rsidP="00CB2239">
      <w:pPr>
        <w:numPr>
          <w:ilvl w:val="0"/>
          <w:numId w:val="2"/>
        </w:numPr>
        <w:tabs>
          <w:tab w:val="left" w:pos="31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формирования проектно-сметной документации на строительство, текущий и капитальный ремонт объектов;</w:t>
      </w:r>
    </w:p>
    <w:p w:rsidR="00CB2239" w:rsidRDefault="00CB2239" w:rsidP="00CB2239">
      <w:pPr>
        <w:numPr>
          <w:ilvl w:val="0"/>
          <w:numId w:val="2"/>
        </w:numPr>
        <w:tabs>
          <w:tab w:val="left" w:pos="31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осуществления технического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использованием, содержанием и ремонтом объектов ЖКХ;</w:t>
      </w:r>
    </w:p>
    <w:p w:rsidR="00CB2239" w:rsidRDefault="00CB2239" w:rsidP="00CB2239">
      <w:pPr>
        <w:numPr>
          <w:ilvl w:val="0"/>
          <w:numId w:val="2"/>
        </w:numPr>
        <w:tabs>
          <w:tab w:val="left" w:pos="31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сбор, анализ, свод статистической отчетности по оказанию услуг ЖКХ;</w:t>
      </w:r>
    </w:p>
    <w:p w:rsidR="00CB2239" w:rsidRDefault="00CB2239" w:rsidP="00CB2239">
      <w:pPr>
        <w:numPr>
          <w:ilvl w:val="0"/>
          <w:numId w:val="2"/>
        </w:numPr>
        <w:tabs>
          <w:tab w:val="left" w:pos="31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организации технического перевооружения и реконструкции объектов ЖКХ;</w:t>
      </w:r>
    </w:p>
    <w:p w:rsidR="00CB2239" w:rsidRDefault="00CB2239" w:rsidP="00CB2239">
      <w:pPr>
        <w:numPr>
          <w:ilvl w:val="0"/>
          <w:numId w:val="2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 предложений по созданию, реорганизации и ликвидации муниципальных предприятий ЖКХ;</w:t>
      </w:r>
    </w:p>
    <w:p w:rsidR="00CB2239" w:rsidRDefault="00CB2239" w:rsidP="00CB2239">
      <w:pPr>
        <w:numPr>
          <w:ilvl w:val="0"/>
          <w:numId w:val="2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разработки и утверждения целевых программ по развитию объектов ЖКХ, в том числе программ ресурсосберегающих технологий, внедрения приборов регулирования и учета воды, тепла и других энергоресурсов.</w:t>
      </w:r>
    </w:p>
    <w:p w:rsidR="00CB2239" w:rsidRDefault="00CB2239" w:rsidP="00CB22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1.1.5.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6" w:history="1">
        <w:r w:rsidRPr="00CB2239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u w:val="none"/>
            <w:lang w:eastAsia="ru-RU"/>
          </w:rPr>
          <w:t>законодательством</w:t>
        </w:r>
        <w:proofErr w:type="gramEnd"/>
      </w:hyperlink>
      <w:r w:rsidRPr="00CB22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в части:</w:t>
      </w:r>
    </w:p>
    <w:p w:rsidR="00CB2239" w:rsidRDefault="00CB2239" w:rsidP="00CB2239">
      <w:pPr>
        <w:numPr>
          <w:ilvl w:val="0"/>
          <w:numId w:val="2"/>
        </w:numPr>
        <w:tabs>
          <w:tab w:val="left" w:pos="31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подготовки проектов нормативных правовых актов об утверждении целевой программы строительства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ремонта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автомобильных дорог и транспортных сооружений местного значения в границах населенных пунктов поселения;</w:t>
      </w:r>
    </w:p>
    <w:p w:rsidR="00CB2239" w:rsidRDefault="00CB2239" w:rsidP="00CB2239">
      <w:pPr>
        <w:numPr>
          <w:ilvl w:val="0"/>
          <w:numId w:val="2"/>
        </w:numPr>
        <w:tabs>
          <w:tab w:val="left" w:pos="31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осуществления технического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строительством и ремонтом автомобильных дорог общего пользования, мостов и иных транспортных инженерных сооружений местного значения.</w:t>
      </w:r>
    </w:p>
    <w:p w:rsidR="00CB2239" w:rsidRDefault="00CB2239" w:rsidP="00CB2239">
      <w:pPr>
        <w:tabs>
          <w:tab w:val="left" w:pos="3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1.1.6. Обеспечение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законодательством, организация строительства и содержания муниципального жилищного фонда, создание условий для жилищного строительства, в части:</w:t>
      </w:r>
    </w:p>
    <w:p w:rsidR="00CB2239" w:rsidRDefault="00CB2239" w:rsidP="00CB2239">
      <w:pPr>
        <w:numPr>
          <w:ilvl w:val="0"/>
          <w:numId w:val="2"/>
        </w:numPr>
        <w:tabs>
          <w:tab w:val="left" w:pos="31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подготовки проектов муниципальных правовых актов по улучшению жилищных условий;</w:t>
      </w:r>
    </w:p>
    <w:p w:rsidR="00CB2239" w:rsidRDefault="00CB2239" w:rsidP="00CB2239">
      <w:pPr>
        <w:numPr>
          <w:ilvl w:val="0"/>
          <w:numId w:val="2"/>
        </w:numPr>
        <w:tabs>
          <w:tab w:val="left" w:pos="31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установления размера дохода в целях признания граждан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малоимущими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B2239" w:rsidRDefault="00CB2239" w:rsidP="00CB2239">
      <w:pPr>
        <w:numPr>
          <w:ilvl w:val="0"/>
          <w:numId w:val="2"/>
        </w:numPr>
        <w:tabs>
          <w:tab w:val="left" w:pos="31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разработки и реализации целевых программ в жилищной сфере;</w:t>
      </w:r>
    </w:p>
    <w:p w:rsidR="00CB2239" w:rsidRDefault="00CB2239" w:rsidP="00CB2239">
      <w:pPr>
        <w:numPr>
          <w:ilvl w:val="0"/>
          <w:numId w:val="2"/>
        </w:numPr>
        <w:tabs>
          <w:tab w:val="left" w:pos="31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обеспечения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жилищного законодательства;</w:t>
      </w:r>
    </w:p>
    <w:p w:rsidR="00CB2239" w:rsidRDefault="00CB2239" w:rsidP="00CB2239">
      <w:pPr>
        <w:numPr>
          <w:ilvl w:val="0"/>
          <w:numId w:val="2"/>
        </w:numPr>
        <w:tabs>
          <w:tab w:val="left" w:pos="31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разработки, утверждения и реализации программы по капитальному ремонту многоквартирных домов и переселение граждан из ветхого и аварийного жилья;</w:t>
      </w:r>
    </w:p>
    <w:p w:rsidR="00CB2239" w:rsidRDefault="00CB2239" w:rsidP="00CB2239">
      <w:pPr>
        <w:numPr>
          <w:ilvl w:val="0"/>
          <w:numId w:val="2"/>
        </w:numPr>
        <w:tabs>
          <w:tab w:val="left" w:pos="31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организации строительства;</w:t>
      </w:r>
    </w:p>
    <w:p w:rsidR="00CB2239" w:rsidRDefault="00CB2239" w:rsidP="00CB2239">
      <w:pPr>
        <w:numPr>
          <w:ilvl w:val="0"/>
          <w:numId w:val="2"/>
        </w:numPr>
        <w:tabs>
          <w:tab w:val="left" w:pos="31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создания условий для жилищного строительства;</w:t>
      </w:r>
    </w:p>
    <w:p w:rsidR="00CB2239" w:rsidRDefault="00CB2239" w:rsidP="00CB2239">
      <w:pPr>
        <w:numPr>
          <w:ilvl w:val="0"/>
          <w:numId w:val="2"/>
        </w:numPr>
        <w:tabs>
          <w:tab w:val="left" w:pos="284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использования бюджетных денежных сре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дств дл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я улучшения жилищных условий граждан, в том числе путем предоставления в установленном порядке субсидий для приобретения или строительства жилых помещений;</w:t>
      </w:r>
    </w:p>
    <w:p w:rsidR="00CB2239" w:rsidRDefault="00CB2239" w:rsidP="00CB2239">
      <w:pPr>
        <w:numPr>
          <w:ilvl w:val="0"/>
          <w:numId w:val="2"/>
        </w:numPr>
        <w:tabs>
          <w:tab w:val="left" w:pos="31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перевода (не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)ж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илых помещений в (не)жилые, согласование переустройства и перепланировки жилых помещений в сельских поселениях;</w:t>
      </w:r>
    </w:p>
    <w:p w:rsidR="00CB2239" w:rsidRDefault="00CB2239" w:rsidP="00CB2239">
      <w:pPr>
        <w:numPr>
          <w:ilvl w:val="0"/>
          <w:numId w:val="2"/>
        </w:numPr>
        <w:tabs>
          <w:tab w:val="left" w:pos="31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признание жилых помещений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непригодными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для проживания.</w:t>
      </w:r>
    </w:p>
    <w:p w:rsidR="00CB2239" w:rsidRDefault="00CB2239" w:rsidP="00CB2239">
      <w:pPr>
        <w:tabs>
          <w:tab w:val="left" w:pos="31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1.1.7. Создание условий для обеспечения жителей поселения услугами связи, общественного питания, торговли и бытового обслуживания, в части:</w:t>
      </w:r>
    </w:p>
    <w:p w:rsidR="00CB2239" w:rsidRDefault="00CB2239" w:rsidP="00CB2239">
      <w:pPr>
        <w:numPr>
          <w:ilvl w:val="0"/>
          <w:numId w:val="2"/>
        </w:numPr>
        <w:tabs>
          <w:tab w:val="num" w:pos="0"/>
          <w:tab w:val="left" w:pos="360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анализа и подготовки информации о развитии торговой сети, бытового обслуживания населения; </w:t>
      </w:r>
    </w:p>
    <w:p w:rsidR="00CB2239" w:rsidRDefault="00CB2239" w:rsidP="00CB2239">
      <w:pPr>
        <w:numPr>
          <w:ilvl w:val="0"/>
          <w:numId w:val="2"/>
        </w:numPr>
        <w:tabs>
          <w:tab w:val="num" w:pos="0"/>
          <w:tab w:val="left" w:pos="360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подготовки и утверждения программ по результатам анализа и прогноза поддержки развития малого предпринимательства предложений по определению приоритетных направлений развития малого предпринимательства.</w:t>
      </w:r>
    </w:p>
    <w:p w:rsidR="00CB2239" w:rsidRDefault="00CB2239" w:rsidP="00CB2239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1.1.8.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генеральных планов поселения, правил землепользования и застройки поселений, разработка подготовленных на основе генеральных планов поселений проектов планировки территории и проектов межевания территории, разработка и утверждение градостроительных планов земельных участков, резервирование и изъятие земельных участков, в том числе путем выкупа, для муниципальных нужд, подготовка и выдача разрешения на строительство и разрешений на ввод объекта в эксплуатацию при строительстве, реконструкции объектов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капитального строительства  (за исключением случаев, предусмотренных Градостроительным </w:t>
      </w:r>
      <w:hyperlink r:id="rId7" w:history="1">
        <w:r w:rsidRPr="00CB2239">
          <w:rPr>
            <w:rStyle w:val="a3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кодексом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Федерации), ведение информационных систем обеспечения градостроительной деятельности, выдача разрешений на установку рекламных конструкций на территории Крапивинского муниципального района, аннулирование таких разрешений, выдача предписаний о демонтаже самовольно установленных конструкций, утверждение местных нормативов градостроительного проектирования поселений.</w:t>
      </w:r>
    </w:p>
    <w:p w:rsidR="00CB2239" w:rsidRDefault="00CB2239" w:rsidP="00CB2239">
      <w:pPr>
        <w:tabs>
          <w:tab w:val="left" w:pos="31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Организация работы комиссии по выбору земельного участка для проектирования и строительства объекта. </w:t>
      </w:r>
    </w:p>
    <w:p w:rsidR="00CB2239" w:rsidRDefault="00CB2239" w:rsidP="00CB2239">
      <w:pPr>
        <w:tabs>
          <w:tab w:val="left" w:pos="31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Принятия постановления о предоставлении земельного участка под строительство, реконструкцию, изменение разрешения использования земельного участка, изменение назначения объекта.</w:t>
      </w:r>
    </w:p>
    <w:p w:rsidR="00CB2239" w:rsidRDefault="00CB2239" w:rsidP="00CB22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1.1.9. Создание, содержание и организация деятельности аварийно-спасательных служб и (или) аварийно-спасательных формирований на территории поселения, в части:</w:t>
      </w:r>
    </w:p>
    <w:p w:rsidR="00CB2239" w:rsidRDefault="00CB2239" w:rsidP="00CB22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организации и осуществления мероприятий по мобилизационной подготовке муниципальных предприятий и учреждений, находящихся на территории поселения.</w:t>
      </w:r>
    </w:p>
    <w:p w:rsidR="00CB2239" w:rsidRDefault="00CB2239" w:rsidP="00CB22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1.1.10.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>одействие в развитии сельскохозяйственного производства, создание условий для развития малого и среднего предпринимательства.</w:t>
      </w:r>
    </w:p>
    <w:p w:rsidR="00CB2239" w:rsidRDefault="00CB2239" w:rsidP="00CB22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1.1.11. О</w:t>
      </w:r>
      <w:r>
        <w:rPr>
          <w:rFonts w:ascii="Times New Roman" w:eastAsia="Times New Roman" w:hAnsi="Times New Roman" w:cs="Times New Roman"/>
          <w:sz w:val="24"/>
          <w:szCs w:val="24"/>
        </w:rPr>
        <w:t>существление мер по противодействию коррупции в границах поселения.</w:t>
      </w:r>
    </w:p>
    <w:p w:rsidR="00FD706F" w:rsidRPr="00EE7922" w:rsidRDefault="00FD706F" w:rsidP="00FD70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</w:p>
    <w:p w:rsidR="00FD706F" w:rsidRPr="00EE7922" w:rsidRDefault="00FD706F" w:rsidP="00FD70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  <w:r w:rsidRPr="00EE7922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2. ПРАВА И ОБЯЗАННОСТИ СТОРОН.</w:t>
      </w:r>
    </w:p>
    <w:p w:rsidR="00FD706F" w:rsidRPr="00EE7922" w:rsidRDefault="00FD706F" w:rsidP="00FD70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</w:p>
    <w:p w:rsidR="00FD706F" w:rsidRPr="00EE7922" w:rsidRDefault="00FD706F" w:rsidP="00FD7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EE7922">
        <w:rPr>
          <w:rFonts w:ascii="Times New Roman" w:eastAsia="Times New Roman" w:hAnsi="Times New Roman" w:cs="Courier New"/>
          <w:sz w:val="23"/>
          <w:szCs w:val="23"/>
          <w:lang w:eastAsia="ru-RU"/>
        </w:rPr>
        <w:t>2.1. Администрация поселения:</w:t>
      </w:r>
    </w:p>
    <w:p w:rsidR="00FD706F" w:rsidRPr="00EE7922" w:rsidRDefault="00FD706F" w:rsidP="00FD7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EE7922">
        <w:rPr>
          <w:rFonts w:ascii="Times New Roman" w:eastAsia="Times New Roman" w:hAnsi="Times New Roman" w:cs="Courier New"/>
          <w:sz w:val="23"/>
          <w:szCs w:val="23"/>
          <w:lang w:eastAsia="ru-RU"/>
        </w:rPr>
        <w:t>2.1.1. Передает в пользование имущество, необходимое для осуществления полномочий, указанных в пункте 1.1. настоящего Соглашения.</w:t>
      </w:r>
    </w:p>
    <w:p w:rsidR="00FD706F" w:rsidRPr="00EE7922" w:rsidRDefault="00FD706F" w:rsidP="00FD7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EE7922">
        <w:rPr>
          <w:rFonts w:ascii="Times New Roman" w:eastAsia="Times New Roman" w:hAnsi="Times New Roman" w:cs="Courier New"/>
          <w:sz w:val="23"/>
          <w:szCs w:val="23"/>
          <w:lang w:eastAsia="ru-RU"/>
        </w:rPr>
        <w:t>2.2. Администрация района:</w:t>
      </w:r>
    </w:p>
    <w:p w:rsidR="00FD706F" w:rsidRPr="00EE7922" w:rsidRDefault="00FD706F" w:rsidP="00FD7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EE7922">
        <w:rPr>
          <w:rFonts w:ascii="Times New Roman" w:eastAsia="Times New Roman" w:hAnsi="Times New Roman" w:cs="Courier New"/>
          <w:sz w:val="23"/>
          <w:szCs w:val="23"/>
          <w:lang w:eastAsia="ru-RU"/>
        </w:rPr>
        <w:t>2.2.1. Осуществляет полномочия, указанные в пункте 1.1. настоящего Соглашения, в соответствии с действующим законодательством.</w:t>
      </w:r>
    </w:p>
    <w:p w:rsidR="00FD706F" w:rsidRPr="00EE7922" w:rsidRDefault="00FD706F" w:rsidP="00FD7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EE7922">
        <w:rPr>
          <w:rFonts w:ascii="Times New Roman" w:eastAsia="Times New Roman" w:hAnsi="Times New Roman" w:cs="Courier New"/>
          <w:sz w:val="23"/>
          <w:szCs w:val="23"/>
          <w:lang w:eastAsia="ru-RU"/>
        </w:rPr>
        <w:t>2.2.2. Предоставляет Администрации поселения на основании письменных запросов документы, связанные с осуществлением полномочий, указанных в пункте 1.1. настоящего Соглашения.</w:t>
      </w:r>
    </w:p>
    <w:p w:rsidR="00FD706F" w:rsidRPr="00EE7922" w:rsidRDefault="00FD706F" w:rsidP="00FD7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EE7922">
        <w:rPr>
          <w:rFonts w:ascii="Times New Roman" w:eastAsia="Times New Roman" w:hAnsi="Times New Roman" w:cs="Courier New"/>
          <w:sz w:val="23"/>
          <w:szCs w:val="23"/>
          <w:lang w:eastAsia="ru-RU"/>
        </w:rPr>
        <w:t>2.2.3. Вправе использовать дополнительные материальные ресурсы и финансовые средства для осуществления полномочий, указанных в пункте 1.1. настоящего Соглашения, в случаях и порядке, предусмотренных Уставом муниципального образования «Крапивинский муниципальный район».</w:t>
      </w:r>
    </w:p>
    <w:p w:rsidR="00FD706F" w:rsidRPr="00EE7922" w:rsidRDefault="00FD706F" w:rsidP="00FD70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  <w:r w:rsidRPr="00EE7922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lastRenderedPageBreak/>
        <w:t>3. ОТВЕТСТВЕННОСТЬ СТОРОН.</w:t>
      </w:r>
    </w:p>
    <w:p w:rsidR="00FD706F" w:rsidRPr="00EE7922" w:rsidRDefault="00FD706F" w:rsidP="00FD70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</w:p>
    <w:p w:rsidR="00FD706F" w:rsidRPr="00EE7922" w:rsidRDefault="00FD706F" w:rsidP="00FD7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EE7922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3.1. Установление факта ненадлежащего осуществления Администрацией района переданных ей полномочий является основанием для одностороннего расторжения данного Соглашения. </w:t>
      </w:r>
      <w:proofErr w:type="gramStart"/>
      <w:r w:rsidRPr="00EE7922">
        <w:rPr>
          <w:rFonts w:ascii="Times New Roman" w:eastAsia="Times New Roman" w:hAnsi="Times New Roman" w:cs="Courier New"/>
          <w:sz w:val="23"/>
          <w:szCs w:val="23"/>
          <w:lang w:eastAsia="ru-RU"/>
        </w:rPr>
        <w:t>Расторжение Соглашения влечет за собой возврат перечисленных субвенций, за вычетом фактических расходов, подтвержденных документально, в срок не позднее 3 (трёх) рабочих дней с момента подписания Соглашения о расторжении или получения письменного уведомления о расторжении Соглашения, а также уплату неустойки в размере 0,01 % от суммы субвенций за отчетный год, выделяемых из бюджета поселения на осуществление указанных полномочий.</w:t>
      </w:r>
      <w:proofErr w:type="gramEnd"/>
    </w:p>
    <w:p w:rsidR="00FD706F" w:rsidRPr="00EE7922" w:rsidRDefault="00FD706F" w:rsidP="00FD7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EE7922">
        <w:rPr>
          <w:rFonts w:ascii="Times New Roman" w:eastAsia="Times New Roman" w:hAnsi="Times New Roman" w:cs="Courier New"/>
          <w:sz w:val="23"/>
          <w:szCs w:val="23"/>
          <w:lang w:eastAsia="ru-RU"/>
        </w:rPr>
        <w:t>3.2. Администрация района несет ответственность за осуществление переданных ей полномочий в той мере, в какой эти полномочия обеспечены финансовыми средствами.</w:t>
      </w:r>
    </w:p>
    <w:p w:rsidR="00FD706F" w:rsidRPr="00EE7922" w:rsidRDefault="00FD706F" w:rsidP="00FD7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EE7922">
        <w:rPr>
          <w:rFonts w:ascii="Times New Roman" w:eastAsia="Times New Roman" w:hAnsi="Times New Roman" w:cs="Courier New"/>
          <w:sz w:val="23"/>
          <w:szCs w:val="23"/>
          <w:lang w:eastAsia="ru-RU"/>
        </w:rPr>
        <w:t>3.3. В случае неисполнения Администрацией поселения вытекающих из настоящего Соглашения обязательств по финансированию осуществления Администрацией района переданных ей полномочий, Администрация района вправе требовать расторжения данного Соглашения, уплаты неустойки в размере 0,01 % от суммы субвенций за отчетный год, а также возмещения понесенных убытков в части, не покрытой неустойкой.</w:t>
      </w:r>
    </w:p>
    <w:p w:rsidR="00FD706F" w:rsidRPr="00EE7922" w:rsidRDefault="00FD706F" w:rsidP="00FD7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EE7922">
        <w:rPr>
          <w:rFonts w:ascii="Times New Roman" w:eastAsia="Times New Roman" w:hAnsi="Times New Roman" w:cs="Courier New"/>
          <w:sz w:val="23"/>
          <w:szCs w:val="23"/>
          <w:lang w:eastAsia="ru-RU"/>
        </w:rPr>
        <w:t>3.4. Стороны могут предусмотреть иные финансовые санкции за неисполнение Соглашения.</w:t>
      </w:r>
    </w:p>
    <w:p w:rsidR="00FD706F" w:rsidRPr="00EE7922" w:rsidRDefault="00FD706F" w:rsidP="00FD7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</w:p>
    <w:p w:rsidR="00FD706F" w:rsidRPr="00EE7922" w:rsidRDefault="00FD706F" w:rsidP="00FD70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  <w:r w:rsidRPr="00EE7922">
        <w:rPr>
          <w:rFonts w:ascii="Times New Roman" w:eastAsia="Times New Roman" w:hAnsi="Times New Roman" w:cs="Courier New"/>
          <w:sz w:val="23"/>
          <w:szCs w:val="23"/>
          <w:lang w:eastAsia="ru-RU"/>
        </w:rPr>
        <w:t>4</w:t>
      </w:r>
      <w:r w:rsidRPr="00EE7922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. СРОК ДЕЙСТВИЯ И ПОРЯДОК ПРЕКРАЩЕНИЯ СОГЛАШЕНИЯ.</w:t>
      </w:r>
    </w:p>
    <w:p w:rsidR="00FD706F" w:rsidRPr="00EE7922" w:rsidRDefault="00FD706F" w:rsidP="00FD70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sz w:val="23"/>
          <w:szCs w:val="23"/>
          <w:lang w:eastAsia="ru-RU"/>
        </w:rPr>
      </w:pPr>
    </w:p>
    <w:p w:rsidR="00FD706F" w:rsidRPr="00EE7922" w:rsidRDefault="00FD706F" w:rsidP="00FD7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EE7922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4.1. Настоящее Соглашение вступает в силу с </w:t>
      </w:r>
      <w:r w:rsidRPr="00EE7922">
        <w:rPr>
          <w:rFonts w:ascii="Times New Roman" w:eastAsia="Times New Roman" w:hAnsi="Times New Roman" w:cs="Courier New"/>
          <w:color w:val="FF0000"/>
          <w:sz w:val="23"/>
          <w:szCs w:val="23"/>
          <w:lang w:eastAsia="ru-RU"/>
        </w:rPr>
        <w:t>01.01</w:t>
      </w:r>
      <w:r>
        <w:rPr>
          <w:rFonts w:ascii="Times New Roman" w:eastAsia="Times New Roman" w:hAnsi="Times New Roman" w:cs="Courier New"/>
          <w:color w:val="FF0000"/>
          <w:sz w:val="23"/>
          <w:szCs w:val="23"/>
          <w:lang w:eastAsia="ru-RU"/>
        </w:rPr>
        <w:t>.</w:t>
      </w:r>
      <w:r w:rsidRPr="00EE7922">
        <w:rPr>
          <w:rFonts w:ascii="Times New Roman" w:eastAsia="Times New Roman" w:hAnsi="Times New Roman" w:cs="Courier New"/>
          <w:color w:val="FF0000"/>
          <w:sz w:val="23"/>
          <w:szCs w:val="23"/>
          <w:lang w:eastAsia="ru-RU"/>
        </w:rPr>
        <w:t xml:space="preserve"> 201</w:t>
      </w:r>
      <w:r>
        <w:rPr>
          <w:rFonts w:ascii="Times New Roman" w:eastAsia="Times New Roman" w:hAnsi="Times New Roman" w:cs="Courier New"/>
          <w:color w:val="FF0000"/>
          <w:sz w:val="23"/>
          <w:szCs w:val="23"/>
          <w:lang w:eastAsia="ru-RU"/>
        </w:rPr>
        <w:t>3</w:t>
      </w:r>
      <w:r w:rsidRPr="00EE7922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года и действует до </w:t>
      </w:r>
      <w:r w:rsidRPr="00EE7922">
        <w:rPr>
          <w:rFonts w:ascii="Times New Roman" w:eastAsia="Times New Roman" w:hAnsi="Times New Roman" w:cs="Courier New"/>
          <w:color w:val="FF0000"/>
          <w:sz w:val="23"/>
          <w:szCs w:val="23"/>
          <w:lang w:eastAsia="ru-RU"/>
        </w:rPr>
        <w:t>31.12.201</w:t>
      </w:r>
      <w:r>
        <w:rPr>
          <w:rFonts w:ascii="Times New Roman" w:eastAsia="Times New Roman" w:hAnsi="Times New Roman" w:cs="Courier New"/>
          <w:color w:val="FF0000"/>
          <w:sz w:val="23"/>
          <w:szCs w:val="23"/>
          <w:lang w:eastAsia="ru-RU"/>
        </w:rPr>
        <w:t>3</w:t>
      </w:r>
      <w:r w:rsidRPr="00EE7922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года.</w:t>
      </w:r>
    </w:p>
    <w:p w:rsidR="00FD706F" w:rsidRPr="00EE7922" w:rsidRDefault="00FD706F" w:rsidP="00FD7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EE7922">
        <w:rPr>
          <w:rFonts w:ascii="Times New Roman" w:eastAsia="Times New Roman" w:hAnsi="Times New Roman" w:cs="Courier New"/>
          <w:sz w:val="23"/>
          <w:szCs w:val="23"/>
          <w:lang w:eastAsia="ru-RU"/>
        </w:rPr>
        <w:t>4.2. Досрочное прекращение настоящего Соглашения возможно по инициативе любой из сторон при условии обоснования невозможности осуществления Администрацией района полномочий, указанных в пункте 1.1. настоящего Соглашения.</w:t>
      </w:r>
    </w:p>
    <w:p w:rsidR="00FD706F" w:rsidRPr="00EE7922" w:rsidRDefault="00FD706F" w:rsidP="00FD7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EE7922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4.3. Основанием для досрочного прекращения настоящего Соглашения является соответствующее решение Совета народных депутатов </w:t>
      </w:r>
      <w:r>
        <w:rPr>
          <w:rFonts w:ascii="Times New Roman" w:eastAsia="Times New Roman" w:hAnsi="Times New Roman" w:cs="Courier New"/>
          <w:color w:val="FF0000"/>
          <w:sz w:val="23"/>
          <w:szCs w:val="23"/>
          <w:lang w:eastAsia="ru-RU"/>
        </w:rPr>
        <w:t>Тарадановского</w:t>
      </w:r>
      <w:r w:rsidRPr="00EE7922">
        <w:rPr>
          <w:rFonts w:ascii="Times New Roman" w:eastAsia="Times New Roman" w:hAnsi="Times New Roman" w:cs="Courier New"/>
          <w:color w:val="FF0000"/>
          <w:sz w:val="23"/>
          <w:szCs w:val="23"/>
          <w:lang w:eastAsia="ru-RU"/>
        </w:rPr>
        <w:t xml:space="preserve"> сельского поселения</w:t>
      </w:r>
      <w:r w:rsidRPr="00EE7922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или решение Совета народных депутатов Крапивинского муниципального района.</w:t>
      </w:r>
    </w:p>
    <w:p w:rsidR="00FD706F" w:rsidRPr="00EE7922" w:rsidRDefault="00FD706F" w:rsidP="00FD7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EE7922">
        <w:rPr>
          <w:rFonts w:ascii="Times New Roman" w:eastAsia="Times New Roman" w:hAnsi="Times New Roman" w:cs="Courier New"/>
          <w:sz w:val="23"/>
          <w:szCs w:val="23"/>
          <w:lang w:eastAsia="ru-RU"/>
        </w:rPr>
        <w:t>4.4. В случае если соответствующим решением не установлен конкретный срок прекращения, действие настоящего Соглашения прекращается с первого числа месяца, следующего за месяцем, в котором соответствующее решение вступило в силу.</w:t>
      </w:r>
    </w:p>
    <w:p w:rsidR="00FD706F" w:rsidRPr="00EE7922" w:rsidRDefault="00FD706F" w:rsidP="00FD70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</w:p>
    <w:p w:rsidR="00FD706F" w:rsidRPr="00EE7922" w:rsidRDefault="00FD706F" w:rsidP="00FD70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  <w:r w:rsidRPr="00EE7922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5. ПРОЧИЕ УСЛОВИЯ.</w:t>
      </w:r>
    </w:p>
    <w:p w:rsidR="00FD706F" w:rsidRPr="00EE7922" w:rsidRDefault="00FD706F" w:rsidP="00FD70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</w:p>
    <w:p w:rsidR="00FD706F" w:rsidRPr="00EE7922" w:rsidRDefault="00FD706F" w:rsidP="00FD7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EE7922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5.1. В рамках заключенного Соглашения могут быть подписаны протоколы о разграничении функций по осуществлению полномочий между органами местного самоуправления </w:t>
      </w:r>
      <w:r>
        <w:rPr>
          <w:rFonts w:ascii="Times New Roman" w:eastAsia="Times New Roman" w:hAnsi="Times New Roman" w:cs="Courier New"/>
          <w:color w:val="FF0000"/>
          <w:sz w:val="23"/>
          <w:szCs w:val="23"/>
          <w:lang w:eastAsia="ru-RU"/>
        </w:rPr>
        <w:t>Тарадановского</w:t>
      </w:r>
      <w:r w:rsidRPr="00EE7922">
        <w:rPr>
          <w:rFonts w:ascii="Times New Roman" w:eastAsia="Times New Roman" w:hAnsi="Times New Roman" w:cs="Courier New"/>
          <w:color w:val="FF0000"/>
          <w:sz w:val="23"/>
          <w:szCs w:val="23"/>
          <w:lang w:eastAsia="ru-RU"/>
        </w:rPr>
        <w:t xml:space="preserve"> сельского поселения</w:t>
      </w:r>
      <w:r w:rsidRPr="00EE7922">
        <w:rPr>
          <w:rFonts w:ascii="Times New Roman" w:eastAsia="Times New Roman" w:hAnsi="Times New Roman" w:cs="Courier New"/>
          <w:sz w:val="23"/>
          <w:szCs w:val="23"/>
          <w:lang w:eastAsia="ru-RU"/>
        </w:rPr>
        <w:t>, отделами и иными структурными подразделениями администрации Крапивинского муниципального района.</w:t>
      </w:r>
    </w:p>
    <w:p w:rsidR="00FD706F" w:rsidRPr="00EE7922" w:rsidRDefault="00FD706F" w:rsidP="00FD7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EE7922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5.2. </w:t>
      </w:r>
      <w:proofErr w:type="gramStart"/>
      <w:r w:rsidRPr="00EE7922">
        <w:rPr>
          <w:rFonts w:ascii="Times New Roman" w:eastAsia="Times New Roman" w:hAnsi="Times New Roman" w:cs="Courier New"/>
          <w:sz w:val="23"/>
          <w:szCs w:val="23"/>
          <w:lang w:eastAsia="ru-RU"/>
        </w:rPr>
        <w:t>Внесение изменений и дополнений в настоящее Соглашение возможно по инициативе любой из сторон в порядке, предусмотренном решением Крапивинского районного Совета народных депутатов от 22.10.2007 г. № 02-90/1 «О порядке подготовки, согласования и утверждения соглашений между органами местного самоуправления сельских, городских поселений и муниципальным образованием «Крапивинский район» о передаче ими друг другу осуществления части своих полномочий, а также о внесении изменений</w:t>
      </w:r>
      <w:proofErr w:type="gramEnd"/>
      <w:r w:rsidRPr="00EE7922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в соглашения».</w:t>
      </w:r>
    </w:p>
    <w:p w:rsidR="00FD706F" w:rsidRPr="00EE7922" w:rsidRDefault="00FD706F" w:rsidP="00FD7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EE7922">
        <w:rPr>
          <w:rFonts w:ascii="Times New Roman" w:eastAsia="Times New Roman" w:hAnsi="Times New Roman" w:cs="Courier New"/>
          <w:sz w:val="23"/>
          <w:szCs w:val="23"/>
          <w:lang w:eastAsia="ru-RU"/>
        </w:rPr>
        <w:t>5.3. По всем вопросам, не урегулированным настоящим Соглашением, Стороны руководствуются действующим законодательством.</w:t>
      </w:r>
    </w:p>
    <w:p w:rsidR="00FD706F" w:rsidRPr="00EE7922" w:rsidRDefault="00FD706F" w:rsidP="00FD7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EE7922">
        <w:rPr>
          <w:rFonts w:ascii="Times New Roman" w:eastAsia="Times New Roman" w:hAnsi="Times New Roman" w:cs="Courier New"/>
          <w:sz w:val="23"/>
          <w:szCs w:val="23"/>
          <w:lang w:eastAsia="ru-RU"/>
        </w:rPr>
        <w:t>5.4. Настоящее решение составлено в двух имеющих одинаковую юридическую силу экземплярах по одному для каждой из сторон.</w:t>
      </w:r>
    </w:p>
    <w:p w:rsidR="00FD706F" w:rsidRPr="00EE7922" w:rsidRDefault="00FD706F" w:rsidP="00FD7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</w:p>
    <w:p w:rsidR="00FD706F" w:rsidRPr="00EE7922" w:rsidRDefault="00FD706F" w:rsidP="00FD70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  <w:r w:rsidRPr="00EE7922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6. ПОДПИСИ СТОРОН.</w:t>
      </w:r>
    </w:p>
    <w:p w:rsidR="00FD706F" w:rsidRPr="00EE7922" w:rsidRDefault="00FD706F" w:rsidP="00FD70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</w:p>
    <w:tbl>
      <w:tblPr>
        <w:tblW w:w="9233" w:type="dxa"/>
        <w:tblInd w:w="235" w:type="dxa"/>
        <w:tblLayout w:type="fixed"/>
        <w:tblLook w:val="0000" w:firstRow="0" w:lastRow="0" w:firstColumn="0" w:lastColumn="0" w:noHBand="0" w:noVBand="0"/>
      </w:tblPr>
      <w:tblGrid>
        <w:gridCol w:w="4020"/>
        <w:gridCol w:w="1073"/>
        <w:gridCol w:w="4140"/>
      </w:tblGrid>
      <w:tr w:rsidR="00FD706F" w:rsidRPr="00EE7922" w:rsidTr="00BC0823">
        <w:trPr>
          <w:trHeight w:val="1472"/>
        </w:trPr>
        <w:tc>
          <w:tcPr>
            <w:tcW w:w="4020" w:type="dxa"/>
          </w:tcPr>
          <w:p w:rsidR="00FD706F" w:rsidRPr="00EE7922" w:rsidRDefault="00FD706F" w:rsidP="00BC08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  <w:r w:rsidRPr="00EE7922"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  <w:t xml:space="preserve">Администрация </w:t>
            </w:r>
          </w:p>
          <w:p w:rsidR="00FD706F" w:rsidRPr="00EE7922" w:rsidRDefault="00FD706F" w:rsidP="00BC08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color w:val="FF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color w:val="FF0000"/>
                <w:sz w:val="23"/>
                <w:szCs w:val="23"/>
                <w:lang w:eastAsia="ru-RU"/>
              </w:rPr>
              <w:t>Тарадановского</w:t>
            </w:r>
            <w:r w:rsidRPr="00EE7922">
              <w:rPr>
                <w:rFonts w:ascii="Times New Roman" w:eastAsia="Times New Roman" w:hAnsi="Times New Roman" w:cs="Courier New"/>
                <w:color w:val="FF0000"/>
                <w:sz w:val="23"/>
                <w:szCs w:val="23"/>
                <w:lang w:eastAsia="ru-RU"/>
              </w:rPr>
              <w:t xml:space="preserve"> сельского поселения</w:t>
            </w:r>
          </w:p>
          <w:p w:rsidR="00FD706F" w:rsidRPr="00EE7922" w:rsidRDefault="00FD706F" w:rsidP="00BC08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</w:p>
          <w:p w:rsidR="00FD706F" w:rsidRPr="00EE7922" w:rsidRDefault="00FD706F" w:rsidP="00BC08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  <w:r w:rsidRPr="00EE7922"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  <w:t>поселения</w:t>
            </w:r>
          </w:p>
          <w:p w:rsidR="00FD706F" w:rsidRPr="00EE7922" w:rsidRDefault="00FD706F" w:rsidP="00BC08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</w:p>
          <w:p w:rsidR="00FD706F" w:rsidRPr="00EE7922" w:rsidRDefault="00FD706F" w:rsidP="00FD70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  <w:r w:rsidRPr="00EE7922"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  <w:t xml:space="preserve">   _________________  </w:t>
            </w:r>
            <w:r>
              <w:rPr>
                <w:rFonts w:ascii="Times New Roman" w:eastAsia="Times New Roman" w:hAnsi="Times New Roman" w:cs="Courier New"/>
                <w:color w:val="FF0000"/>
                <w:sz w:val="23"/>
                <w:szCs w:val="23"/>
                <w:lang w:eastAsia="ru-RU"/>
              </w:rPr>
              <w:t>Ю.А. Журавлев</w:t>
            </w:r>
          </w:p>
        </w:tc>
        <w:tc>
          <w:tcPr>
            <w:tcW w:w="1073" w:type="dxa"/>
          </w:tcPr>
          <w:p w:rsidR="00FD706F" w:rsidRPr="00EE7922" w:rsidRDefault="00FD706F" w:rsidP="00BC08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</w:p>
        </w:tc>
        <w:tc>
          <w:tcPr>
            <w:tcW w:w="4140" w:type="dxa"/>
          </w:tcPr>
          <w:p w:rsidR="00FD706F" w:rsidRPr="00EE7922" w:rsidRDefault="00FD706F" w:rsidP="00BC0823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  <w:r w:rsidRPr="00EE7922"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  <w:t xml:space="preserve">Администрация </w:t>
            </w:r>
          </w:p>
          <w:p w:rsidR="00FD706F" w:rsidRPr="00EE7922" w:rsidRDefault="00FD706F" w:rsidP="00BC0823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  <w:r w:rsidRPr="00EE7922"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  <w:t>Крапивинского муниципального района</w:t>
            </w:r>
          </w:p>
          <w:p w:rsidR="00FD706F" w:rsidRPr="00EE7922" w:rsidRDefault="00FD706F" w:rsidP="00BC0823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</w:p>
          <w:p w:rsidR="00FD706F" w:rsidRPr="00EE7922" w:rsidRDefault="00FD706F" w:rsidP="00BC0823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  <w:r w:rsidRPr="00EE7922"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  <w:t xml:space="preserve">Глава района </w:t>
            </w:r>
          </w:p>
          <w:p w:rsidR="00FD706F" w:rsidRPr="00EE7922" w:rsidRDefault="00FD706F" w:rsidP="00BC08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</w:p>
          <w:p w:rsidR="00FD706F" w:rsidRPr="00EE7922" w:rsidRDefault="00FD706F" w:rsidP="00BC08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  <w:r w:rsidRPr="00EE7922"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  <w:t>_______________  Д.П. Ильин</w:t>
            </w:r>
          </w:p>
        </w:tc>
      </w:tr>
    </w:tbl>
    <w:p w:rsidR="00010817" w:rsidRDefault="00010817"/>
    <w:sectPr w:rsidR="00010817" w:rsidSect="00CA7542">
      <w:pgSz w:w="11906" w:h="16838"/>
      <w:pgMar w:top="89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03D21"/>
    <w:multiLevelType w:val="singleLevel"/>
    <w:tmpl w:val="AE16047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346F"/>
    <w:rsid w:val="00010817"/>
    <w:rsid w:val="0030346F"/>
    <w:rsid w:val="00320405"/>
    <w:rsid w:val="004125D4"/>
    <w:rsid w:val="0051019A"/>
    <w:rsid w:val="00537233"/>
    <w:rsid w:val="006F3A75"/>
    <w:rsid w:val="00C14D84"/>
    <w:rsid w:val="00C605C4"/>
    <w:rsid w:val="00CB2239"/>
    <w:rsid w:val="00FD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06F"/>
  </w:style>
  <w:style w:type="paragraph" w:styleId="1">
    <w:name w:val="heading 1"/>
    <w:basedOn w:val="a"/>
    <w:next w:val="a"/>
    <w:link w:val="10"/>
    <w:uiPriority w:val="9"/>
    <w:qFormat/>
    <w:rsid w:val="003204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04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CB2239"/>
    <w:rPr>
      <w:color w:val="0000FF"/>
      <w:u w:val="single"/>
    </w:rPr>
  </w:style>
  <w:style w:type="paragraph" w:customStyle="1" w:styleId="ConsPlusNormal">
    <w:name w:val="ConsPlusNormal"/>
    <w:rsid w:val="00CB223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8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B28452BE66BB4F0079B21AE41227F88D75E844F7FC502BCE6EAF2700367EF76E5ECC6C94AE3A6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5EC5EED51185528CC1DB08A7076B8B2FB35D1E282619B55027F6DC99776B32132CF3266682C7928Z8y7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2062</Words>
  <Characters>11758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urist</cp:lastModifiedBy>
  <cp:revision>4</cp:revision>
  <cp:lastPrinted>2013-01-11T10:03:00Z</cp:lastPrinted>
  <dcterms:created xsi:type="dcterms:W3CDTF">2013-01-10T03:22:00Z</dcterms:created>
  <dcterms:modified xsi:type="dcterms:W3CDTF">2013-01-17T09:43:00Z</dcterms:modified>
</cp:coreProperties>
</file>