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0B" w:rsidRPr="002A4721" w:rsidRDefault="00A2140B" w:rsidP="002A4721">
      <w:pPr>
        <w:spacing w:line="360" w:lineRule="auto"/>
        <w:jc w:val="center"/>
        <w:rPr>
          <w:rFonts w:eastAsia="Times New Roman" w:cs="Times New Roman"/>
          <w:b/>
          <w:color w:val="3D4A51"/>
          <w:sz w:val="32"/>
          <w:szCs w:val="32"/>
          <w:lang w:eastAsia="ru-RU"/>
        </w:rPr>
      </w:pPr>
      <w:r w:rsidRPr="00A2140B">
        <w:rPr>
          <w:rFonts w:ascii="Arial" w:eastAsia="Times New Roman" w:hAnsi="Arial" w:cs="Arial"/>
          <w:color w:val="3D4A51"/>
          <w:sz w:val="18"/>
          <w:szCs w:val="18"/>
          <w:lang w:eastAsia="ru-RU"/>
        </w:rPr>
        <w:br/>
      </w:r>
      <w:r w:rsidRPr="002A4721">
        <w:rPr>
          <w:rFonts w:eastAsia="Times New Roman" w:cs="Times New Roman"/>
          <w:color w:val="3D4A51"/>
          <w:sz w:val="32"/>
          <w:szCs w:val="32"/>
          <w:lang w:eastAsia="ru-RU"/>
        </w:rPr>
        <w:t xml:space="preserve">     </w:t>
      </w:r>
      <w:r w:rsidRPr="002A4721">
        <w:rPr>
          <w:rFonts w:eastAsia="Times New Roman" w:cs="Times New Roman"/>
          <w:b/>
          <w:color w:val="3D4A51"/>
          <w:sz w:val="32"/>
          <w:szCs w:val="32"/>
          <w:lang w:eastAsia="ru-RU"/>
        </w:rPr>
        <w:t xml:space="preserve">Основными </w:t>
      </w:r>
      <w:r w:rsidR="00B93500">
        <w:rPr>
          <w:rFonts w:eastAsia="Times New Roman" w:cs="Times New Roman"/>
          <w:b/>
          <w:color w:val="3D4A51"/>
          <w:sz w:val="32"/>
          <w:szCs w:val="32"/>
          <w:lang w:eastAsia="ru-RU"/>
        </w:rPr>
        <w:t>направлениями деятельности М</w:t>
      </w:r>
      <w:r w:rsidRPr="002A4721">
        <w:rPr>
          <w:rFonts w:eastAsia="Times New Roman" w:cs="Times New Roman"/>
          <w:b/>
          <w:color w:val="3D4A51"/>
          <w:sz w:val="32"/>
          <w:szCs w:val="32"/>
          <w:lang w:eastAsia="ru-RU"/>
        </w:rPr>
        <w:t>олодежного парламента являются:</w:t>
      </w:r>
    </w:p>
    <w:p w:rsidR="00A2140B" w:rsidRPr="002A4721" w:rsidRDefault="00A2140B" w:rsidP="00B9350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3D4A51"/>
          <w:szCs w:val="28"/>
          <w:lang w:eastAsia="ru-RU"/>
        </w:rPr>
      </w:pPr>
      <w:r w:rsidRPr="002A4721">
        <w:rPr>
          <w:rFonts w:eastAsia="Times New Roman" w:cs="Times New Roman"/>
          <w:color w:val="3D4A51"/>
          <w:szCs w:val="28"/>
          <w:lang w:eastAsia="ru-RU"/>
        </w:rPr>
        <w:t>содействие в приобщении молодых граждан к парламентской деятельности;</w:t>
      </w:r>
    </w:p>
    <w:p w:rsidR="00A2140B" w:rsidRPr="002A4721" w:rsidRDefault="00A2140B" w:rsidP="00B9350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3D4A51"/>
          <w:szCs w:val="28"/>
          <w:lang w:eastAsia="ru-RU"/>
        </w:rPr>
      </w:pPr>
      <w:r w:rsidRPr="002A4721">
        <w:rPr>
          <w:rFonts w:eastAsia="Times New Roman" w:cs="Times New Roman"/>
          <w:color w:val="3D4A51"/>
          <w:szCs w:val="28"/>
          <w:lang w:eastAsia="ru-RU"/>
        </w:rPr>
        <w:t>формирование их правовой и политической культуры;</w:t>
      </w:r>
    </w:p>
    <w:p w:rsidR="00A2140B" w:rsidRDefault="00A2140B" w:rsidP="00B9350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3D4A51"/>
          <w:szCs w:val="28"/>
          <w:lang w:eastAsia="ru-RU"/>
        </w:rPr>
      </w:pPr>
      <w:r w:rsidRPr="002A4721">
        <w:rPr>
          <w:rFonts w:eastAsia="Times New Roman" w:cs="Times New Roman"/>
          <w:color w:val="3D4A51"/>
          <w:szCs w:val="28"/>
          <w:lang w:eastAsia="ru-RU"/>
        </w:rPr>
        <w:t xml:space="preserve">поддержка созидательной, </w:t>
      </w:r>
      <w:r w:rsidR="00B93500">
        <w:rPr>
          <w:rFonts w:eastAsia="Times New Roman" w:cs="Times New Roman"/>
          <w:color w:val="3D4A51"/>
          <w:szCs w:val="28"/>
          <w:lang w:eastAsia="ru-RU"/>
        </w:rPr>
        <w:t>гражданской активности молодежи;</w:t>
      </w:r>
    </w:p>
    <w:p w:rsidR="00B93500" w:rsidRDefault="00B93500" w:rsidP="00B9350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3D4A51"/>
          <w:szCs w:val="28"/>
          <w:lang w:eastAsia="ru-RU"/>
        </w:rPr>
      </w:pPr>
      <w:r w:rsidRPr="00B93500">
        <w:rPr>
          <w:rFonts w:eastAsia="Times New Roman" w:cs="Times New Roman"/>
          <w:color w:val="3D4A51"/>
          <w:szCs w:val="28"/>
          <w:lang w:eastAsia="ru-RU"/>
        </w:rPr>
        <w:t>поддерж</w:t>
      </w:r>
      <w:r>
        <w:rPr>
          <w:rFonts w:eastAsia="Times New Roman" w:cs="Times New Roman"/>
          <w:color w:val="3D4A51"/>
          <w:szCs w:val="28"/>
          <w:lang w:eastAsia="ru-RU"/>
        </w:rPr>
        <w:t>ка молодежной инициативы;</w:t>
      </w:r>
    </w:p>
    <w:p w:rsidR="00B93500" w:rsidRPr="00B93500" w:rsidRDefault="00B93500" w:rsidP="00B9350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3D4A51"/>
          <w:szCs w:val="28"/>
          <w:lang w:eastAsia="ru-RU"/>
        </w:rPr>
      </w:pPr>
      <w:r w:rsidRPr="00B93500">
        <w:rPr>
          <w:rFonts w:eastAsia="Times New Roman" w:cs="Times New Roman"/>
          <w:color w:val="3D4A51"/>
          <w:szCs w:val="28"/>
          <w:lang w:eastAsia="ru-RU"/>
        </w:rPr>
        <w:t>обеспечение молодежи объективной информацией о деятельности органов местного самоуправления;</w:t>
      </w:r>
      <w:r w:rsidRPr="00B93500">
        <w:rPr>
          <w:rFonts w:eastAsia="Times New Roman" w:cs="Times New Roman"/>
          <w:color w:val="3D4A51"/>
          <w:szCs w:val="28"/>
          <w:lang w:eastAsia="ru-RU"/>
        </w:rPr>
        <w:tab/>
      </w:r>
      <w:r w:rsidRPr="00B93500">
        <w:rPr>
          <w:rFonts w:eastAsia="Times New Roman" w:cs="Times New Roman"/>
          <w:color w:val="3D4A51"/>
          <w:szCs w:val="28"/>
          <w:lang w:eastAsia="ru-RU"/>
        </w:rPr>
        <w:tab/>
      </w:r>
      <w:r w:rsidRPr="00B93500">
        <w:rPr>
          <w:rFonts w:eastAsia="Times New Roman" w:cs="Times New Roman"/>
          <w:color w:val="3D4A51"/>
          <w:szCs w:val="28"/>
          <w:lang w:eastAsia="ru-RU"/>
        </w:rPr>
        <w:tab/>
      </w:r>
      <w:r w:rsidRPr="00B93500">
        <w:rPr>
          <w:rFonts w:eastAsia="Times New Roman" w:cs="Times New Roman"/>
          <w:color w:val="3D4A51"/>
          <w:szCs w:val="28"/>
          <w:lang w:eastAsia="ru-RU"/>
        </w:rPr>
        <w:tab/>
      </w:r>
      <w:r w:rsidRPr="00B93500">
        <w:rPr>
          <w:rFonts w:eastAsia="Times New Roman" w:cs="Times New Roman"/>
          <w:color w:val="3D4A51"/>
          <w:szCs w:val="28"/>
          <w:lang w:eastAsia="ru-RU"/>
        </w:rPr>
        <w:tab/>
      </w:r>
      <w:r w:rsidRPr="00B93500">
        <w:rPr>
          <w:rFonts w:eastAsia="Times New Roman" w:cs="Times New Roman"/>
          <w:color w:val="3D4A51"/>
          <w:szCs w:val="28"/>
          <w:lang w:eastAsia="ru-RU"/>
        </w:rPr>
        <w:tab/>
      </w:r>
      <w:r w:rsidRPr="00B93500">
        <w:rPr>
          <w:rFonts w:eastAsia="Times New Roman" w:cs="Times New Roman"/>
          <w:color w:val="3D4A51"/>
          <w:szCs w:val="28"/>
          <w:lang w:eastAsia="ru-RU"/>
        </w:rPr>
        <w:tab/>
      </w:r>
    </w:p>
    <w:p w:rsidR="00B93500" w:rsidRDefault="00B93500" w:rsidP="00B9350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3D4A51"/>
          <w:szCs w:val="28"/>
          <w:lang w:eastAsia="ru-RU"/>
        </w:rPr>
      </w:pPr>
      <w:r w:rsidRPr="00B93500">
        <w:rPr>
          <w:rFonts w:eastAsia="Times New Roman" w:cs="Times New Roman"/>
          <w:color w:val="3D4A51"/>
          <w:szCs w:val="28"/>
          <w:lang w:eastAsia="ru-RU"/>
        </w:rPr>
        <w:t xml:space="preserve">обеспечение </w:t>
      </w:r>
      <w:proofErr w:type="gramStart"/>
      <w:r w:rsidRPr="00B93500">
        <w:rPr>
          <w:rFonts w:eastAsia="Times New Roman" w:cs="Times New Roman"/>
          <w:color w:val="3D4A51"/>
          <w:szCs w:val="28"/>
          <w:lang w:eastAsia="ru-RU"/>
        </w:rPr>
        <w:t>взаимодействия депутатов Совета народных депутатов Крапивинского муниципального района</w:t>
      </w:r>
      <w:proofErr w:type="gramEnd"/>
      <w:r w:rsidRPr="00B93500">
        <w:rPr>
          <w:rFonts w:eastAsia="Times New Roman" w:cs="Times New Roman"/>
          <w:color w:val="3D4A51"/>
          <w:szCs w:val="28"/>
          <w:lang w:eastAsia="ru-RU"/>
        </w:rPr>
        <w:t xml:space="preserve"> с молодежью и молодежными общественными объединениями </w:t>
      </w:r>
      <w:r w:rsidRPr="00B93500">
        <w:rPr>
          <w:rFonts w:eastAsia="Times New Roman" w:cs="Times New Roman"/>
          <w:color w:val="3D4A51"/>
          <w:szCs w:val="28"/>
          <w:lang w:eastAsia="ru-RU"/>
        </w:rPr>
        <w:t>Крапивинского района;</w:t>
      </w:r>
      <w:r w:rsidRPr="00B93500">
        <w:rPr>
          <w:rFonts w:eastAsia="Times New Roman" w:cs="Times New Roman"/>
          <w:color w:val="3D4A51"/>
          <w:szCs w:val="28"/>
          <w:lang w:eastAsia="ru-RU"/>
        </w:rPr>
        <w:tab/>
      </w:r>
    </w:p>
    <w:p w:rsidR="00B93500" w:rsidRPr="00B93500" w:rsidRDefault="00B93500" w:rsidP="00B9350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3D4A51"/>
          <w:szCs w:val="28"/>
          <w:lang w:eastAsia="ru-RU"/>
        </w:rPr>
      </w:pPr>
      <w:r w:rsidRPr="00B93500">
        <w:rPr>
          <w:rFonts w:eastAsia="Times New Roman" w:cs="Times New Roman"/>
          <w:color w:val="3D4A51"/>
          <w:szCs w:val="28"/>
          <w:lang w:eastAsia="ru-RU"/>
        </w:rPr>
        <w:t>обеспечение взаимодействия Молодежного парламента</w:t>
      </w:r>
      <w:r>
        <w:rPr>
          <w:rFonts w:eastAsia="Times New Roman" w:cs="Times New Roman"/>
          <w:color w:val="3D4A51"/>
          <w:szCs w:val="28"/>
          <w:lang w:eastAsia="ru-RU"/>
        </w:rPr>
        <w:t xml:space="preserve"> Крапивинского</w:t>
      </w:r>
      <w:r w:rsidRPr="00B93500">
        <w:rPr>
          <w:rFonts w:eastAsia="Times New Roman" w:cs="Times New Roman"/>
          <w:color w:val="3D4A51"/>
          <w:szCs w:val="28"/>
          <w:lang w:eastAsia="ru-RU"/>
        </w:rPr>
        <w:t xml:space="preserve"> </w:t>
      </w:r>
      <w:r>
        <w:rPr>
          <w:rFonts w:eastAsia="Times New Roman" w:cs="Times New Roman"/>
          <w:color w:val="3D4A51"/>
          <w:szCs w:val="28"/>
          <w:lang w:eastAsia="ru-RU"/>
        </w:rPr>
        <w:t xml:space="preserve">муниципального района </w:t>
      </w:r>
      <w:r w:rsidRPr="00B93500">
        <w:rPr>
          <w:rFonts w:eastAsia="Times New Roman" w:cs="Times New Roman"/>
          <w:color w:val="3D4A51"/>
          <w:szCs w:val="28"/>
          <w:lang w:eastAsia="ru-RU"/>
        </w:rPr>
        <w:t>с Молодёжным парламентом Кузбасса при Совете народных депутатов Кемеровской области, другими молодежными объединениями и структурами, созданными при органах местного самоуправления в городских округах и районах Кемеровской области.</w:t>
      </w:r>
    </w:p>
    <w:p w:rsidR="00631EA5" w:rsidRDefault="00631EA5">
      <w:bookmarkStart w:id="0" w:name="_GoBack"/>
      <w:bookmarkEnd w:id="0"/>
    </w:p>
    <w:sectPr w:rsidR="00631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4667B"/>
    <w:multiLevelType w:val="multilevel"/>
    <w:tmpl w:val="70E6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71E"/>
    <w:rsid w:val="002A4721"/>
    <w:rsid w:val="00631EA5"/>
    <w:rsid w:val="00A2140B"/>
    <w:rsid w:val="00B93500"/>
    <w:rsid w:val="00F8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4</cp:revision>
  <dcterms:created xsi:type="dcterms:W3CDTF">2017-08-04T07:46:00Z</dcterms:created>
  <dcterms:modified xsi:type="dcterms:W3CDTF">2017-08-07T03:13:00Z</dcterms:modified>
</cp:coreProperties>
</file>