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E1" w:rsidRPr="00130CAA" w:rsidRDefault="00B339E1" w:rsidP="00B339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 xml:space="preserve">Сводный отчет о проведении оценки </w:t>
      </w:r>
      <w:proofErr w:type="gramStart"/>
      <w:r w:rsidRPr="00130CAA">
        <w:rPr>
          <w:rFonts w:ascii="Times New Roman" w:hAnsi="Times New Roman" w:cs="Times New Roman"/>
          <w:sz w:val="28"/>
          <w:szCs w:val="28"/>
        </w:rPr>
        <w:t>регулирующего</w:t>
      </w:r>
      <w:proofErr w:type="gramEnd"/>
    </w:p>
    <w:p w:rsidR="00B339E1" w:rsidRPr="00130CAA" w:rsidRDefault="00B339E1" w:rsidP="00B339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воздействия</w:t>
      </w:r>
    </w:p>
    <w:p w:rsidR="00B339E1" w:rsidRPr="00130CAA" w:rsidRDefault="00B339E1" w:rsidP="00B33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9E1" w:rsidRPr="00130CAA" w:rsidRDefault="00B339E1" w:rsidP="00984C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Наименование проекта муниципального нормативного правового акта</w:t>
      </w:r>
    </w:p>
    <w:p w:rsidR="00984C78" w:rsidRDefault="00B339E1" w:rsidP="00984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(далее - проект акта):</w:t>
      </w:r>
      <w:r w:rsidR="00984C78">
        <w:rPr>
          <w:rFonts w:ascii="Times New Roman" w:hAnsi="Times New Roman" w:cs="Times New Roman"/>
          <w:sz w:val="28"/>
          <w:szCs w:val="28"/>
        </w:rPr>
        <w:t xml:space="preserve"> </w:t>
      </w:r>
      <w:r w:rsidR="0038160A" w:rsidRPr="00130CA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Крапивинского муниципального округа </w:t>
      </w:r>
      <w:r w:rsidR="0038160A" w:rsidRPr="00130CAA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схемы размещения нестационарных торговых объектов на территории Крапивинского муниципального округа»</w:t>
      </w:r>
      <w:r w:rsidR="0038160A" w:rsidRPr="00130CAA">
        <w:rPr>
          <w:rFonts w:ascii="Times New Roman" w:hAnsi="Times New Roman" w:cs="Times New Roman"/>
          <w:sz w:val="28"/>
          <w:szCs w:val="28"/>
        </w:rPr>
        <w:t>.</w:t>
      </w:r>
    </w:p>
    <w:p w:rsidR="00B339E1" w:rsidRDefault="00B339E1" w:rsidP="00984C7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 xml:space="preserve">Адрес размещения уведомления о подготовке проекта акта в информационно-телекоммуникационной сети Интернет (полный электронный адрес): </w:t>
      </w:r>
      <w:hyperlink r:id="rId6" w:history="1">
        <w:r w:rsidR="00F86C53" w:rsidRPr="0073720D">
          <w:rPr>
            <w:rStyle w:val="a3"/>
            <w:rFonts w:ascii="Times New Roman" w:hAnsi="Times New Roman" w:cs="Times New Roman"/>
            <w:sz w:val="28"/>
            <w:szCs w:val="28"/>
          </w:rPr>
          <w:t>https://krapivino.ru/node/8686</w:t>
        </w:r>
      </w:hyperlink>
    </w:p>
    <w:p w:rsidR="00F86C53" w:rsidRPr="00130CAA" w:rsidRDefault="00F86C53" w:rsidP="00984C7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9E1" w:rsidRPr="00130CAA" w:rsidRDefault="00B339E1" w:rsidP="00F86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Разработчик проекта акта: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B339E1" w:rsidRPr="00130CAA" w:rsidTr="006127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Pr="00F86C53" w:rsidRDefault="00B339E1" w:rsidP="00612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E1" w:rsidRPr="00F86C53" w:rsidRDefault="00723D28" w:rsidP="00612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Администрация Крапивинского муниципального округа</w:t>
            </w:r>
          </w:p>
        </w:tc>
      </w:tr>
      <w:tr w:rsidR="00B339E1" w:rsidRPr="00130CAA" w:rsidTr="006127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Pr="00F86C53" w:rsidRDefault="00B339E1" w:rsidP="00612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E1" w:rsidRPr="00F86C53" w:rsidRDefault="00723D28" w:rsidP="00612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spellStart"/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C53">
              <w:rPr>
                <w:rFonts w:ascii="Times New Roman" w:hAnsi="Times New Roman" w:cs="Times New Roman"/>
                <w:sz w:val="24"/>
                <w:szCs w:val="24"/>
              </w:rPr>
              <w:t xml:space="preserve">. Крапивинский, ул. </w:t>
            </w:r>
            <w:proofErr w:type="gramStart"/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</w:tr>
      <w:tr w:rsidR="00B339E1" w:rsidRPr="00130CAA" w:rsidTr="006127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Pr="00F86C53" w:rsidRDefault="00B339E1" w:rsidP="00612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E1" w:rsidRPr="00F86C53" w:rsidRDefault="007E3495" w:rsidP="007E3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 xml:space="preserve">ПН-ПТ </w:t>
            </w:r>
            <w:r w:rsidR="00723D28" w:rsidRPr="00F86C53">
              <w:rPr>
                <w:rFonts w:ascii="Times New Roman" w:hAnsi="Times New Roman" w:cs="Times New Roman"/>
                <w:sz w:val="24"/>
                <w:szCs w:val="24"/>
              </w:rPr>
              <w:t>08:30-17:30</w:t>
            </w:r>
          </w:p>
        </w:tc>
      </w:tr>
    </w:tbl>
    <w:p w:rsidR="00B339E1" w:rsidRPr="00130CAA" w:rsidRDefault="00B339E1" w:rsidP="00B33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9E1" w:rsidRPr="00130CAA" w:rsidRDefault="00B339E1" w:rsidP="00F86C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Контакты ответственного лица: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B339E1" w:rsidRPr="00130CAA" w:rsidTr="006127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Pr="00F86C53" w:rsidRDefault="00B339E1" w:rsidP="00612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E1" w:rsidRPr="00F86C53" w:rsidRDefault="007E3495" w:rsidP="00612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Шульга Анастасия Сергеевна</w:t>
            </w:r>
          </w:p>
        </w:tc>
      </w:tr>
      <w:tr w:rsidR="00B339E1" w:rsidRPr="00130CAA" w:rsidTr="006127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Pr="00F86C53" w:rsidRDefault="00B339E1" w:rsidP="00612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E1" w:rsidRPr="00F86C53" w:rsidRDefault="007E3495" w:rsidP="00612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предпринимательства и потребительского рынка</w:t>
            </w:r>
          </w:p>
        </w:tc>
      </w:tr>
      <w:tr w:rsidR="00B339E1" w:rsidRPr="00130CAA" w:rsidTr="006127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Pr="00F86C53" w:rsidRDefault="00B339E1" w:rsidP="00612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E1" w:rsidRPr="00F86C53" w:rsidRDefault="007E3495" w:rsidP="00612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8 (38446) 22181</w:t>
            </w:r>
          </w:p>
        </w:tc>
      </w:tr>
      <w:tr w:rsidR="00B339E1" w:rsidRPr="00130CAA" w:rsidTr="006127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Pr="00F86C53" w:rsidRDefault="00B339E1" w:rsidP="00612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E1" w:rsidRPr="00F86C53" w:rsidRDefault="007E3495" w:rsidP="006127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oppr.22181@yandex.ru</w:t>
            </w:r>
          </w:p>
        </w:tc>
      </w:tr>
    </w:tbl>
    <w:p w:rsidR="00B339E1" w:rsidRPr="00130CAA" w:rsidRDefault="00B339E1" w:rsidP="00B33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C53" w:rsidRPr="00130CAA" w:rsidRDefault="00B339E1" w:rsidP="00F86C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Степень регулирующего воздействия проекта акт</w:t>
      </w:r>
      <w:proofErr w:type="gramStart"/>
      <w:r w:rsidRPr="00130CA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30CAA">
        <w:rPr>
          <w:rFonts w:ascii="Times New Roman" w:hAnsi="Times New Roman" w:cs="Times New Roman"/>
          <w:sz w:val="28"/>
          <w:szCs w:val="28"/>
        </w:rPr>
        <w:t>высокая/средняя/низкая):</w:t>
      </w:r>
      <w:r w:rsidR="007E3495" w:rsidRPr="00130CAA">
        <w:rPr>
          <w:rFonts w:ascii="Times New Roman" w:hAnsi="Times New Roman" w:cs="Times New Roman"/>
          <w:sz w:val="28"/>
          <w:szCs w:val="28"/>
        </w:rPr>
        <w:t>низкая.</w:t>
      </w:r>
    </w:p>
    <w:p w:rsidR="00F86C53" w:rsidRPr="00130CAA" w:rsidRDefault="00914780" w:rsidP="00F86C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Описание предлагаемого регулирования:</w:t>
      </w:r>
      <w:r w:rsidR="00153AF1" w:rsidRPr="00130CAA">
        <w:rPr>
          <w:rFonts w:ascii="Times New Roman" w:hAnsi="Times New Roman" w:cs="Times New Roman"/>
          <w:sz w:val="28"/>
          <w:szCs w:val="28"/>
        </w:rPr>
        <w:t xml:space="preserve"> в</w:t>
      </w:r>
      <w:r w:rsidRPr="00130CAA">
        <w:rPr>
          <w:rFonts w:ascii="Times New Roman" w:hAnsi="Times New Roman" w:cs="Times New Roman"/>
          <w:sz w:val="28"/>
          <w:szCs w:val="28"/>
        </w:rPr>
        <w:t xml:space="preserve">ключить предлагаемое место в схему размещения нестационарных торговых </w:t>
      </w:r>
      <w:r w:rsidR="00153AF1" w:rsidRPr="00130CAA">
        <w:rPr>
          <w:rFonts w:ascii="Times New Roman" w:hAnsi="Times New Roman" w:cs="Times New Roman"/>
          <w:sz w:val="28"/>
          <w:szCs w:val="28"/>
        </w:rPr>
        <w:t>объектов</w:t>
      </w:r>
      <w:r w:rsidR="00F86C53">
        <w:rPr>
          <w:rFonts w:ascii="Times New Roman" w:hAnsi="Times New Roman" w:cs="Times New Roman"/>
          <w:sz w:val="28"/>
          <w:szCs w:val="28"/>
        </w:rPr>
        <w:t>.</w:t>
      </w:r>
    </w:p>
    <w:p w:rsidR="00F86C53" w:rsidRPr="00130CAA" w:rsidRDefault="00914780" w:rsidP="00F86C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Описание иных возможных способов решения проблемы:</w:t>
      </w:r>
      <w:r w:rsidR="00153AF1" w:rsidRPr="00130CAA">
        <w:rPr>
          <w:rFonts w:ascii="Times New Roman" w:hAnsi="Times New Roman" w:cs="Times New Roman"/>
          <w:sz w:val="28"/>
          <w:szCs w:val="28"/>
        </w:rPr>
        <w:t xml:space="preserve"> иных предложений нет.</w:t>
      </w:r>
    </w:p>
    <w:p w:rsidR="00B339E1" w:rsidRPr="00130CAA" w:rsidRDefault="00914780" w:rsidP="00984C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Обоснование выбора предлагаемого способа решения проблемы:</w:t>
      </w:r>
      <w:r w:rsidR="00F65149" w:rsidRPr="00130CAA">
        <w:rPr>
          <w:rFonts w:ascii="Times New Roman" w:hAnsi="Times New Roman" w:cs="Times New Roman"/>
          <w:sz w:val="28"/>
          <w:szCs w:val="28"/>
        </w:rPr>
        <w:t xml:space="preserve"> о</w:t>
      </w:r>
      <w:r w:rsidR="00153AF1" w:rsidRPr="00130CAA">
        <w:rPr>
          <w:rFonts w:ascii="Times New Roman" w:hAnsi="Times New Roman" w:cs="Times New Roman"/>
          <w:sz w:val="28"/>
          <w:szCs w:val="28"/>
        </w:rPr>
        <w:t>птимально</w:t>
      </w:r>
      <w:r w:rsidR="00F65149" w:rsidRPr="00130CAA">
        <w:rPr>
          <w:rFonts w:ascii="Times New Roman" w:hAnsi="Times New Roman" w:cs="Times New Roman"/>
          <w:sz w:val="28"/>
          <w:szCs w:val="28"/>
        </w:rPr>
        <w:t>е</w:t>
      </w:r>
      <w:r w:rsidR="00153AF1" w:rsidRPr="00130CAA">
        <w:rPr>
          <w:rFonts w:ascii="Times New Roman" w:hAnsi="Times New Roman" w:cs="Times New Roman"/>
          <w:sz w:val="28"/>
          <w:szCs w:val="28"/>
        </w:rPr>
        <w:t xml:space="preserve"> место для разме</w:t>
      </w:r>
      <w:r w:rsidR="001B35C8" w:rsidRPr="00130CAA">
        <w:rPr>
          <w:rFonts w:ascii="Times New Roman" w:hAnsi="Times New Roman" w:cs="Times New Roman"/>
          <w:sz w:val="28"/>
          <w:szCs w:val="28"/>
        </w:rPr>
        <w:t xml:space="preserve">щения </w:t>
      </w:r>
      <w:r w:rsidR="00F65149" w:rsidRPr="00130CAA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1B35C8" w:rsidRPr="00130CAA">
        <w:rPr>
          <w:rFonts w:ascii="Times New Roman" w:hAnsi="Times New Roman" w:cs="Times New Roman"/>
          <w:sz w:val="28"/>
          <w:szCs w:val="28"/>
        </w:rPr>
        <w:t>, которое соответствуе</w:t>
      </w:r>
      <w:r w:rsidR="00153AF1" w:rsidRPr="00130CAA">
        <w:rPr>
          <w:rFonts w:ascii="Times New Roman" w:hAnsi="Times New Roman" w:cs="Times New Roman"/>
          <w:sz w:val="28"/>
          <w:szCs w:val="28"/>
        </w:rPr>
        <w:t xml:space="preserve">т </w:t>
      </w:r>
      <w:r w:rsidR="00F65149" w:rsidRPr="00130CAA">
        <w:rPr>
          <w:rFonts w:ascii="Times New Roman" w:hAnsi="Times New Roman" w:cs="Times New Roman"/>
          <w:sz w:val="28"/>
          <w:szCs w:val="28"/>
        </w:rPr>
        <w:t>правилам благоустройства Крапивинского муниципального округа.</w:t>
      </w:r>
      <w:r w:rsidR="00153AF1" w:rsidRPr="00130CAA">
        <w:rPr>
          <w:rFonts w:ascii="Times New Roman" w:hAnsi="Times New Roman" w:cs="Times New Roman"/>
          <w:sz w:val="28"/>
          <w:szCs w:val="28"/>
        </w:rPr>
        <w:t xml:space="preserve"> </w:t>
      </w:r>
      <w:r w:rsidR="00B339E1" w:rsidRPr="00130CA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339E1" w:rsidRPr="00130CAA" w:rsidRDefault="00B339E1" w:rsidP="00984C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Сведения о результатах публичного обсуждения &lt;1&gt;:</w:t>
      </w:r>
    </w:p>
    <w:p w:rsidR="00B339E1" w:rsidRPr="00130CAA" w:rsidRDefault="00984C78" w:rsidP="00984C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9E1" w:rsidRPr="00130CAA">
        <w:rPr>
          <w:rFonts w:ascii="Times New Roman" w:hAnsi="Times New Roman" w:cs="Times New Roman"/>
          <w:sz w:val="28"/>
          <w:szCs w:val="28"/>
        </w:rPr>
        <w:t>сроки публичного обсуждения:</w:t>
      </w:r>
      <w:r w:rsidR="00142EDB" w:rsidRPr="00130CAA">
        <w:rPr>
          <w:rFonts w:ascii="Times New Roman" w:hAnsi="Times New Roman" w:cs="Times New Roman"/>
          <w:sz w:val="28"/>
          <w:szCs w:val="28"/>
        </w:rPr>
        <w:t xml:space="preserve"> </w:t>
      </w:r>
      <w:r w:rsidR="00B937BC" w:rsidRPr="00130CAA">
        <w:rPr>
          <w:rFonts w:ascii="Times New Roman" w:hAnsi="Times New Roman" w:cs="Times New Roman"/>
          <w:color w:val="000000" w:themeColor="text1"/>
          <w:sz w:val="28"/>
          <w:szCs w:val="28"/>
        </w:rPr>
        <w:t>с 22.05.2023 г. по 26.05.2023 г.</w:t>
      </w:r>
    </w:p>
    <w:p w:rsidR="00B339E1" w:rsidRPr="00130CAA" w:rsidRDefault="00540373" w:rsidP="005403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9E1" w:rsidRPr="00130CAA">
        <w:rPr>
          <w:rFonts w:ascii="Times New Roman" w:hAnsi="Times New Roman" w:cs="Times New Roman"/>
          <w:sz w:val="28"/>
          <w:szCs w:val="28"/>
        </w:rPr>
        <w:t>лица, организации, представившие предложения:</w:t>
      </w:r>
    </w:p>
    <w:p w:rsidR="00B339E1" w:rsidRPr="00130CAA" w:rsidRDefault="00B339E1" w:rsidP="00B339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39E1" w:rsidRPr="00F86C53" w:rsidRDefault="00B339E1" w:rsidP="00B339E1">
      <w:pPr>
        <w:pStyle w:val="ConsPlusNonformat"/>
        <w:jc w:val="both"/>
        <w:rPr>
          <w:rFonts w:ascii="Times New Roman" w:hAnsi="Times New Roman" w:cs="Times New Roman"/>
        </w:rPr>
      </w:pPr>
      <w:r w:rsidRPr="00F86C53">
        <w:rPr>
          <w:rFonts w:ascii="Times New Roman" w:hAnsi="Times New Roman" w:cs="Times New Roman"/>
        </w:rPr>
        <w:t xml:space="preserve">    &lt;1&gt;   Раздел   заполняется   после завершения публичного обсуждения.</w:t>
      </w:r>
    </w:p>
    <w:p w:rsidR="00B339E1" w:rsidRPr="00F86C53" w:rsidRDefault="00B339E1" w:rsidP="00B339E1">
      <w:pPr>
        <w:pStyle w:val="ConsPlusNonformat"/>
        <w:jc w:val="both"/>
        <w:rPr>
          <w:rFonts w:ascii="Times New Roman" w:hAnsi="Times New Roman" w:cs="Times New Roman"/>
        </w:rPr>
      </w:pPr>
      <w:r w:rsidRPr="00F86C53">
        <w:rPr>
          <w:rFonts w:ascii="Times New Roman" w:hAnsi="Times New Roman" w:cs="Times New Roman"/>
        </w:rPr>
        <w:t>Прикладывается сводка предложений.</w:t>
      </w:r>
    </w:p>
    <w:p w:rsidR="00B339E1" w:rsidRPr="00130CAA" w:rsidRDefault="00B339E1" w:rsidP="00B339E1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B339E1" w:rsidRPr="0013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3D"/>
    <w:rsid w:val="00076F40"/>
    <w:rsid w:val="00130CAA"/>
    <w:rsid w:val="00142EDB"/>
    <w:rsid w:val="00153AF1"/>
    <w:rsid w:val="001B35C8"/>
    <w:rsid w:val="00212795"/>
    <w:rsid w:val="00377225"/>
    <w:rsid w:val="0038160A"/>
    <w:rsid w:val="00540373"/>
    <w:rsid w:val="00580742"/>
    <w:rsid w:val="005C703D"/>
    <w:rsid w:val="00722394"/>
    <w:rsid w:val="00723D28"/>
    <w:rsid w:val="007E3495"/>
    <w:rsid w:val="00914780"/>
    <w:rsid w:val="00984C78"/>
    <w:rsid w:val="00B339E1"/>
    <w:rsid w:val="00B937BC"/>
    <w:rsid w:val="00C13ED3"/>
    <w:rsid w:val="00F65149"/>
    <w:rsid w:val="00F8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E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B339E1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B339E1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B339E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3">
    <w:name w:val="Hyperlink"/>
    <w:basedOn w:val="a0"/>
    <w:uiPriority w:val="99"/>
    <w:unhideWhenUsed/>
    <w:rsid w:val="00914780"/>
    <w:rPr>
      <w:strike w:val="0"/>
      <w:dstrike w:val="0"/>
      <w:color w:val="33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E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B339E1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B339E1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B339E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3">
    <w:name w:val="Hyperlink"/>
    <w:basedOn w:val="a0"/>
    <w:uiPriority w:val="99"/>
    <w:unhideWhenUsed/>
    <w:rsid w:val="00914780"/>
    <w:rPr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rapivino.ru/node/86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F21F4-D155-458E-B460-D4D511F4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5</cp:revision>
  <cp:lastPrinted>2023-05-25T07:58:00Z</cp:lastPrinted>
  <dcterms:created xsi:type="dcterms:W3CDTF">2023-05-25T04:30:00Z</dcterms:created>
  <dcterms:modified xsi:type="dcterms:W3CDTF">2023-05-25T07:59:00Z</dcterms:modified>
</cp:coreProperties>
</file>